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0A8" w:rsidRDefault="003360A8" w:rsidP="00E321F1">
      <w:pPr>
        <w:pStyle w:val="Rubrik1"/>
        <w:spacing w:before="120" w:after="240" w:line="200" w:lineRule="atLeast"/>
        <w:rPr>
          <w:rFonts w:ascii="Georgia" w:hAnsi="Georgia"/>
        </w:rPr>
      </w:pPr>
    </w:p>
    <w:p w:rsidR="00E321F1" w:rsidRPr="00E4242C" w:rsidRDefault="00E321F1" w:rsidP="00E321F1">
      <w:pPr>
        <w:pStyle w:val="Rubrik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CA797A">
        <w:rPr>
          <w:rFonts w:ascii="Georgia" w:hAnsi="Georgia"/>
          <w:sz w:val="22"/>
          <w:szCs w:val="22"/>
        </w:rPr>
        <w:t>Ascensia Diabetes Care Sweden AB</w:t>
      </w:r>
      <w:r w:rsidRPr="00E4242C">
        <w:rPr>
          <w:rFonts w:ascii="Georgia" w:hAnsi="Georgia"/>
        </w:rPr>
        <w:fldChar w:fldCharType="end"/>
      </w:r>
      <w:bookmarkEnd w:id="0"/>
    </w:p>
    <w:p w:rsidR="001F68E4"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p>
    <w:p w:rsidR="00C91FB7" w:rsidRPr="00C91FB7" w:rsidRDefault="00C91FB7" w:rsidP="00E321F1">
      <w:pPr>
        <w:spacing w:before="120" w:after="120" w:line="200" w:lineRule="atLeast"/>
        <w:rPr>
          <w:rFonts w:ascii="Georgia" w:hAnsi="Georgia"/>
          <w:sz w:val="22"/>
          <w:szCs w:val="22"/>
          <w:lang w:val="en-US"/>
        </w:rPr>
      </w:pPr>
      <w:r w:rsidRPr="00C91FB7">
        <w:rPr>
          <w:rFonts w:ascii="Georgia" w:hAnsi="Georgia"/>
          <w:sz w:val="22"/>
          <w:szCs w:val="22"/>
          <w:lang w:val="en-US"/>
        </w:rPr>
        <w:t xml:space="preserve">Country Manager: Jyrki </w:t>
      </w:r>
      <w:proofErr w:type="spellStart"/>
      <w:r w:rsidRPr="00C91FB7">
        <w:rPr>
          <w:rFonts w:ascii="Georgia" w:hAnsi="Georgia"/>
          <w:sz w:val="22"/>
          <w:szCs w:val="22"/>
          <w:lang w:val="en-US"/>
        </w:rPr>
        <w:t>Lönnfors</w:t>
      </w:r>
      <w:proofErr w:type="spellEnd"/>
      <w:r w:rsidRPr="00C91FB7">
        <w:rPr>
          <w:rFonts w:ascii="Georgia" w:hAnsi="Georgia"/>
          <w:sz w:val="22"/>
          <w:szCs w:val="22"/>
          <w:lang w:val="en-US"/>
        </w:rPr>
        <w:t>, jyrki.lonnfors@ascensia.com</w:t>
      </w:r>
    </w:p>
    <w:p w:rsidR="00E321F1" w:rsidRPr="001F68E4" w:rsidRDefault="001F68E4" w:rsidP="00E321F1">
      <w:pPr>
        <w:spacing w:before="120" w:after="120" w:line="200" w:lineRule="atLeast"/>
        <w:rPr>
          <w:rFonts w:ascii="Georgia" w:hAnsi="Georgia"/>
          <w:sz w:val="22"/>
          <w:szCs w:val="22"/>
        </w:rPr>
      </w:pPr>
      <w:r w:rsidRPr="001F68E4">
        <w:rPr>
          <w:rFonts w:ascii="Georgia" w:hAnsi="Georgia"/>
          <w:sz w:val="22"/>
          <w:szCs w:val="22"/>
        </w:rPr>
        <w:t>S</w:t>
      </w:r>
      <w:r>
        <w:rPr>
          <w:rFonts w:ascii="Georgia" w:hAnsi="Georgia"/>
          <w:sz w:val="22"/>
          <w:szCs w:val="22"/>
        </w:rPr>
        <w:t xml:space="preserve">r. </w:t>
      </w:r>
      <w:r w:rsidRPr="001F68E4">
        <w:rPr>
          <w:rFonts w:ascii="Georgia" w:hAnsi="Georgia"/>
          <w:sz w:val="22"/>
          <w:szCs w:val="22"/>
        </w:rPr>
        <w:t xml:space="preserve">Regional Quality Representative </w:t>
      </w:r>
      <w:proofErr w:type="spellStart"/>
      <w:r w:rsidRPr="001F68E4">
        <w:rPr>
          <w:rFonts w:ascii="Georgia" w:hAnsi="Georgia"/>
          <w:sz w:val="22"/>
          <w:szCs w:val="22"/>
        </w:rPr>
        <w:t>Europe</w:t>
      </w:r>
      <w:proofErr w:type="spellEnd"/>
      <w:r w:rsidRPr="001F68E4">
        <w:rPr>
          <w:rFonts w:ascii="Georgia" w:hAnsi="Georgia"/>
          <w:sz w:val="22"/>
          <w:szCs w:val="22"/>
        </w:rPr>
        <w:t>: Megan McCrory</w:t>
      </w:r>
      <w:r>
        <w:rPr>
          <w:rFonts w:ascii="Georgia" w:hAnsi="Georgia"/>
          <w:sz w:val="22"/>
          <w:szCs w:val="22"/>
        </w:rPr>
        <w:t xml:space="preserve"> megan.mccrory@ascensia.com</w:t>
      </w:r>
      <w:r w:rsidRPr="001F68E4">
        <w:rPr>
          <w:rFonts w:ascii="Georgia" w:hAnsi="Georgia"/>
          <w:sz w:val="22"/>
          <w:szCs w:val="22"/>
        </w:rPr>
        <w:br/>
      </w:r>
      <w:r w:rsidRPr="001F68E4">
        <w:rPr>
          <w:rFonts w:ascii="Georgia" w:hAnsi="Georgia"/>
          <w:noProof/>
          <w:sz w:val="22"/>
          <w:szCs w:val="22"/>
        </w:rPr>
        <w:t xml:space="preserve">Site Manager </w:t>
      </w:r>
      <w:r w:rsidR="00CA797A" w:rsidRPr="001F68E4">
        <w:rPr>
          <w:rFonts w:ascii="Georgia" w:hAnsi="Georgia"/>
          <w:noProof/>
          <w:sz w:val="22"/>
          <w:szCs w:val="22"/>
        </w:rPr>
        <w:t>Helena Sandin, 0706096119, helena.sandin@ascensia.com</w:t>
      </w:r>
      <w:r w:rsidR="00E321F1"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1F68E4">
              <w:rPr>
                <w:rFonts w:ascii="Georgia" w:hAnsi="Georgia"/>
                <w:noProof/>
                <w:sz w:val="20"/>
                <w:szCs w:val="20"/>
                <w:lang w:eastAsia="en-US"/>
              </w:rPr>
              <w:t>Panasonic Healthcare</w:t>
            </w:r>
            <w:r w:rsidR="0063675D">
              <w:rPr>
                <w:rFonts w:ascii="Georgia" w:hAnsi="Georgia"/>
                <w:noProof/>
                <w:sz w:val="20"/>
                <w:szCs w:val="20"/>
                <w:lang w:eastAsia="en-US"/>
              </w:rPr>
              <w:t>, Japan</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E330EE">
              <w:rPr>
                <w:rFonts w:ascii="Georgia" w:hAnsi="Georgia"/>
                <w:sz w:val="20"/>
                <w:szCs w:val="20"/>
                <w:lang w:eastAsia="en-US"/>
              </w:rPr>
              <w:t> </w:t>
            </w:r>
            <w:r w:rsidR="00E330EE">
              <w:rPr>
                <w:rFonts w:ascii="Georgia" w:hAnsi="Georgia"/>
                <w:sz w:val="20"/>
                <w:szCs w:val="20"/>
                <w:lang w:eastAsia="en-US"/>
              </w:rPr>
              <w:t> </w:t>
            </w:r>
            <w:r w:rsidR="00E330EE">
              <w:rPr>
                <w:rFonts w:ascii="Georgia" w:hAnsi="Georgia"/>
                <w:sz w:val="20"/>
                <w:szCs w:val="20"/>
                <w:lang w:eastAsia="en-US"/>
              </w:rPr>
              <w:t> </w:t>
            </w:r>
            <w:r w:rsidR="00E330EE">
              <w:rPr>
                <w:rFonts w:ascii="Georgia" w:hAnsi="Georgia"/>
                <w:sz w:val="20"/>
                <w:szCs w:val="20"/>
                <w:lang w:eastAsia="en-US"/>
              </w:rPr>
              <w:t> </w:t>
            </w:r>
            <w:r w:rsidR="00E330EE">
              <w:rPr>
                <w:rFonts w:ascii="Georgia" w:hAnsi="Georgia"/>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1F68E4">
              <w:rPr>
                <w:rFonts w:ascii="Georgia" w:hAnsi="Georgia"/>
                <w:sz w:val="20"/>
                <w:szCs w:val="20"/>
                <w:lang w:eastAsia="en-US"/>
              </w:rPr>
              <w:t>Certifikat finns tillgänglig</w:t>
            </w:r>
            <w:r w:rsidR="00556C02">
              <w:rPr>
                <w:rFonts w:ascii="Georgia" w:hAnsi="Georgia"/>
                <w:sz w:val="20"/>
                <w:szCs w:val="20"/>
                <w:lang w:eastAsia="en-US"/>
              </w:rPr>
              <w:t>t</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0750C2">
              <w:rPr>
                <w:rFonts w:ascii="Georgia" w:hAnsi="Georgia"/>
                <w:sz w:val="20"/>
                <w:szCs w:val="20"/>
                <w:lang w:eastAsia="en-US"/>
              </w:rPr>
            </w:r>
            <w:r w:rsidR="000750C2">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5" w:name="_Toc185220059"/>
      <w:bookmarkStart w:id="6" w:name="_Toc184464940"/>
      <w:bookmarkStart w:id="7" w:name="_Toc179689962"/>
      <w:r w:rsidRPr="00E4242C">
        <w:rPr>
          <w:rFonts w:ascii="Georgia" w:hAnsi="Georgia"/>
          <w:b/>
          <w:szCs w:val="30"/>
        </w:rPr>
        <w:t xml:space="preserve">krav på </w:t>
      </w:r>
      <w:bookmarkEnd w:id="5"/>
      <w:bookmarkEnd w:id="6"/>
      <w:bookmarkEnd w:id="7"/>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lang w:eastAsia="ko-KR"/>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lang w:eastAsia="ko-KR"/>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8"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C91FB7">
        <w:rPr>
          <w:rFonts w:ascii="Georgia" w:hAnsi="Georgia"/>
          <w:sz w:val="22"/>
          <w:szCs w:val="22"/>
        </w:rPr>
        <w:t>Vi är anslutna till FTI, Repa, El</w:t>
      </w:r>
      <w:r w:rsidR="003B28D7">
        <w:rPr>
          <w:rFonts w:ascii="Georgia" w:hAnsi="Georgia"/>
          <w:sz w:val="22"/>
          <w:szCs w:val="22"/>
        </w:rPr>
        <w:t>-K</w:t>
      </w:r>
      <w:bookmarkStart w:id="9" w:name="_GoBack"/>
      <w:bookmarkEnd w:id="9"/>
      <w:r w:rsidR="00C91FB7">
        <w:rPr>
          <w:rFonts w:ascii="Georgia" w:hAnsi="Georgia"/>
          <w:sz w:val="22"/>
          <w:szCs w:val="22"/>
        </w:rPr>
        <w:t xml:space="preserve">retsen och </w:t>
      </w:r>
      <w:r w:rsidR="001D75BF">
        <w:rPr>
          <w:rFonts w:ascii="Georgia" w:hAnsi="Georgia"/>
          <w:sz w:val="22"/>
          <w:szCs w:val="22"/>
        </w:rPr>
        <w:t xml:space="preserve">tillverkande enhet </w:t>
      </w:r>
      <w:r w:rsidR="00C91FB7">
        <w:rPr>
          <w:rFonts w:ascii="Georgia" w:hAnsi="Georgia"/>
          <w:sz w:val="22"/>
          <w:szCs w:val="22"/>
        </w:rPr>
        <w:t xml:space="preserve">har miljöcertifikat från JACO </w:t>
      </w:r>
      <w:r w:rsidR="001D75BF">
        <w:rPr>
          <w:rFonts w:ascii="Georgia" w:hAnsi="Georgia"/>
          <w:sz w:val="22"/>
          <w:szCs w:val="22"/>
        </w:rPr>
        <w:t xml:space="preserve">(Japan </w:t>
      </w:r>
      <w:proofErr w:type="spellStart"/>
      <w:r w:rsidR="001D75BF">
        <w:rPr>
          <w:rFonts w:ascii="Georgia" w:hAnsi="Georgia"/>
          <w:sz w:val="22"/>
          <w:szCs w:val="22"/>
        </w:rPr>
        <w:t>Audit</w:t>
      </w:r>
      <w:proofErr w:type="spellEnd"/>
      <w:r w:rsidR="001D75BF">
        <w:rPr>
          <w:rFonts w:ascii="Georgia" w:hAnsi="Georgia"/>
          <w:sz w:val="22"/>
          <w:szCs w:val="22"/>
        </w:rPr>
        <w:t xml:space="preserve"> and </w:t>
      </w:r>
      <w:proofErr w:type="spellStart"/>
      <w:r w:rsidR="001D75BF">
        <w:rPr>
          <w:rFonts w:ascii="Georgia" w:hAnsi="Georgia"/>
          <w:sz w:val="22"/>
          <w:szCs w:val="22"/>
        </w:rPr>
        <w:t>Certification</w:t>
      </w:r>
      <w:proofErr w:type="spellEnd"/>
      <w:r w:rsidR="001D75BF">
        <w:rPr>
          <w:rFonts w:ascii="Georgia" w:hAnsi="Georgia"/>
          <w:sz w:val="22"/>
          <w:szCs w:val="22"/>
        </w:rPr>
        <w:t xml:space="preserve"> </w:t>
      </w:r>
      <w:proofErr w:type="spellStart"/>
      <w:r w:rsidR="001D75BF">
        <w:rPr>
          <w:rFonts w:ascii="Georgia" w:hAnsi="Georgia"/>
          <w:sz w:val="22"/>
          <w:szCs w:val="22"/>
        </w:rPr>
        <w:t>Organization</w:t>
      </w:r>
      <w:proofErr w:type="spellEnd"/>
      <w:r w:rsidR="001D75BF">
        <w:rPr>
          <w:rFonts w:ascii="Georgia" w:hAnsi="Georgia"/>
          <w:sz w:val="22"/>
          <w:szCs w:val="22"/>
        </w:rPr>
        <w:t xml:space="preserve"> for Environment and Quality) </w:t>
      </w:r>
      <w:r w:rsidR="00C91FB7">
        <w:rPr>
          <w:rFonts w:ascii="Georgia" w:hAnsi="Georgia"/>
          <w:sz w:val="22"/>
          <w:szCs w:val="22"/>
        </w:rPr>
        <w:t xml:space="preserve">som </w:t>
      </w:r>
      <w:r w:rsidR="00556C02">
        <w:rPr>
          <w:rFonts w:ascii="Georgia" w:hAnsi="Georgia"/>
          <w:sz w:val="22"/>
          <w:szCs w:val="22"/>
        </w:rPr>
        <w:t>kan skickas in på begäran.</w:t>
      </w:r>
      <w:r w:rsidR="00C91FB7">
        <w:rPr>
          <w:rFonts w:ascii="Georgia" w:hAnsi="Georgia"/>
          <w:sz w:val="22"/>
          <w:szCs w:val="22"/>
        </w:rPr>
        <w:t xml:space="preserve"> </w:t>
      </w:r>
      <w:r w:rsidRPr="00E4242C">
        <w:rPr>
          <w:rFonts w:ascii="Georgia" w:hAnsi="Georgia"/>
        </w:rPr>
        <w:fldChar w:fldCharType="end"/>
      </w:r>
      <w:bookmarkEnd w:id="8"/>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F1"/>
    <w:rsid w:val="000106B3"/>
    <w:rsid w:val="000750C2"/>
    <w:rsid w:val="000C1580"/>
    <w:rsid w:val="001D75BF"/>
    <w:rsid w:val="001F68E4"/>
    <w:rsid w:val="003360A8"/>
    <w:rsid w:val="003B28D7"/>
    <w:rsid w:val="00556C02"/>
    <w:rsid w:val="0063675D"/>
    <w:rsid w:val="0074395E"/>
    <w:rsid w:val="00743A11"/>
    <w:rsid w:val="007D784E"/>
    <w:rsid w:val="007F0D47"/>
    <w:rsid w:val="008A3E83"/>
    <w:rsid w:val="00BC3F3A"/>
    <w:rsid w:val="00C91FB7"/>
    <w:rsid w:val="00CA797A"/>
    <w:rsid w:val="00E321F1"/>
    <w:rsid w:val="00E330EE"/>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B773"/>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Rubrik1">
    <w:name w:val="heading 1"/>
    <w:basedOn w:val="Normal"/>
    <w:next w:val="Normal"/>
    <w:link w:val="Rubrik1Char"/>
    <w:qFormat/>
    <w:rsid w:val="00E321F1"/>
    <w:pPr>
      <w:keepNext/>
      <w:spacing w:before="240" w:after="60"/>
      <w:outlineLvl w:val="0"/>
    </w:pPr>
    <w:rPr>
      <w:rFonts w:ascii="Arial" w:hAnsi="Arial" w:cs="Arial"/>
      <w:b/>
      <w:bCs/>
      <w:kern w:val="32"/>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E321F1"/>
    <w:rPr>
      <w:rFonts w:ascii="Arial" w:eastAsia="Times New Roman" w:hAnsi="Arial" w:cs="Arial"/>
      <w:b/>
      <w:bCs/>
      <w:kern w:val="32"/>
      <w:sz w:val="32"/>
      <w:szCs w:val="32"/>
      <w:lang w:eastAsia="sv-SE"/>
    </w:rPr>
  </w:style>
  <w:style w:type="paragraph" w:styleId="Kommentarer">
    <w:name w:val="annotation text"/>
    <w:basedOn w:val="Normal"/>
    <w:link w:val="KommentarerChar"/>
    <w:uiPriority w:val="99"/>
    <w:semiHidden/>
    <w:unhideWhenUsed/>
    <w:rsid w:val="00E321F1"/>
    <w:rPr>
      <w:sz w:val="20"/>
      <w:szCs w:val="20"/>
    </w:rPr>
  </w:style>
  <w:style w:type="character" w:customStyle="1" w:styleId="KommentarerChar">
    <w:name w:val="Kommentarer Char"/>
    <w:basedOn w:val="Standardstycketeckensnitt"/>
    <w:link w:val="Kommentarer"/>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Kommentarsreferens">
    <w:name w:val="annotation reference"/>
    <w:uiPriority w:val="99"/>
    <w:semiHidden/>
    <w:unhideWhenUsed/>
    <w:rsid w:val="00E321F1"/>
    <w:rPr>
      <w:sz w:val="16"/>
      <w:szCs w:val="16"/>
    </w:rPr>
  </w:style>
  <w:style w:type="paragraph" w:styleId="Ballongtext">
    <w:name w:val="Balloon Text"/>
    <w:basedOn w:val="Normal"/>
    <w:link w:val="BallongtextChar"/>
    <w:uiPriority w:val="99"/>
    <w:semiHidden/>
    <w:unhideWhenUsed/>
    <w:rsid w:val="00E321F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5438</Characters>
  <Application>Microsoft Office Word</Application>
  <DocSecurity>0</DocSecurity>
  <Lines>45</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Helena Sandin</cp:lastModifiedBy>
  <cp:revision>2</cp:revision>
  <dcterms:created xsi:type="dcterms:W3CDTF">2017-11-20T15:11:00Z</dcterms:created>
  <dcterms:modified xsi:type="dcterms:W3CDTF">2017-11-20T15:11:00Z</dcterms:modified>
</cp:coreProperties>
</file>