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2EEE6BA" w14:textId="0B87A2D1" w:rsidR="00222730" w:rsidRPr="009D7407" w:rsidRDefault="00E7417C" w:rsidP="00502A70">
      <w:pPr>
        <w:pBdr>
          <w:top w:val="nil"/>
          <w:left w:val="nil"/>
          <w:bottom w:val="nil"/>
          <w:right w:val="nil"/>
          <w:between w:val="nil"/>
        </w:pBdr>
        <w:ind w:hanging="720"/>
        <w:rPr>
          <w:rFonts w:eastAsia="Open Sans" w:cs="Open Sans"/>
          <w:color w:val="0B5394"/>
          <w:sz w:val="24"/>
          <w:szCs w:val="24"/>
          <w:lang w:val="sv-SE"/>
        </w:rPr>
      </w:pPr>
      <w:bookmarkStart w:id="0" w:name="_GoBack"/>
      <w:bookmarkEnd w:id="0"/>
      <w:r w:rsidRPr="009D7407">
        <w:rPr>
          <w:rFonts w:eastAsia="Open Sans" w:cs="Open Sans"/>
          <w:noProof/>
          <w:color w:val="0B5394"/>
          <w:sz w:val="24"/>
          <w:szCs w:val="24"/>
          <w:lang w:val="sv-SE"/>
        </w:rPr>
        <w:drawing>
          <wp:anchor distT="0" distB="0" distL="114300" distR="114300" simplePos="0" relativeHeight="251658240" behindDoc="1" locked="0" layoutInCell="1" allowOverlap="1" wp14:anchorId="6C6EB414" wp14:editId="50ED6F9E">
            <wp:simplePos x="0" y="0"/>
            <wp:positionH relativeFrom="page">
              <wp:align>right</wp:align>
            </wp:positionH>
            <wp:positionV relativeFrom="paragraph">
              <wp:posOffset>-880110</wp:posOffset>
            </wp:positionV>
            <wp:extent cx="7551420" cy="10683240"/>
            <wp:effectExtent l="0" t="0" r="0" b="381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esales Doc _cove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1420" cy="10683240"/>
                    </a:xfrm>
                    <a:prstGeom prst="rect">
                      <a:avLst/>
                    </a:prstGeom>
                  </pic:spPr>
                </pic:pic>
              </a:graphicData>
            </a:graphic>
            <wp14:sizeRelH relativeFrom="margin">
              <wp14:pctWidth>0</wp14:pctWidth>
            </wp14:sizeRelH>
            <wp14:sizeRelV relativeFrom="margin">
              <wp14:pctHeight>0</wp14:pctHeight>
            </wp14:sizeRelV>
          </wp:anchor>
        </w:drawing>
      </w:r>
      <w:r w:rsidR="002529D5" w:rsidRPr="009D7407">
        <w:rPr>
          <w:rFonts w:eastAsia="Open Sans" w:cs="Open Sans"/>
          <w:color w:val="0B5394"/>
          <w:sz w:val="24"/>
          <w:szCs w:val="24"/>
          <w:lang w:val="sv-SE"/>
        </w:rPr>
        <w:t xml:space="preserve"> </w:t>
      </w:r>
    </w:p>
    <w:p w14:paraId="115858F9" w14:textId="77777777" w:rsidR="001D0F66" w:rsidRPr="009D7407" w:rsidRDefault="001D0F66" w:rsidP="002529D5">
      <w:pPr>
        <w:pStyle w:val="Rubrik"/>
        <w:pBdr>
          <w:top w:val="nil"/>
          <w:left w:val="nil"/>
          <w:bottom w:val="nil"/>
          <w:right w:val="nil"/>
          <w:between w:val="nil"/>
        </w:pBdr>
        <w:jc w:val="center"/>
        <w:rPr>
          <w:lang w:val="sv-SE"/>
        </w:rPr>
      </w:pPr>
      <w:bookmarkStart w:id="1" w:name="_il0sjy7rx6si" w:colFirst="0" w:colLast="0"/>
      <w:bookmarkEnd w:id="1"/>
    </w:p>
    <w:p w14:paraId="4BB12909" w14:textId="77777777" w:rsidR="00880FD8" w:rsidRPr="009D7407" w:rsidRDefault="00880FD8" w:rsidP="00880FD8">
      <w:pPr>
        <w:pStyle w:val="Rubrik"/>
        <w:pBdr>
          <w:top w:val="nil"/>
          <w:left w:val="nil"/>
          <w:bottom w:val="nil"/>
          <w:right w:val="nil"/>
          <w:between w:val="nil"/>
        </w:pBdr>
        <w:jc w:val="center"/>
        <w:rPr>
          <w:rFonts w:asciiTheme="majorHAnsi" w:hAnsiTheme="majorHAnsi"/>
          <w:b/>
          <w:color w:val="FFFFFF" w:themeColor="background1"/>
          <w:sz w:val="96"/>
          <w:szCs w:val="96"/>
          <w:lang w:val="sv-SE"/>
        </w:rPr>
      </w:pPr>
    </w:p>
    <w:tbl>
      <w:tblPr>
        <w:tblStyle w:val="Tabellrutnt"/>
        <w:tblpPr w:leftFromText="180" w:rightFromText="180" w:vertAnchor="text" w:tblpY="649"/>
        <w:tblW w:w="10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0" w:type="dxa"/>
          <w:right w:w="720" w:type="dxa"/>
        </w:tblCellMar>
        <w:tblLook w:val="04A0" w:firstRow="1" w:lastRow="0" w:firstColumn="1" w:lastColumn="0" w:noHBand="0" w:noVBand="1"/>
      </w:tblPr>
      <w:tblGrid>
        <w:gridCol w:w="10738"/>
      </w:tblGrid>
      <w:tr w:rsidR="00004DED" w:rsidRPr="009D7407" w14:paraId="284D6959" w14:textId="77777777" w:rsidTr="00B94E28">
        <w:trPr>
          <w:trHeight w:val="7831"/>
        </w:trPr>
        <w:tc>
          <w:tcPr>
            <w:tcW w:w="10738" w:type="dxa"/>
            <w:vAlign w:val="center"/>
          </w:tcPr>
          <w:p w14:paraId="3D52B097" w14:textId="53579ACF" w:rsidR="00B94E28" w:rsidRPr="009D7407" w:rsidRDefault="00A86B09" w:rsidP="00B94E28">
            <w:pPr>
              <w:pStyle w:val="Rubrik"/>
              <w:jc w:val="center"/>
              <w:rPr>
                <w:rFonts w:asciiTheme="majorHAnsi" w:hAnsiTheme="majorHAnsi"/>
                <w:b/>
                <w:color w:val="FFFFFF" w:themeColor="background1"/>
                <w:sz w:val="96"/>
                <w:szCs w:val="96"/>
                <w:lang w:val="sv-SE"/>
              </w:rPr>
            </w:pPr>
            <w:r w:rsidRPr="009D7407">
              <w:rPr>
                <w:rFonts w:asciiTheme="majorHAnsi" w:hAnsiTheme="majorHAnsi"/>
                <w:b/>
                <w:color w:val="FFFFFF" w:themeColor="background1"/>
                <w:sz w:val="96"/>
                <w:szCs w:val="96"/>
                <w:lang w:val="sv-SE"/>
              </w:rPr>
              <w:t>UiPath</w:t>
            </w:r>
            <w:r w:rsidR="00525ED6">
              <w:rPr>
                <w:rFonts w:asciiTheme="majorHAnsi" w:hAnsiTheme="majorHAnsi"/>
                <w:b/>
                <w:color w:val="FFFFFF" w:themeColor="background1"/>
                <w:sz w:val="96"/>
                <w:szCs w:val="96"/>
                <w:lang w:val="sv-SE"/>
              </w:rPr>
              <w:t xml:space="preserve"> RPA plattform</w:t>
            </w:r>
          </w:p>
        </w:tc>
      </w:tr>
    </w:tbl>
    <w:p w14:paraId="303426C1" w14:textId="5BBF90CE" w:rsidR="00A56E12" w:rsidRPr="009D7407" w:rsidRDefault="00A56E12">
      <w:pPr>
        <w:pBdr>
          <w:top w:val="nil"/>
          <w:left w:val="nil"/>
          <w:bottom w:val="nil"/>
          <w:right w:val="nil"/>
          <w:between w:val="nil"/>
        </w:pBdr>
        <w:rPr>
          <w:rFonts w:asciiTheme="majorHAnsi" w:hAnsiTheme="majorHAnsi"/>
          <w:b/>
          <w:color w:val="FFFFFF" w:themeColor="background1"/>
          <w:sz w:val="96"/>
          <w:szCs w:val="96"/>
          <w:lang w:val="sv-SE"/>
        </w:rPr>
      </w:pPr>
    </w:p>
    <w:p w14:paraId="2CF1B296" w14:textId="57A6AC7D" w:rsidR="00222730" w:rsidRPr="009D7407" w:rsidRDefault="00D613B9">
      <w:pPr>
        <w:pBdr>
          <w:top w:val="nil"/>
          <w:left w:val="nil"/>
          <w:bottom w:val="nil"/>
          <w:right w:val="nil"/>
          <w:between w:val="nil"/>
        </w:pBdr>
        <w:rPr>
          <w:rFonts w:eastAsia="Open Sans" w:cs="Open Sans"/>
          <w:color w:val="0B5394"/>
          <w:sz w:val="24"/>
          <w:szCs w:val="24"/>
          <w:lang w:val="sv-SE"/>
        </w:rPr>
      </w:pPr>
      <w:r w:rsidRPr="00525ED6">
        <w:rPr>
          <w:lang w:val="en-GB"/>
        </w:rPr>
        <w:t xml:space="preserve">Information contained herein is confidential and may be disclosed only with the written permission of UiPath. </w:t>
      </w:r>
      <w:r w:rsidRPr="009D7407">
        <w:rPr>
          <w:lang w:val="sv-SE"/>
        </w:rPr>
        <w:t>All rights reserved.</w:t>
      </w:r>
    </w:p>
    <w:p w14:paraId="4F5CE262" w14:textId="77777777" w:rsidR="00222730" w:rsidRPr="009D7407" w:rsidRDefault="00D613B9">
      <w:pPr>
        <w:pBdr>
          <w:top w:val="nil"/>
          <w:left w:val="nil"/>
          <w:bottom w:val="nil"/>
          <w:right w:val="nil"/>
          <w:between w:val="nil"/>
        </w:pBdr>
        <w:rPr>
          <w:lang w:val="sv-SE"/>
        </w:rPr>
      </w:pPr>
      <w:r w:rsidRPr="009D7407">
        <w:rPr>
          <w:lang w:val="sv-SE"/>
        </w:rPr>
        <w:t>UiPath Robotic Process Automation ®</w:t>
      </w:r>
    </w:p>
    <w:p w14:paraId="3965A4CA" w14:textId="77777777" w:rsidR="00222730" w:rsidRPr="009D7407" w:rsidRDefault="00222730">
      <w:pPr>
        <w:pBdr>
          <w:top w:val="nil"/>
          <w:left w:val="nil"/>
          <w:bottom w:val="nil"/>
          <w:right w:val="nil"/>
          <w:between w:val="nil"/>
        </w:pBdr>
        <w:rPr>
          <w:lang w:val="sv-SE"/>
        </w:rPr>
      </w:pPr>
    </w:p>
    <w:p w14:paraId="67C6CE3B" w14:textId="0DAFC0AA" w:rsidR="00D60F9C" w:rsidRPr="009D7407" w:rsidRDefault="00525ED6" w:rsidP="00A86B09">
      <w:pPr>
        <w:pStyle w:val="Rubrik1"/>
        <w:numPr>
          <w:ilvl w:val="0"/>
          <w:numId w:val="0"/>
        </w:numPr>
        <w:rPr>
          <w:lang w:val="sv-SE"/>
        </w:rPr>
      </w:pPr>
      <w:bookmarkStart w:id="2" w:name="_akqxwzcscss5" w:colFirst="0" w:colLast="0"/>
      <w:bookmarkEnd w:id="2"/>
      <w:r>
        <w:rPr>
          <w:lang w:val="sv-SE"/>
        </w:rPr>
        <w:lastRenderedPageBreak/>
        <w:t>UiPaths RPA plattform</w:t>
      </w:r>
    </w:p>
    <w:p w14:paraId="0FFAE34B" w14:textId="77777777" w:rsidR="00525ED6" w:rsidRPr="00525ED6" w:rsidRDefault="00525ED6" w:rsidP="00525ED6">
      <w:pPr>
        <w:pStyle w:val="Body"/>
        <w:rPr>
          <w:rFonts w:asciiTheme="majorHAnsi" w:hAnsiTheme="majorHAnsi" w:cstheme="majorHAnsi"/>
          <w:sz w:val="24"/>
        </w:rPr>
      </w:pPr>
      <w:bookmarkStart w:id="3" w:name="_uw6v3t77nh92" w:colFirst="0" w:colLast="0"/>
      <w:bookmarkEnd w:id="3"/>
      <w:r w:rsidRPr="00525ED6">
        <w:rPr>
          <w:rFonts w:asciiTheme="majorHAnsi" w:hAnsiTheme="majorHAnsi" w:cstheme="majorHAnsi"/>
          <w:sz w:val="24"/>
        </w:rPr>
        <w:t>UiPath är ansedd vara den världsledande leverantören av RPA plattform (erkänd t ex av analysföretaget Forrester). UiPath, som har det största utvecklingsteamet inom RPA industrin, levererar en RPA-lösning med omfattande funktionalitet, ett etablerat ekosystem samt ett blomstrande community. UiPaths plattform är öppen i många avseenden:</w:t>
      </w:r>
    </w:p>
    <w:p w14:paraId="26EE7835" w14:textId="77777777" w:rsidR="00525ED6" w:rsidRPr="00525ED6" w:rsidRDefault="00525ED6" w:rsidP="00525ED6">
      <w:pPr>
        <w:pStyle w:val="Liststycke"/>
        <w:numPr>
          <w:ilvl w:val="0"/>
          <w:numId w:val="34"/>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tekniskt öppen vilket möjliggör utökning av funktionaliteten och möjliggör ett ekosystem runt plattformen</w:t>
      </w:r>
    </w:p>
    <w:p w14:paraId="2586596E" w14:textId="77777777" w:rsidR="00525ED6" w:rsidRPr="00525ED6" w:rsidRDefault="00525ED6" w:rsidP="00525ED6">
      <w:pPr>
        <w:pStyle w:val="Liststycke"/>
        <w:numPr>
          <w:ilvl w:val="0"/>
          <w:numId w:val="34"/>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tillhandahåller en gratisversion av utvecklingsverktyget för att kunna testa RPA och använda i icke-produktionssyften</w:t>
      </w:r>
    </w:p>
    <w:p w14:paraId="2E219213" w14:textId="77777777" w:rsidR="00525ED6" w:rsidRPr="00525ED6" w:rsidRDefault="00525ED6" w:rsidP="00525ED6">
      <w:pPr>
        <w:pStyle w:val="Liststycke"/>
        <w:numPr>
          <w:ilvl w:val="0"/>
          <w:numId w:val="34"/>
        </w:numPr>
        <w:spacing w:after="0" w:line="240" w:lineRule="auto"/>
        <w:rPr>
          <w:rFonts w:asciiTheme="majorHAnsi" w:hAnsiTheme="majorHAnsi" w:cstheme="majorHAnsi"/>
          <w:color w:val="auto"/>
          <w:sz w:val="24"/>
        </w:rPr>
      </w:pPr>
      <w:r w:rsidRPr="00525ED6">
        <w:rPr>
          <w:rFonts w:asciiTheme="majorHAnsi" w:hAnsiTheme="majorHAnsi" w:cstheme="majorHAnsi"/>
          <w:color w:val="auto"/>
          <w:sz w:val="24"/>
        </w:rPr>
        <w:t>utbildningsmässigt tillhandahålls online-utbildningar kostnadsfritt</w:t>
      </w:r>
    </w:p>
    <w:p w14:paraId="58EDB6D2" w14:textId="77777777" w:rsidR="00525ED6" w:rsidRPr="00525ED6" w:rsidRDefault="00525ED6" w:rsidP="00525ED6">
      <w:pPr>
        <w:pStyle w:val="Liststycke"/>
        <w:numPr>
          <w:ilvl w:val="0"/>
          <w:numId w:val="34"/>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community som är öppen för alla för att dela erfarenheter, få svar på frågor, ladda ner automationskomponenter, etc.</w:t>
      </w:r>
    </w:p>
    <w:p w14:paraId="328B80EA" w14:textId="77777777" w:rsidR="00525ED6" w:rsidRPr="00525ED6" w:rsidRDefault="00525ED6" w:rsidP="00525ED6">
      <w:pPr>
        <w:rPr>
          <w:rFonts w:asciiTheme="majorHAnsi" w:hAnsiTheme="majorHAnsi" w:cstheme="majorHAnsi"/>
          <w:color w:val="auto"/>
          <w:sz w:val="24"/>
          <w:lang w:val="sv-SE"/>
        </w:rPr>
      </w:pPr>
    </w:p>
    <w:p w14:paraId="2CDD56B1" w14:textId="77777777" w:rsidR="00525ED6" w:rsidRPr="00525ED6" w:rsidRDefault="00525ED6" w:rsidP="00525ED6">
      <w:pPr>
        <w:rPr>
          <w:rFonts w:asciiTheme="majorHAnsi" w:hAnsiTheme="majorHAnsi" w:cstheme="majorHAnsi"/>
          <w:color w:val="auto"/>
          <w:sz w:val="24"/>
        </w:rPr>
      </w:pPr>
      <w:r w:rsidRPr="00525ED6">
        <w:rPr>
          <w:rFonts w:asciiTheme="majorHAnsi" w:hAnsiTheme="majorHAnsi" w:cstheme="majorHAnsi"/>
          <w:color w:val="auto"/>
          <w:sz w:val="24"/>
          <w:lang w:val="sv-SE"/>
        </w:rPr>
        <w:t xml:space="preserve">UiPath är dedikerade att kontinuerligt leverera nya innovationer för att kunna accelerera värdet från automationer. </w:t>
      </w:r>
      <w:r w:rsidRPr="00525ED6">
        <w:rPr>
          <w:rFonts w:asciiTheme="majorHAnsi" w:hAnsiTheme="majorHAnsi" w:cstheme="majorHAnsi"/>
          <w:color w:val="auto"/>
          <w:sz w:val="24"/>
        </w:rPr>
        <w:t>UiPath fokuserar bland annat på följande aspekter:</w:t>
      </w:r>
    </w:p>
    <w:p w14:paraId="42539B4B" w14:textId="77777777" w:rsidR="00525ED6" w:rsidRPr="00525ED6" w:rsidRDefault="00525ED6" w:rsidP="00525ED6">
      <w:pPr>
        <w:pStyle w:val="Liststycke"/>
        <w:numPr>
          <w:ilvl w:val="0"/>
          <w:numId w:val="35"/>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Öppen plattform – den öppna och utökningsbara plattformen har hundratals inbyggda, anpassningsbara, delbara aktiviteter och integrationer med ERP, BPM och AI tekniker för att förstärka robotarnas förmågor.</w:t>
      </w:r>
    </w:p>
    <w:p w14:paraId="1C7961AB" w14:textId="77777777" w:rsidR="00525ED6" w:rsidRPr="00525ED6" w:rsidRDefault="00525ED6" w:rsidP="00525ED6">
      <w:pPr>
        <w:pStyle w:val="Liststycke"/>
        <w:numPr>
          <w:ilvl w:val="0"/>
          <w:numId w:val="35"/>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Snabba resultat – UiPaths plattform är testad och bevisad att möjliggöra 40%+ snabbare utveckling, design och driftsättning av automationer och erbjuder support, certifierad utbildning och stort nätverk av partners över hela världen.</w:t>
      </w:r>
    </w:p>
    <w:p w14:paraId="77A4934B" w14:textId="77777777" w:rsidR="00525ED6" w:rsidRPr="00525ED6" w:rsidRDefault="00525ED6" w:rsidP="00525ED6">
      <w:pPr>
        <w:pStyle w:val="Liststycke"/>
        <w:numPr>
          <w:ilvl w:val="0"/>
          <w:numId w:val="35"/>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Väg till AI – plattformen har inbyggda integrationer för intelligent OCR (Optical Character Recognition), NLP (Natural Language Processing), AI (Artificiell Intelligens) och ML (Machine Learning, maskinginlärning) tjänster från Google, IBM, Microsoft och Abbyy samt kommande inbyggd maskininlärning för att reducera underhåll och öka robotarnas funktionalitet.</w:t>
      </w:r>
    </w:p>
    <w:p w14:paraId="7FB38A98" w14:textId="77777777" w:rsidR="00525ED6" w:rsidRPr="00525ED6" w:rsidRDefault="00525ED6" w:rsidP="00525ED6">
      <w:pPr>
        <w:pStyle w:val="Liststycke"/>
        <w:numPr>
          <w:ilvl w:val="0"/>
          <w:numId w:val="35"/>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Skalbarhet – starta litet och utöka till stor skala, hantera valfritt antal och typ av processer både ”front-office” och ”back-office” oavsett komplexitet.</w:t>
      </w:r>
    </w:p>
    <w:p w14:paraId="25D8EE38" w14:textId="77777777" w:rsidR="00525ED6" w:rsidRPr="00525ED6" w:rsidRDefault="00525ED6" w:rsidP="00525ED6">
      <w:pPr>
        <w:pStyle w:val="Liststycke"/>
        <w:numPr>
          <w:ilvl w:val="0"/>
          <w:numId w:val="35"/>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Säkerhet – plattformen tillhandahåller säkerhet i försvarsindustrinivå inkluderande RBAC (Role Based Access Control), kryptering och Veracode certifierad kod. UiPaths teknik litas på av en stor mängd myndigheter i flera länder.</w:t>
      </w:r>
    </w:p>
    <w:p w14:paraId="0E379DB5" w14:textId="77777777" w:rsidR="00525ED6" w:rsidRPr="00525ED6" w:rsidRDefault="00525ED6" w:rsidP="00525ED6">
      <w:pPr>
        <w:rPr>
          <w:rFonts w:asciiTheme="majorHAnsi" w:hAnsiTheme="majorHAnsi" w:cstheme="majorHAnsi"/>
          <w:color w:val="auto"/>
          <w:sz w:val="24"/>
          <w:lang w:val="sv-SE"/>
        </w:rPr>
      </w:pPr>
    </w:p>
    <w:p w14:paraId="05E3C266" w14:textId="77777777" w:rsidR="008C595E" w:rsidRDefault="008C595E">
      <w:pPr>
        <w:rPr>
          <w:rFonts w:asciiTheme="majorHAnsi" w:hAnsiTheme="majorHAnsi" w:cstheme="majorHAnsi"/>
          <w:color w:val="auto"/>
          <w:sz w:val="24"/>
          <w:lang w:val="sv-SE"/>
        </w:rPr>
      </w:pPr>
      <w:r>
        <w:rPr>
          <w:rFonts w:asciiTheme="majorHAnsi" w:hAnsiTheme="majorHAnsi" w:cstheme="majorHAnsi"/>
          <w:color w:val="auto"/>
          <w:sz w:val="24"/>
          <w:lang w:val="sv-SE"/>
        </w:rPr>
        <w:br w:type="page"/>
      </w:r>
    </w:p>
    <w:p w14:paraId="06A9E78C" w14:textId="27230782"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lastRenderedPageBreak/>
        <w:t>UiPaths plattform består i huvudsak av tre delar, Studio, Orchestrator och Robot, se figur nedan.</w:t>
      </w:r>
    </w:p>
    <w:p w14:paraId="3F24A194" w14:textId="77777777" w:rsidR="00525ED6" w:rsidRDefault="00525ED6" w:rsidP="008C595E">
      <w:pPr>
        <w:jc w:val="center"/>
      </w:pPr>
      <w:r>
        <w:rPr>
          <w:noProof/>
        </w:rPr>
        <w:drawing>
          <wp:inline distT="0" distB="0" distL="0" distR="0" wp14:anchorId="053F6496" wp14:editId="6C028EDA">
            <wp:extent cx="5760720" cy="3562350"/>
            <wp:effectExtent l="0" t="0" r="0" b="0"/>
            <wp:docPr id="13"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562350"/>
                    </a:xfrm>
                    <a:prstGeom prst="rect">
                      <a:avLst/>
                    </a:prstGeom>
                    <a:noFill/>
                    <a:ln>
                      <a:noFill/>
                    </a:ln>
                  </pic:spPr>
                </pic:pic>
              </a:graphicData>
            </a:graphic>
          </wp:inline>
        </w:drawing>
      </w:r>
    </w:p>
    <w:p w14:paraId="7B577BAF"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Studio används för att utveckla automationer, robotar exekverar automationer och Orchestrator används för att hantera och övervaka robotarna. I UiPaths plattform kan robotarna agera både som ”attended” (förgrunds-) och ”unattended” (bakgrunds-) robotar.</w:t>
      </w:r>
    </w:p>
    <w:p w14:paraId="6630EF5E"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I UiPaths Studio ingår över 400 aktiviteter (en aktivitet kan vara så enkelt som att klicka, extrahera text, skriv in text eller mer avancerat som analysera text med OCR, NLP, utnyttja en maskininlärningsmotor, chatbot, etc.) som robotarna kan utföra och agera på. Via UiPaths öppna marknadsplats Go! (</w:t>
      </w:r>
      <w:hyperlink r:id="rId10" w:history="1">
        <w:r w:rsidRPr="00525ED6">
          <w:rPr>
            <w:rStyle w:val="Hyperlnk"/>
            <w:rFonts w:asciiTheme="majorHAnsi" w:hAnsiTheme="majorHAnsi" w:cstheme="majorHAnsi"/>
            <w:color w:val="auto"/>
            <w:sz w:val="24"/>
            <w:lang w:val="sv-SE"/>
          </w:rPr>
          <w:t>https://go.uipath.com</w:t>
        </w:r>
      </w:hyperlink>
      <w:r w:rsidRPr="00525ED6">
        <w:rPr>
          <w:rFonts w:asciiTheme="majorHAnsi" w:hAnsiTheme="majorHAnsi" w:cstheme="majorHAnsi"/>
          <w:color w:val="auto"/>
          <w:sz w:val="24"/>
          <w:lang w:val="sv-SE"/>
        </w:rPr>
        <w:t>) kan fler aktiviteter och automationspaket hämtas för att ytterligare snabba på utvecklingen och delningen av automationer.</w:t>
      </w:r>
    </w:p>
    <w:p w14:paraId="7E5BE0A8"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UiPaths Studio och robotar kan användas för att utveckla och exekvera automationer på många typer av applikationer så som Windowsbaserade, webbaserade och mainframesystem. UiPath har också så kallat ”native” stöd för Citrixmiljöer (certifierad av Citrix), vilket resulterar i att automationer i en Citrixmiljö kan utvecklas och hanteras likadant som lokala automationer.</w:t>
      </w:r>
    </w:p>
    <w:p w14:paraId="25C6825F"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Mer information om UiPaths plattform finns i det bifogade produktbladet nedan (på engelska, dubbelklicka för att öppna det).</w:t>
      </w:r>
    </w:p>
    <w:p w14:paraId="2AE68294" w14:textId="5AA4D3A3" w:rsidR="00525ED6" w:rsidRPr="008C595E" w:rsidRDefault="00525ED6" w:rsidP="00525ED6">
      <w:pPr>
        <w:rPr>
          <w:lang w:val="sv-SE"/>
        </w:rPr>
      </w:pPr>
      <w:r w:rsidRPr="00525ED6">
        <w:rPr>
          <w:lang w:val="sv-SE"/>
        </w:rPr>
        <w:lastRenderedPageBreak/>
        <w:t xml:space="preserve"> </w:t>
      </w:r>
      <w:r w:rsidR="00904981">
        <w:rPr>
          <w:noProof/>
        </w:rPr>
        <w:object w:dxaOrig="4320" w:dyaOrig="4320" w14:anchorId="2DF0F5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in;height:3in;mso-width-percent:0;mso-height-percent:0;mso-width-percent:0;mso-height-percent:0" o:ole="">
            <v:imagedata r:id="rId11" o:title=""/>
          </v:shape>
          <o:OLEObject Type="Embed" ProgID="FoxitReader.Document" ShapeID="_x0000_i1025" DrawAspect="Content" ObjectID="_1613574690" r:id="rId12"/>
        </w:object>
      </w:r>
    </w:p>
    <w:p w14:paraId="44D2A12F" w14:textId="5EEC37BC" w:rsidR="00E7417C" w:rsidRDefault="00525ED6" w:rsidP="00525ED6">
      <w:pPr>
        <w:pStyle w:val="Body"/>
        <w:rPr>
          <w:rFonts w:asciiTheme="majorHAnsi" w:hAnsiTheme="majorHAnsi" w:cstheme="majorHAnsi"/>
          <w:sz w:val="24"/>
          <w:lang w:val="sv-SE"/>
        </w:rPr>
      </w:pPr>
      <w:r w:rsidRPr="00525ED6">
        <w:rPr>
          <w:rFonts w:asciiTheme="majorHAnsi" w:hAnsiTheme="majorHAnsi" w:cstheme="majorHAnsi"/>
          <w:sz w:val="24"/>
          <w:lang w:val="sv-SE"/>
        </w:rPr>
        <w:t>Vänligen notera att UiPaths RPA plattform kan driftas både som en molntjänst och/eller på en egen server, men lösningen är oavsett densamme.</w:t>
      </w:r>
    </w:p>
    <w:p w14:paraId="3410BF8E" w14:textId="019175AB" w:rsidR="00525ED6" w:rsidRDefault="00525ED6" w:rsidP="00525ED6">
      <w:pPr>
        <w:pStyle w:val="Body"/>
        <w:rPr>
          <w:rFonts w:asciiTheme="majorHAnsi" w:hAnsiTheme="majorHAnsi" w:cstheme="majorHAnsi"/>
          <w:sz w:val="24"/>
          <w:lang w:val="sv-SE"/>
        </w:rPr>
      </w:pPr>
    </w:p>
    <w:p w14:paraId="11FD8300" w14:textId="6CF9258C" w:rsidR="00525ED6" w:rsidRPr="009D7407" w:rsidRDefault="00525ED6" w:rsidP="00525ED6">
      <w:pPr>
        <w:pStyle w:val="Rubrik1"/>
        <w:numPr>
          <w:ilvl w:val="0"/>
          <w:numId w:val="0"/>
        </w:numPr>
        <w:rPr>
          <w:lang w:val="sv-SE"/>
        </w:rPr>
      </w:pPr>
      <w:r>
        <w:rPr>
          <w:lang w:val="sv-SE"/>
        </w:rPr>
        <w:t>Analyser i RPA plattformen</w:t>
      </w:r>
    </w:p>
    <w:p w14:paraId="1E08F730"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Generellt kan alla aspekter av RPA lösningen och de specifika automationerna mätas och analyseras tack vare öppenheten i UiPaths plattform, dock är det beroende på hur den aktuella miljön har konfigurerats och de specifika automationerna utvecklats. Rapporterna/analyserna kan vara allt från enkla till mer avancerade. Exempel på vad som kan mätas:</w:t>
      </w:r>
    </w:p>
    <w:p w14:paraId="58FFB02C"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Antal robotar totalt/tillgängliga, antal processer som exekverats framgångsrikt/med fel, total exekveringstid per process, total exekveringstid per robot, genomsnittlig exekveringstid per robot, antal processer som exekverats per dag, exekveringstid per dag, antal transaktioner per kö, antal transaktioner per process, exekveringstid per transaktion och robot, antal transaktioner som exekverats per timme, typer av fel per transaktion, antal fel per process, antal fel per dag, antal jobb/processer/transaktioner som exekverats framgångsrikt/med fel/avbrutits eller exekverar för närvarande, genomsnittlig tid för transaktioner i en kö, antal transaktioner som inte exekverats i tid, antal transaktioner per kö och per förfallodatum, antal robotar som behövs för att klara av transaktioner innan förfallodatum, antal robotar som behövs för att klara av transaktioner inom ett visst antal timmar.</w:t>
      </w:r>
    </w:p>
    <w:p w14:paraId="445BD4BF" w14:textId="2ADA5089" w:rsidR="00525ED6" w:rsidRDefault="00525ED6" w:rsidP="00525ED6">
      <w:pPr>
        <w:pStyle w:val="Body"/>
        <w:rPr>
          <w:rFonts w:asciiTheme="majorHAnsi" w:hAnsiTheme="majorHAnsi" w:cstheme="majorHAnsi"/>
          <w:color w:val="auto"/>
          <w:sz w:val="24"/>
          <w:lang w:val="sv-SE"/>
        </w:rPr>
      </w:pPr>
      <w:r w:rsidRPr="00525ED6">
        <w:rPr>
          <w:rFonts w:asciiTheme="majorHAnsi" w:hAnsiTheme="majorHAnsi" w:cstheme="majorHAnsi"/>
          <w:color w:val="auto"/>
          <w:sz w:val="24"/>
          <w:lang w:val="sv-SE"/>
        </w:rPr>
        <w:t>För varje analys/rapport ovan kan mer information fås fram för mer detaljer.</w:t>
      </w:r>
    </w:p>
    <w:p w14:paraId="145060C1" w14:textId="0057ED75" w:rsidR="00525ED6" w:rsidRDefault="00525ED6" w:rsidP="00525ED6">
      <w:pPr>
        <w:pStyle w:val="Body"/>
        <w:rPr>
          <w:rFonts w:asciiTheme="majorHAnsi" w:hAnsiTheme="majorHAnsi" w:cstheme="majorHAnsi"/>
          <w:color w:val="auto"/>
          <w:sz w:val="28"/>
          <w:lang w:val="sv-SE"/>
        </w:rPr>
      </w:pPr>
    </w:p>
    <w:p w14:paraId="483D61CB" w14:textId="75DD7CBD" w:rsidR="008C595E" w:rsidRDefault="008C595E" w:rsidP="00525ED6">
      <w:pPr>
        <w:pStyle w:val="Body"/>
        <w:rPr>
          <w:rFonts w:asciiTheme="majorHAnsi" w:hAnsiTheme="majorHAnsi" w:cstheme="majorHAnsi"/>
          <w:color w:val="auto"/>
          <w:sz w:val="28"/>
          <w:lang w:val="sv-SE"/>
        </w:rPr>
      </w:pPr>
    </w:p>
    <w:p w14:paraId="4D075EA3" w14:textId="77777777" w:rsidR="008C595E" w:rsidRDefault="008C595E" w:rsidP="00525ED6">
      <w:pPr>
        <w:pStyle w:val="Body"/>
        <w:rPr>
          <w:rFonts w:asciiTheme="majorHAnsi" w:hAnsiTheme="majorHAnsi" w:cstheme="majorHAnsi"/>
          <w:color w:val="auto"/>
          <w:sz w:val="28"/>
          <w:lang w:val="sv-SE"/>
        </w:rPr>
      </w:pPr>
    </w:p>
    <w:p w14:paraId="2202D607" w14:textId="488B211A" w:rsidR="00525ED6" w:rsidRDefault="00525ED6" w:rsidP="00525ED6">
      <w:pPr>
        <w:pStyle w:val="Rubrik1"/>
        <w:numPr>
          <w:ilvl w:val="0"/>
          <w:numId w:val="0"/>
        </w:numPr>
        <w:rPr>
          <w:lang w:val="sv-SE"/>
        </w:rPr>
      </w:pPr>
      <w:r>
        <w:rPr>
          <w:lang w:val="sv-SE"/>
        </w:rPr>
        <w:lastRenderedPageBreak/>
        <w:t>Infrastruktur</w:t>
      </w:r>
    </w:p>
    <w:p w14:paraId="03BCEAD0" w14:textId="33E12243" w:rsidR="00525ED6" w:rsidRPr="008C595E" w:rsidRDefault="00525ED6" w:rsidP="00525ED6">
      <w:pPr>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UiPaths plattform består av tre huvuddelar, roboten, orkestratorn (Orchestrator) och utvecklingsverktyget (Studio). De tekniska kraven för dessa specificeras nedan. Studio används för att utveckla automationer. Robotarna utför själva arbete i automationerna. Orchestrator är en (valfri) central serverkomponent som används för att orkestrera robotarnas arbete samt för att övervaka dem. Nedan listas de tekniska kraven för varje del.</w:t>
      </w:r>
    </w:p>
    <w:p w14:paraId="0188EC95" w14:textId="77777777" w:rsidR="00525ED6" w:rsidRPr="00525ED6" w:rsidRDefault="00525ED6" w:rsidP="00525ED6">
      <w:pPr>
        <w:rPr>
          <w:rFonts w:asciiTheme="majorHAnsi" w:hAnsiTheme="majorHAnsi" w:cstheme="majorHAnsi"/>
          <w:b/>
          <w:color w:val="auto"/>
          <w:sz w:val="24"/>
          <w:szCs w:val="24"/>
          <w:bdr w:val="single" w:sz="4" w:space="0" w:color="auto"/>
          <w:lang w:val="sv-SE"/>
        </w:rPr>
      </w:pPr>
      <w:r w:rsidRPr="00525ED6">
        <w:rPr>
          <w:rFonts w:asciiTheme="majorHAnsi" w:hAnsiTheme="majorHAnsi" w:cstheme="majorHAnsi"/>
          <w:b/>
          <w:color w:val="auto"/>
          <w:sz w:val="24"/>
          <w:szCs w:val="24"/>
          <w:lang w:val="sv-SE"/>
        </w:rPr>
        <w:t>Robot (klient/server):</w:t>
      </w:r>
    </w:p>
    <w:p w14:paraId="7CE8BA63" w14:textId="77777777" w:rsidR="00525ED6" w:rsidRPr="00525ED6" w:rsidRDefault="00525ED6" w:rsidP="00525ED6">
      <w:pPr>
        <w:pStyle w:val="Liststycke"/>
        <w:numPr>
          <w:ilvl w:val="0"/>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Hårdvara</w:t>
      </w:r>
    </w:p>
    <w:p w14:paraId="074352E4" w14:textId="77777777" w:rsidR="00525ED6" w:rsidRPr="00525ED6" w:rsidRDefault="00525ED6" w:rsidP="00525ED6">
      <w:pPr>
        <w:pStyle w:val="Liststycke"/>
        <w:numPr>
          <w:ilvl w:val="1"/>
          <w:numId w:val="36"/>
        </w:numPr>
        <w:spacing w:after="0" w:line="240"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Minimum: CPU 2 x 1.8GHz 32-bit (x86), minne 4 GB</w:t>
      </w:r>
    </w:p>
    <w:p w14:paraId="3CCFBBA3" w14:textId="77777777" w:rsidR="00525ED6" w:rsidRPr="00525ED6" w:rsidRDefault="00525ED6" w:rsidP="00525ED6">
      <w:pPr>
        <w:pStyle w:val="Liststycke"/>
        <w:numPr>
          <w:ilvl w:val="1"/>
          <w:numId w:val="36"/>
        </w:numPr>
        <w:spacing w:after="0" w:line="240"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Rekommenderad: CPU 4 x 2.4GHz 64-bit (x64), minne 8 GB</w:t>
      </w:r>
    </w:p>
    <w:p w14:paraId="085E28A5" w14:textId="77777777" w:rsidR="00525ED6" w:rsidRPr="00525ED6" w:rsidRDefault="00525ED6" w:rsidP="00525ED6">
      <w:pPr>
        <w:pStyle w:val="Liststycke"/>
        <w:numPr>
          <w:ilvl w:val="0"/>
          <w:numId w:val="36"/>
        </w:numPr>
        <w:spacing w:after="0" w:line="240" w:lineRule="auto"/>
        <w:rPr>
          <w:rFonts w:asciiTheme="majorHAnsi" w:hAnsiTheme="majorHAnsi" w:cstheme="majorHAnsi"/>
          <w:color w:val="auto"/>
          <w:sz w:val="24"/>
          <w:szCs w:val="24"/>
        </w:rPr>
      </w:pPr>
      <w:r w:rsidRPr="00525ED6">
        <w:rPr>
          <w:rFonts w:asciiTheme="majorHAnsi" w:hAnsiTheme="majorHAnsi" w:cstheme="majorHAnsi"/>
          <w:color w:val="auto"/>
          <w:sz w:val="24"/>
          <w:szCs w:val="24"/>
        </w:rPr>
        <w:t>Mjukvara</w:t>
      </w:r>
    </w:p>
    <w:p w14:paraId="1F49FFE9" w14:textId="77777777" w:rsidR="00525ED6" w:rsidRPr="00525ED6" w:rsidRDefault="00525ED6" w:rsidP="00525ED6">
      <w:pPr>
        <w:pStyle w:val="Liststycke"/>
        <w:numPr>
          <w:ilvl w:val="1"/>
          <w:numId w:val="36"/>
        </w:numPr>
        <w:spacing w:after="0" w:line="240" w:lineRule="auto"/>
        <w:rPr>
          <w:rFonts w:asciiTheme="majorHAnsi" w:hAnsiTheme="majorHAnsi" w:cstheme="majorHAnsi"/>
          <w:color w:val="auto"/>
          <w:sz w:val="24"/>
          <w:szCs w:val="24"/>
        </w:rPr>
      </w:pPr>
      <w:r w:rsidRPr="00525ED6">
        <w:rPr>
          <w:rFonts w:asciiTheme="majorHAnsi" w:hAnsiTheme="majorHAnsi" w:cstheme="majorHAnsi"/>
          <w:color w:val="auto"/>
          <w:sz w:val="24"/>
          <w:szCs w:val="24"/>
        </w:rPr>
        <w:t>Följande operativsystem och Citrixmiljöer stöds</w:t>
      </w:r>
    </w:p>
    <w:p w14:paraId="74EB496F"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Windows 7 update </w:t>
      </w:r>
      <w:hyperlink r:id="rId13" w:tgtFrame="_self" w:history="1">
        <w:r w:rsidRPr="00525ED6">
          <w:rPr>
            <w:rFonts w:asciiTheme="majorHAnsi" w:hAnsiTheme="majorHAnsi" w:cstheme="majorHAnsi"/>
            <w:b/>
            <w:bCs/>
            <w:color w:val="auto"/>
            <w:sz w:val="24"/>
            <w:szCs w:val="24"/>
            <w:lang w:val="sv-SE"/>
          </w:rPr>
          <w:t>KB 2533623</w:t>
        </w:r>
      </w:hyperlink>
      <w:r w:rsidRPr="00525ED6">
        <w:rPr>
          <w:rFonts w:asciiTheme="majorHAnsi" w:hAnsiTheme="majorHAnsi" w:cstheme="majorHAnsi"/>
          <w:color w:val="auto"/>
          <w:sz w:val="24"/>
          <w:szCs w:val="24"/>
          <w:lang w:val="sv-SE"/>
        </w:rPr>
        <w:t> (uppdateringen krävs för OCR aktivititeter)</w:t>
      </w:r>
    </w:p>
    <w:p w14:paraId="016D2595"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 7 N</w:t>
      </w:r>
    </w:p>
    <w:p w14:paraId="53477B27"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Windows 7 SP1 </w:t>
      </w:r>
      <w:hyperlink r:id="rId14" w:tgtFrame="_self" w:history="1">
        <w:r w:rsidRPr="00525ED6">
          <w:rPr>
            <w:rFonts w:asciiTheme="majorHAnsi" w:hAnsiTheme="majorHAnsi" w:cstheme="majorHAnsi"/>
            <w:b/>
            <w:bCs/>
            <w:color w:val="auto"/>
            <w:sz w:val="24"/>
            <w:szCs w:val="24"/>
            <w:lang w:val="en-GB"/>
          </w:rPr>
          <w:t>Update for Universal C Runtime</w:t>
        </w:r>
      </w:hyperlink>
    </w:p>
    <w:p w14:paraId="784C5F95"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8.1</w:t>
      </w:r>
    </w:p>
    <w:p w14:paraId="24FBC952"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8.1 N</w:t>
      </w:r>
    </w:p>
    <w:p w14:paraId="6A6721BB"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10</w:t>
      </w:r>
    </w:p>
    <w:p w14:paraId="11860610"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10 N</w:t>
      </w:r>
    </w:p>
    <w:p w14:paraId="5DA34257"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Windows Server 2008 R2 update </w:t>
      </w:r>
      <w:hyperlink r:id="rId15" w:tgtFrame="_self" w:history="1">
        <w:r w:rsidRPr="00525ED6">
          <w:rPr>
            <w:rFonts w:asciiTheme="majorHAnsi" w:hAnsiTheme="majorHAnsi" w:cstheme="majorHAnsi"/>
            <w:b/>
            <w:bCs/>
            <w:color w:val="auto"/>
            <w:sz w:val="24"/>
            <w:szCs w:val="24"/>
            <w:lang w:val="en-GB"/>
          </w:rPr>
          <w:t>KB 963697</w:t>
        </w:r>
      </w:hyperlink>
      <w:r w:rsidRPr="00525ED6">
        <w:rPr>
          <w:rFonts w:asciiTheme="majorHAnsi" w:hAnsiTheme="majorHAnsi" w:cstheme="majorHAnsi"/>
          <w:color w:val="auto"/>
          <w:sz w:val="24"/>
          <w:szCs w:val="24"/>
          <w:lang w:val="en-GB"/>
        </w:rPr>
        <w:t>, </w:t>
      </w:r>
      <w:hyperlink r:id="rId16" w:tgtFrame="_self" w:history="1">
        <w:r w:rsidRPr="00525ED6">
          <w:rPr>
            <w:rFonts w:asciiTheme="majorHAnsi" w:hAnsiTheme="majorHAnsi" w:cstheme="majorHAnsi"/>
            <w:b/>
            <w:bCs/>
            <w:color w:val="auto"/>
            <w:sz w:val="24"/>
            <w:szCs w:val="24"/>
            <w:lang w:val="en-GB"/>
          </w:rPr>
          <w:t>KB 2999226</w:t>
        </w:r>
      </w:hyperlink>
      <w:r w:rsidRPr="00525ED6">
        <w:rPr>
          <w:rFonts w:asciiTheme="majorHAnsi" w:hAnsiTheme="majorHAnsi" w:cstheme="majorHAnsi"/>
          <w:color w:val="auto"/>
          <w:sz w:val="24"/>
          <w:szCs w:val="24"/>
          <w:lang w:val="en-GB"/>
        </w:rPr>
        <w:t>, and the </w:t>
      </w:r>
      <w:hyperlink r:id="rId17" w:tgtFrame="_self" w:history="1">
        <w:r w:rsidRPr="00525ED6">
          <w:rPr>
            <w:rFonts w:asciiTheme="majorHAnsi" w:hAnsiTheme="majorHAnsi" w:cstheme="majorHAnsi"/>
            <w:b/>
            <w:bCs/>
            <w:color w:val="auto"/>
            <w:sz w:val="24"/>
            <w:szCs w:val="24"/>
            <w:lang w:val="en-GB"/>
          </w:rPr>
          <w:t>Desktop Experience</w:t>
        </w:r>
      </w:hyperlink>
      <w:r w:rsidRPr="00525ED6">
        <w:rPr>
          <w:rFonts w:asciiTheme="majorHAnsi" w:hAnsiTheme="majorHAnsi" w:cstheme="majorHAnsi"/>
          <w:color w:val="auto"/>
          <w:sz w:val="24"/>
          <w:szCs w:val="24"/>
          <w:lang w:val="en-GB"/>
        </w:rPr>
        <w:t> feature</w:t>
      </w:r>
    </w:p>
    <w:p w14:paraId="5B34FC17"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Windows Server 2012 R2</w:t>
      </w:r>
    </w:p>
    <w:p w14:paraId="1AB7DB32"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Server 2016</w:t>
      </w:r>
    </w:p>
    <w:p w14:paraId="1A60C2AA" w14:textId="77777777" w:rsidR="00525ED6" w:rsidRPr="00525ED6" w:rsidRDefault="00525ED6" w:rsidP="00525ED6">
      <w:pPr>
        <w:pStyle w:val="Liststycke"/>
        <w:numPr>
          <w:ilvl w:val="2"/>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Citrix</w:t>
      </w:r>
    </w:p>
    <w:p w14:paraId="0D18C1C3" w14:textId="77777777" w:rsidR="00525ED6" w:rsidRPr="00525ED6" w:rsidRDefault="00525ED6" w:rsidP="00525ED6">
      <w:pPr>
        <w:pStyle w:val="Liststycke"/>
        <w:numPr>
          <w:ilvl w:val="3"/>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XenApp versioner 6.5, 7.11, 7.12, 7.13, 7.14, 7.15 LTSR, 7.16, 7.17, 7.18, 7.6 LTSR</w:t>
      </w:r>
    </w:p>
    <w:p w14:paraId="09CE0CB1" w14:textId="77777777" w:rsidR="00525ED6" w:rsidRPr="00525ED6" w:rsidRDefault="00525ED6" w:rsidP="00525ED6">
      <w:pPr>
        <w:pStyle w:val="Liststycke"/>
        <w:numPr>
          <w:ilvl w:val="3"/>
          <w:numId w:val="36"/>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XenDesktop versioner 7.11, 7.12, 7.13, 7.14, 7.15 LTSR, 7.16, 7.17, 7.18, 7.6 LTSR</w:t>
      </w:r>
    </w:p>
    <w:p w14:paraId="40C99447" w14:textId="77777777" w:rsidR="00525ED6" w:rsidRPr="00525ED6" w:rsidRDefault="00525ED6" w:rsidP="00525ED6">
      <w:pPr>
        <w:pStyle w:val="Liststycke"/>
        <w:numPr>
          <w:ilvl w:val="1"/>
          <w:numId w:val="36"/>
        </w:numPr>
        <w:spacing w:after="0" w:line="240" w:lineRule="auto"/>
        <w:rPr>
          <w:rFonts w:asciiTheme="majorHAnsi" w:hAnsiTheme="majorHAnsi" w:cstheme="majorHAnsi"/>
          <w:color w:val="auto"/>
          <w:sz w:val="24"/>
          <w:szCs w:val="24"/>
        </w:rPr>
      </w:pPr>
      <w:r w:rsidRPr="00525ED6">
        <w:rPr>
          <w:rFonts w:asciiTheme="majorHAnsi" w:hAnsiTheme="majorHAnsi" w:cstheme="majorHAnsi"/>
          <w:color w:val="auto"/>
          <w:sz w:val="24"/>
          <w:szCs w:val="24"/>
        </w:rPr>
        <w:t>.NET Framework lägst version 4.6.1</w:t>
      </w:r>
    </w:p>
    <w:p w14:paraId="104A478E" w14:textId="77777777" w:rsidR="00525ED6" w:rsidRPr="00525ED6" w:rsidRDefault="00525ED6" w:rsidP="00525ED6">
      <w:pPr>
        <w:rPr>
          <w:rFonts w:asciiTheme="majorHAnsi" w:hAnsiTheme="majorHAnsi" w:cstheme="majorHAnsi"/>
          <w:b/>
          <w:color w:val="auto"/>
          <w:sz w:val="24"/>
          <w:szCs w:val="24"/>
        </w:rPr>
      </w:pPr>
    </w:p>
    <w:p w14:paraId="0CA7CB4F" w14:textId="77777777" w:rsidR="00525ED6" w:rsidRPr="00525ED6" w:rsidRDefault="00525ED6" w:rsidP="00525ED6">
      <w:pPr>
        <w:rPr>
          <w:rFonts w:asciiTheme="majorHAnsi" w:hAnsiTheme="majorHAnsi" w:cstheme="majorHAnsi"/>
          <w:b/>
          <w:color w:val="auto"/>
          <w:sz w:val="24"/>
          <w:szCs w:val="24"/>
          <w:bdr w:val="single" w:sz="4" w:space="0" w:color="auto"/>
        </w:rPr>
      </w:pPr>
      <w:r w:rsidRPr="00525ED6">
        <w:rPr>
          <w:rFonts w:asciiTheme="majorHAnsi" w:hAnsiTheme="majorHAnsi" w:cstheme="majorHAnsi"/>
          <w:b/>
          <w:color w:val="auto"/>
          <w:sz w:val="24"/>
          <w:szCs w:val="24"/>
        </w:rPr>
        <w:t>Studio (klient):</w:t>
      </w:r>
    </w:p>
    <w:p w14:paraId="1C2F5C6F" w14:textId="77777777" w:rsidR="00525ED6" w:rsidRPr="00525ED6" w:rsidRDefault="00525ED6" w:rsidP="00525ED6">
      <w:pPr>
        <w:pStyle w:val="Liststycke"/>
        <w:numPr>
          <w:ilvl w:val="0"/>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Hårdvara</w:t>
      </w:r>
    </w:p>
    <w:p w14:paraId="5FF9D3C8" w14:textId="77777777" w:rsidR="00525ED6" w:rsidRPr="00525ED6" w:rsidRDefault="00525ED6" w:rsidP="00525ED6">
      <w:pPr>
        <w:pStyle w:val="Liststycke"/>
        <w:numPr>
          <w:ilvl w:val="1"/>
          <w:numId w:val="38"/>
        </w:numPr>
        <w:spacing w:after="0" w:line="240"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Minimum: CPU 1.4GHz 32-bit (x86), minne 4 GB</w:t>
      </w:r>
    </w:p>
    <w:p w14:paraId="0E3E881C" w14:textId="77777777" w:rsidR="00525ED6" w:rsidRPr="00525ED6" w:rsidRDefault="00525ED6" w:rsidP="00525ED6">
      <w:pPr>
        <w:pStyle w:val="Liststycke"/>
        <w:numPr>
          <w:ilvl w:val="1"/>
          <w:numId w:val="38"/>
        </w:numPr>
        <w:spacing w:after="0" w:line="240"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Rekommenderad: CPU dual core 1.8GHz 64-bit (x64), minne 4 GB</w:t>
      </w:r>
    </w:p>
    <w:p w14:paraId="0FF85598" w14:textId="77777777" w:rsidR="00525ED6" w:rsidRPr="00525ED6" w:rsidRDefault="00525ED6" w:rsidP="00525ED6">
      <w:pPr>
        <w:pStyle w:val="Liststycke"/>
        <w:numPr>
          <w:ilvl w:val="1"/>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Lägst upplösning 1024x768</w:t>
      </w:r>
    </w:p>
    <w:p w14:paraId="44F85D45" w14:textId="77777777" w:rsidR="00525ED6" w:rsidRPr="00525ED6" w:rsidRDefault="00525ED6" w:rsidP="00525ED6">
      <w:pPr>
        <w:pStyle w:val="Liststycke"/>
        <w:numPr>
          <w:ilvl w:val="0"/>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Mjukvara</w:t>
      </w:r>
    </w:p>
    <w:p w14:paraId="071EEAA0" w14:textId="77777777" w:rsidR="00525ED6" w:rsidRPr="00525ED6" w:rsidRDefault="00525ED6" w:rsidP="00525ED6">
      <w:pPr>
        <w:pStyle w:val="Liststycke"/>
        <w:numPr>
          <w:ilvl w:val="1"/>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Följande operativsystem och Citrixmiljöer stöds</w:t>
      </w:r>
    </w:p>
    <w:p w14:paraId="481BA556"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Windows 7 update </w:t>
      </w:r>
      <w:hyperlink r:id="rId18" w:tgtFrame="_self" w:history="1">
        <w:r w:rsidRPr="00525ED6">
          <w:rPr>
            <w:rFonts w:asciiTheme="majorHAnsi" w:hAnsiTheme="majorHAnsi" w:cstheme="majorHAnsi"/>
            <w:b/>
            <w:bCs/>
            <w:color w:val="auto"/>
            <w:sz w:val="24"/>
            <w:szCs w:val="24"/>
            <w:lang w:val="sv-SE"/>
          </w:rPr>
          <w:t>KB 2533623</w:t>
        </w:r>
      </w:hyperlink>
      <w:r w:rsidRPr="00525ED6">
        <w:rPr>
          <w:rFonts w:asciiTheme="majorHAnsi" w:hAnsiTheme="majorHAnsi" w:cstheme="majorHAnsi"/>
          <w:color w:val="auto"/>
          <w:sz w:val="24"/>
          <w:szCs w:val="24"/>
          <w:lang w:val="sv-SE"/>
        </w:rPr>
        <w:t> (uppdateringen krävs för OCR aktivititeter)</w:t>
      </w:r>
    </w:p>
    <w:p w14:paraId="67A2AA55"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 7 N</w:t>
      </w:r>
    </w:p>
    <w:p w14:paraId="666D73C4"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Windows 7 SP1 </w:t>
      </w:r>
      <w:hyperlink r:id="rId19" w:tgtFrame="_self" w:history="1">
        <w:r w:rsidRPr="00525ED6">
          <w:rPr>
            <w:rFonts w:asciiTheme="majorHAnsi" w:hAnsiTheme="majorHAnsi" w:cstheme="majorHAnsi"/>
            <w:b/>
            <w:bCs/>
            <w:color w:val="auto"/>
            <w:sz w:val="24"/>
            <w:szCs w:val="24"/>
            <w:lang w:val="en-GB"/>
          </w:rPr>
          <w:t>Update for Universal C Runtime</w:t>
        </w:r>
      </w:hyperlink>
    </w:p>
    <w:p w14:paraId="0FFF0DD5"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8.1</w:t>
      </w:r>
    </w:p>
    <w:p w14:paraId="46C25FDF"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8.1 N</w:t>
      </w:r>
    </w:p>
    <w:p w14:paraId="29E4D065"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Windows 10</w:t>
      </w:r>
    </w:p>
    <w:p w14:paraId="4A1B7920"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lastRenderedPageBreak/>
        <w:t>Windows 10 N</w:t>
      </w:r>
    </w:p>
    <w:p w14:paraId="1B029093"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Windows Server 2008 R2 update </w:t>
      </w:r>
      <w:hyperlink r:id="rId20" w:tgtFrame="_self" w:history="1">
        <w:r w:rsidRPr="00525ED6">
          <w:rPr>
            <w:rFonts w:asciiTheme="majorHAnsi" w:hAnsiTheme="majorHAnsi" w:cstheme="majorHAnsi"/>
            <w:b/>
            <w:bCs/>
            <w:color w:val="auto"/>
            <w:sz w:val="24"/>
            <w:szCs w:val="24"/>
            <w:lang w:val="en-GB"/>
          </w:rPr>
          <w:t>KB 963697</w:t>
        </w:r>
      </w:hyperlink>
      <w:r w:rsidRPr="00525ED6">
        <w:rPr>
          <w:rFonts w:asciiTheme="majorHAnsi" w:hAnsiTheme="majorHAnsi" w:cstheme="majorHAnsi"/>
          <w:color w:val="auto"/>
          <w:sz w:val="24"/>
          <w:szCs w:val="24"/>
          <w:lang w:val="en-GB"/>
        </w:rPr>
        <w:t>, </w:t>
      </w:r>
      <w:hyperlink r:id="rId21" w:tgtFrame="_self" w:history="1">
        <w:r w:rsidRPr="00525ED6">
          <w:rPr>
            <w:rFonts w:asciiTheme="majorHAnsi" w:hAnsiTheme="majorHAnsi" w:cstheme="majorHAnsi"/>
            <w:b/>
            <w:bCs/>
            <w:color w:val="auto"/>
            <w:sz w:val="24"/>
            <w:szCs w:val="24"/>
            <w:lang w:val="en-GB"/>
          </w:rPr>
          <w:t>KB 2999226</w:t>
        </w:r>
      </w:hyperlink>
      <w:r w:rsidRPr="00525ED6">
        <w:rPr>
          <w:rFonts w:asciiTheme="majorHAnsi" w:hAnsiTheme="majorHAnsi" w:cstheme="majorHAnsi"/>
          <w:color w:val="auto"/>
          <w:sz w:val="24"/>
          <w:szCs w:val="24"/>
          <w:lang w:val="en-GB"/>
        </w:rPr>
        <w:t xml:space="preserve"> och </w:t>
      </w:r>
      <w:hyperlink r:id="rId22" w:tgtFrame="_self" w:history="1">
        <w:r w:rsidRPr="00525ED6">
          <w:rPr>
            <w:rFonts w:asciiTheme="majorHAnsi" w:hAnsiTheme="majorHAnsi" w:cstheme="majorHAnsi"/>
            <w:b/>
            <w:bCs/>
            <w:color w:val="auto"/>
            <w:sz w:val="24"/>
            <w:szCs w:val="24"/>
            <w:lang w:val="en-GB"/>
          </w:rPr>
          <w:t>Desktop Experience</w:t>
        </w:r>
      </w:hyperlink>
      <w:r w:rsidRPr="00525ED6">
        <w:rPr>
          <w:rFonts w:asciiTheme="majorHAnsi" w:hAnsiTheme="majorHAnsi" w:cstheme="majorHAnsi"/>
          <w:color w:val="auto"/>
          <w:sz w:val="24"/>
          <w:szCs w:val="24"/>
          <w:lang w:val="en-GB"/>
        </w:rPr>
        <w:t> feature</w:t>
      </w:r>
    </w:p>
    <w:p w14:paraId="4C7129F9"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rPr>
      </w:pPr>
      <w:r w:rsidRPr="00525ED6">
        <w:rPr>
          <w:rFonts w:asciiTheme="majorHAnsi" w:hAnsiTheme="majorHAnsi" w:cstheme="majorHAnsi"/>
          <w:color w:val="auto"/>
          <w:sz w:val="24"/>
          <w:szCs w:val="24"/>
          <w:lang w:val="en-GB"/>
        </w:rPr>
        <w:t>Windows Server 2012 R2</w:t>
      </w:r>
    </w:p>
    <w:p w14:paraId="2C6415BE"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rPr>
      </w:pPr>
      <w:r w:rsidRPr="00525ED6">
        <w:rPr>
          <w:rFonts w:asciiTheme="majorHAnsi" w:hAnsiTheme="majorHAnsi" w:cstheme="majorHAnsi"/>
          <w:color w:val="auto"/>
          <w:sz w:val="24"/>
          <w:szCs w:val="24"/>
        </w:rPr>
        <w:t>Windows Server 2016</w:t>
      </w:r>
    </w:p>
    <w:p w14:paraId="16A2DD29" w14:textId="77777777" w:rsidR="00525ED6" w:rsidRPr="00525ED6" w:rsidRDefault="00525ED6" w:rsidP="00525ED6">
      <w:pPr>
        <w:pStyle w:val="Liststycke"/>
        <w:numPr>
          <w:ilvl w:val="2"/>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Citrix</w:t>
      </w:r>
    </w:p>
    <w:p w14:paraId="010B3E26" w14:textId="77777777" w:rsidR="00525ED6" w:rsidRPr="00525ED6" w:rsidRDefault="00525ED6" w:rsidP="00525ED6">
      <w:pPr>
        <w:pStyle w:val="Liststycke"/>
        <w:numPr>
          <w:ilvl w:val="3"/>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Citrix Receiver for Windows</w:t>
      </w:r>
    </w:p>
    <w:p w14:paraId="275BD986" w14:textId="77777777" w:rsidR="00525ED6" w:rsidRPr="00525ED6" w:rsidRDefault="00525ED6" w:rsidP="00525ED6">
      <w:pPr>
        <w:pStyle w:val="Liststycke"/>
        <w:numPr>
          <w:ilvl w:val="3"/>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XenApp versioner 7.16, 7.17, 7.18</w:t>
      </w:r>
    </w:p>
    <w:p w14:paraId="09B4B97C" w14:textId="77777777" w:rsidR="00525ED6" w:rsidRPr="00525ED6" w:rsidRDefault="00525ED6" w:rsidP="00525ED6">
      <w:pPr>
        <w:pStyle w:val="Liststycke"/>
        <w:numPr>
          <w:ilvl w:val="3"/>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XenDesktop versioner 7.16, 7.17, 7.18</w:t>
      </w:r>
    </w:p>
    <w:p w14:paraId="753C73D1" w14:textId="77777777" w:rsidR="00525ED6" w:rsidRPr="00525ED6" w:rsidRDefault="00525ED6" w:rsidP="00525ED6">
      <w:pPr>
        <w:pStyle w:val="Liststycke"/>
        <w:numPr>
          <w:ilvl w:val="1"/>
          <w:numId w:val="38"/>
        </w:numPr>
        <w:spacing w:after="0" w:line="240"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rPr>
        <w:t>.NET Framework lägst version 4.6.1</w:t>
      </w:r>
    </w:p>
    <w:p w14:paraId="2B34101A" w14:textId="77777777" w:rsidR="00525ED6" w:rsidRPr="00525ED6" w:rsidRDefault="00525ED6" w:rsidP="00525ED6">
      <w:pPr>
        <w:rPr>
          <w:rFonts w:asciiTheme="majorHAnsi" w:hAnsiTheme="majorHAnsi" w:cstheme="majorHAnsi"/>
          <w:b/>
          <w:color w:val="auto"/>
          <w:sz w:val="24"/>
          <w:szCs w:val="24"/>
        </w:rPr>
      </w:pPr>
    </w:p>
    <w:p w14:paraId="075A785C" w14:textId="77777777" w:rsidR="00525ED6" w:rsidRPr="00525ED6" w:rsidRDefault="00525ED6" w:rsidP="00525ED6">
      <w:pPr>
        <w:rPr>
          <w:rFonts w:asciiTheme="majorHAnsi" w:hAnsiTheme="majorHAnsi" w:cstheme="majorHAnsi"/>
          <w:b/>
          <w:color w:val="auto"/>
          <w:sz w:val="24"/>
          <w:szCs w:val="24"/>
          <w:bdr w:val="single" w:sz="4" w:space="0" w:color="auto"/>
          <w:lang w:val="en-GB"/>
        </w:rPr>
      </w:pPr>
      <w:r w:rsidRPr="00525ED6">
        <w:rPr>
          <w:rFonts w:asciiTheme="majorHAnsi" w:hAnsiTheme="majorHAnsi" w:cstheme="majorHAnsi"/>
          <w:b/>
          <w:color w:val="auto"/>
          <w:sz w:val="24"/>
          <w:szCs w:val="24"/>
          <w:lang w:val="en-GB"/>
        </w:rPr>
        <w:t>Orchestrator (server):</w:t>
      </w:r>
    </w:p>
    <w:p w14:paraId="34C81CC4" w14:textId="77777777" w:rsidR="00525ED6" w:rsidRPr="00525ED6" w:rsidRDefault="00525ED6" w:rsidP="00525ED6">
      <w:pPr>
        <w:rPr>
          <w:rStyle w:val="Hyperlnk"/>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 xml:space="preserve">För en produktionsmiljö rekommenderar UiPath att en dedikerad server tillhandahålls för varje av följande roller: Orchestrator webbapplikation, SQL Server databashanterare och Elasticsearch-Kibana analysserver. För utvecklings-, test- och UAT-miljöer kan två servrar användas. Detta beskrivs mer i detalj i vår dokumentation här (där hårdvarukraven beskrivs i mer detalj): </w:t>
      </w:r>
      <w:hyperlink r:id="rId23" w:history="1">
        <w:r w:rsidRPr="00525ED6">
          <w:rPr>
            <w:rStyle w:val="Hyperlnk"/>
            <w:rFonts w:asciiTheme="majorHAnsi" w:hAnsiTheme="majorHAnsi" w:cstheme="majorHAnsi"/>
            <w:color w:val="auto"/>
            <w:sz w:val="24"/>
            <w:szCs w:val="24"/>
            <w:lang w:val="sv-SE"/>
          </w:rPr>
          <w:t>https://orchestrator.uipath.com/docs/hardware-requirements-orchestrator</w:t>
        </w:r>
      </w:hyperlink>
    </w:p>
    <w:p w14:paraId="7C045FA5" w14:textId="77777777" w:rsidR="00525ED6" w:rsidRPr="00525ED6" w:rsidRDefault="00525ED6" w:rsidP="00525ED6">
      <w:pPr>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 xml:space="preserve">Och här: </w:t>
      </w:r>
      <w:hyperlink r:id="rId24" w:history="1">
        <w:r w:rsidRPr="00525ED6">
          <w:rPr>
            <w:rStyle w:val="Hyperlnk"/>
            <w:rFonts w:asciiTheme="majorHAnsi" w:hAnsiTheme="majorHAnsi" w:cstheme="majorHAnsi"/>
            <w:color w:val="auto"/>
            <w:sz w:val="24"/>
            <w:szCs w:val="24"/>
            <w:lang w:val="sv-SE"/>
          </w:rPr>
          <w:t>https://orchestrator.uipath.com/docs/prerequisites-for-installation</w:t>
        </w:r>
      </w:hyperlink>
      <w:r w:rsidRPr="00525ED6">
        <w:rPr>
          <w:rFonts w:asciiTheme="majorHAnsi" w:hAnsiTheme="majorHAnsi" w:cstheme="majorHAnsi"/>
          <w:color w:val="auto"/>
          <w:sz w:val="24"/>
          <w:szCs w:val="24"/>
          <w:lang w:val="sv-SE"/>
        </w:rPr>
        <w:t xml:space="preserve"> </w:t>
      </w:r>
    </w:p>
    <w:p w14:paraId="4ED631FB" w14:textId="77777777" w:rsidR="00525ED6" w:rsidRPr="00525ED6" w:rsidRDefault="00525ED6" w:rsidP="00525ED6">
      <w:pPr>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 xml:space="preserve">Mjukvara som stöds och krävs beskrivs i vår dokumentation här: </w:t>
      </w:r>
      <w:hyperlink r:id="rId25" w:history="1">
        <w:r w:rsidRPr="00525ED6">
          <w:rPr>
            <w:rStyle w:val="Hyperlnk"/>
            <w:rFonts w:asciiTheme="majorHAnsi" w:hAnsiTheme="majorHAnsi" w:cstheme="majorHAnsi"/>
            <w:color w:val="auto"/>
            <w:sz w:val="24"/>
            <w:szCs w:val="24"/>
            <w:lang w:val="sv-SE"/>
          </w:rPr>
          <w:t>https://orchestrator.uipath.com/docs/software-requirements</w:t>
        </w:r>
      </w:hyperlink>
      <w:r w:rsidRPr="00525ED6">
        <w:rPr>
          <w:rFonts w:asciiTheme="majorHAnsi" w:hAnsiTheme="majorHAnsi" w:cstheme="majorHAnsi"/>
          <w:color w:val="auto"/>
          <w:sz w:val="24"/>
          <w:szCs w:val="24"/>
          <w:lang w:val="sv-SE"/>
        </w:rPr>
        <w:t xml:space="preserve"> </w:t>
      </w:r>
    </w:p>
    <w:p w14:paraId="0A483989" w14:textId="77777777" w:rsidR="00525ED6" w:rsidRPr="00525ED6" w:rsidRDefault="00525ED6" w:rsidP="00525ED6">
      <w:pPr>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Nedan beskrivs kortfattat hård- och mjukvara som stöds och krävs.</w:t>
      </w:r>
    </w:p>
    <w:p w14:paraId="0FD3FDF6" w14:textId="77777777" w:rsidR="00525ED6" w:rsidRPr="00525ED6" w:rsidRDefault="00525ED6" w:rsidP="00525ED6">
      <w:pPr>
        <w:pStyle w:val="Liststycke"/>
        <w:numPr>
          <w:ilvl w:val="0"/>
          <w:numId w:val="39"/>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Hårdvara</w:t>
      </w:r>
    </w:p>
    <w:p w14:paraId="52C27AE4" w14:textId="77777777" w:rsidR="00525ED6" w:rsidRPr="00525ED6" w:rsidRDefault="00525ED6" w:rsidP="00525ED6">
      <w:pPr>
        <w:pStyle w:val="Liststycke"/>
        <w:numPr>
          <w:ilvl w:val="1"/>
          <w:numId w:val="39"/>
        </w:numPr>
        <w:spacing w:after="160" w:line="259"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Orchestrator webbapplikation, i listan nedan beskrivs minimikraven för CPU, minne (RAM) och hårddiskutrymme (HDD) baserat på antal robotar.</w:t>
      </w:r>
    </w:p>
    <w:p w14:paraId="09F16355"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noProof/>
          <w:color w:val="auto"/>
          <w:sz w:val="24"/>
          <w:szCs w:val="24"/>
        </w:rPr>
        <w:drawing>
          <wp:inline distT="0" distB="0" distL="0" distR="0" wp14:anchorId="30A28AB6" wp14:editId="66B03BA9">
            <wp:extent cx="5600700" cy="2042160"/>
            <wp:effectExtent l="0" t="0" r="0" b="0"/>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00700" cy="2042160"/>
                    </a:xfrm>
                    <a:prstGeom prst="rect">
                      <a:avLst/>
                    </a:prstGeom>
                    <a:noFill/>
                    <a:ln>
                      <a:noFill/>
                    </a:ln>
                  </pic:spPr>
                </pic:pic>
              </a:graphicData>
            </a:graphic>
          </wp:inline>
        </w:drawing>
      </w:r>
    </w:p>
    <w:p w14:paraId="0C7C79F1"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noProof/>
          <w:color w:val="auto"/>
          <w:sz w:val="24"/>
          <w:szCs w:val="24"/>
          <w:lang w:val="en-GB"/>
        </w:rPr>
        <w:lastRenderedPageBreak/>
        <w:drawing>
          <wp:inline distT="0" distB="0" distL="0" distR="0" wp14:anchorId="11EDB08B" wp14:editId="669A786B">
            <wp:extent cx="5562600" cy="1371600"/>
            <wp:effectExtent l="0" t="0" r="0" b="0"/>
            <wp:docPr id="4"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62600" cy="1371600"/>
                    </a:xfrm>
                    <a:prstGeom prst="rect">
                      <a:avLst/>
                    </a:prstGeom>
                    <a:noFill/>
                    <a:ln>
                      <a:noFill/>
                    </a:ln>
                  </pic:spPr>
                </pic:pic>
              </a:graphicData>
            </a:graphic>
          </wp:inline>
        </w:drawing>
      </w:r>
    </w:p>
    <w:p w14:paraId="1E5EBFA9"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SQL Server databashanterare, i listan nedan beskrivs minimikraven för CPU, minne (RAM) och hårddiskutrymme (HDD) baserat på antal robotar.</w:t>
      </w:r>
    </w:p>
    <w:p w14:paraId="33EB7735"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noProof/>
          <w:color w:val="auto"/>
          <w:sz w:val="24"/>
          <w:szCs w:val="24"/>
        </w:rPr>
        <w:drawing>
          <wp:inline distT="0" distB="0" distL="0" distR="0" wp14:anchorId="4F0A9C5A" wp14:editId="651D0FB8">
            <wp:extent cx="5608320" cy="2026920"/>
            <wp:effectExtent l="0" t="0" r="0" b="0"/>
            <wp:docPr id="2" name="Bildobjek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08320" cy="2026920"/>
                    </a:xfrm>
                    <a:prstGeom prst="rect">
                      <a:avLst/>
                    </a:prstGeom>
                    <a:noFill/>
                    <a:ln>
                      <a:noFill/>
                    </a:ln>
                  </pic:spPr>
                </pic:pic>
              </a:graphicData>
            </a:graphic>
          </wp:inline>
        </w:drawing>
      </w:r>
    </w:p>
    <w:p w14:paraId="6B490AA9"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noProof/>
          <w:color w:val="auto"/>
          <w:sz w:val="24"/>
          <w:szCs w:val="24"/>
          <w:lang w:val="en-GB"/>
        </w:rPr>
        <w:drawing>
          <wp:inline distT="0" distB="0" distL="0" distR="0" wp14:anchorId="26F0FCAF" wp14:editId="061A7C33">
            <wp:extent cx="5554980" cy="1371600"/>
            <wp:effectExtent l="0" t="0" r="7620" b="0"/>
            <wp:docPr id="8" name="Bildobjek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54980" cy="1371600"/>
                    </a:xfrm>
                    <a:prstGeom prst="rect">
                      <a:avLst/>
                    </a:prstGeom>
                    <a:noFill/>
                    <a:ln>
                      <a:noFill/>
                    </a:ln>
                  </pic:spPr>
                </pic:pic>
              </a:graphicData>
            </a:graphic>
          </wp:inline>
        </w:drawing>
      </w:r>
    </w:p>
    <w:p w14:paraId="6C2AF080"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Vid mer än 500 robotar:</w:t>
      </w:r>
    </w:p>
    <w:p w14:paraId="4659491F"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noProof/>
          <w:color w:val="auto"/>
          <w:sz w:val="24"/>
          <w:szCs w:val="24"/>
          <w:lang w:val="en-GB"/>
        </w:rPr>
        <w:drawing>
          <wp:inline distT="0" distB="0" distL="0" distR="0" wp14:anchorId="411B73F7" wp14:editId="553C907D">
            <wp:extent cx="5554980" cy="868680"/>
            <wp:effectExtent l="0" t="0" r="7620" b="7620"/>
            <wp:docPr id="7" name="Bildobjek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54980" cy="868680"/>
                    </a:xfrm>
                    <a:prstGeom prst="rect">
                      <a:avLst/>
                    </a:prstGeom>
                    <a:noFill/>
                    <a:ln>
                      <a:noFill/>
                    </a:ln>
                  </pic:spPr>
                </pic:pic>
              </a:graphicData>
            </a:graphic>
          </wp:inline>
        </w:drawing>
      </w:r>
    </w:p>
    <w:p w14:paraId="6A571662"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Elasticsearch-Kibana server, i listan nedan beskrivs minimikraven för CPU, minne (RAM) och hårddiskutrymme (HDD) baserat på antal robotar.</w:t>
      </w:r>
    </w:p>
    <w:p w14:paraId="2A028B90"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noProof/>
          <w:color w:val="auto"/>
          <w:sz w:val="24"/>
          <w:szCs w:val="24"/>
        </w:rPr>
        <w:lastRenderedPageBreak/>
        <w:drawing>
          <wp:inline distT="0" distB="0" distL="0" distR="0" wp14:anchorId="0F7FE960" wp14:editId="3928B2CF">
            <wp:extent cx="5615940" cy="2026920"/>
            <wp:effectExtent l="0" t="0" r="3810" b="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5940" cy="2026920"/>
                    </a:xfrm>
                    <a:prstGeom prst="rect">
                      <a:avLst/>
                    </a:prstGeom>
                    <a:noFill/>
                    <a:ln>
                      <a:noFill/>
                    </a:ln>
                  </pic:spPr>
                </pic:pic>
              </a:graphicData>
            </a:graphic>
          </wp:inline>
        </w:drawing>
      </w:r>
    </w:p>
    <w:p w14:paraId="3EB0E49C" w14:textId="77777777" w:rsidR="00525ED6" w:rsidRPr="00525ED6" w:rsidRDefault="00525ED6" w:rsidP="00525ED6">
      <w:pPr>
        <w:rPr>
          <w:rFonts w:asciiTheme="majorHAnsi" w:hAnsiTheme="majorHAnsi" w:cstheme="majorHAnsi"/>
          <w:color w:val="auto"/>
          <w:sz w:val="24"/>
          <w:szCs w:val="24"/>
          <w:lang w:val="en-GB"/>
        </w:rPr>
      </w:pPr>
      <w:r w:rsidRPr="00525ED6">
        <w:rPr>
          <w:rFonts w:asciiTheme="majorHAnsi" w:hAnsiTheme="majorHAnsi" w:cstheme="majorHAnsi"/>
          <w:noProof/>
          <w:color w:val="auto"/>
          <w:sz w:val="24"/>
          <w:szCs w:val="24"/>
          <w:lang w:val="en-GB"/>
        </w:rPr>
        <w:drawing>
          <wp:inline distT="0" distB="0" distL="0" distR="0" wp14:anchorId="69608C1C" wp14:editId="37EBF101">
            <wp:extent cx="5577840" cy="1386840"/>
            <wp:effectExtent l="0" t="0" r="3810" b="3810"/>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77840" cy="1386840"/>
                    </a:xfrm>
                    <a:prstGeom prst="rect">
                      <a:avLst/>
                    </a:prstGeom>
                    <a:noFill/>
                    <a:ln>
                      <a:noFill/>
                    </a:ln>
                  </pic:spPr>
                </pic:pic>
              </a:graphicData>
            </a:graphic>
          </wp:inline>
        </w:drawing>
      </w:r>
    </w:p>
    <w:p w14:paraId="233F1196" w14:textId="77777777" w:rsidR="00525ED6" w:rsidRPr="00525ED6" w:rsidRDefault="00525ED6" w:rsidP="00525ED6">
      <w:pPr>
        <w:pStyle w:val="Liststycke"/>
        <w:numPr>
          <w:ilvl w:val="0"/>
          <w:numId w:val="37"/>
        </w:numPr>
        <w:spacing w:after="160" w:line="259"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Mjukvara som stöds/krävs (vänligen notera att inte alla nedanstående mjukvaror behövs för en minimal installation/konfiguration)</w:t>
      </w:r>
    </w:p>
    <w:p w14:paraId="459263F6"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 xml:space="preserve">Operativsystem som stöds </w:t>
      </w:r>
    </w:p>
    <w:p w14:paraId="1C119E40"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Windows Server versioner 2008 R2 SP1, 2012 R2, 2016</w:t>
      </w:r>
    </w:p>
    <w:p w14:paraId="6AF0B478"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SQL Server versioner 2008 R2 Standard or Enterprise Edition, 2012 Standard or Enterprise Edition, 2014 Standard or Enterprise Edition, 2016 Standard or Enterprise Edition, 2017 Standard or Enterprise Edition</w:t>
      </w:r>
    </w:p>
    <w:p w14:paraId="2F485AC7"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Virtualiseringsplattformar som stöds</w:t>
      </w:r>
    </w:p>
    <w:p w14:paraId="05CF4F73"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VMWare</w:t>
      </w:r>
    </w:p>
    <w:p w14:paraId="7D27A95E"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Citrix XenDesktop version 7.6+</w:t>
      </w:r>
    </w:p>
    <w:p w14:paraId="75997CFF"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Oracle VirtualBox version 5.0+</w:t>
      </w:r>
    </w:p>
    <w:p w14:paraId="1C5D3A99"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Microsoft Hyper-V</w:t>
      </w:r>
    </w:p>
    <w:p w14:paraId="3F9DD214"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Andra plattformar som kan skapa Windows virtuella maskiner</w:t>
      </w:r>
    </w:p>
    <w:p w14:paraId="24912295"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.NET Framework lägst version 4.6.1</w:t>
      </w:r>
    </w:p>
    <w:p w14:paraId="6EE87562"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PowerShell 4.0+</w:t>
      </w:r>
    </w:p>
    <w:p w14:paraId="66EC26D6"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WebDeploy 3.5+ 64bit version</w:t>
      </w:r>
    </w:p>
    <w:p w14:paraId="0C9AD1DD"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Vänligen notera att detta endast krävs för PowerShell skript installationer, så som Azure</w:t>
      </w:r>
    </w:p>
    <w:p w14:paraId="2A71B0E7"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Internet Information Services Manager (IIS) version 7.5+</w:t>
      </w:r>
    </w:p>
    <w:p w14:paraId="669C486F"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URL Rewrite 2.0+</w:t>
      </w:r>
    </w:p>
    <w:p w14:paraId="1493C536"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ElasticSearch 2.3 - 6.x</w:t>
      </w:r>
    </w:p>
    <w:p w14:paraId="040157E7" w14:textId="77777777" w:rsidR="00525ED6" w:rsidRPr="00525ED6" w:rsidRDefault="00525ED6" w:rsidP="00525ED6">
      <w:pPr>
        <w:pStyle w:val="Liststycke"/>
        <w:numPr>
          <w:ilvl w:val="2"/>
          <w:numId w:val="37"/>
        </w:numPr>
        <w:spacing w:after="160" w:line="259" w:lineRule="auto"/>
        <w:rPr>
          <w:rFonts w:asciiTheme="majorHAnsi" w:hAnsiTheme="majorHAnsi" w:cstheme="majorHAnsi"/>
          <w:color w:val="auto"/>
          <w:sz w:val="24"/>
          <w:szCs w:val="24"/>
          <w:lang w:val="sv-SE"/>
        </w:rPr>
      </w:pPr>
      <w:r w:rsidRPr="00525ED6">
        <w:rPr>
          <w:rFonts w:asciiTheme="majorHAnsi" w:hAnsiTheme="majorHAnsi" w:cstheme="majorHAnsi"/>
          <w:color w:val="auto"/>
          <w:sz w:val="24"/>
          <w:szCs w:val="24"/>
          <w:lang w:val="sv-SE"/>
        </w:rPr>
        <w:t>Vänligen notera att leverantören av Elasticsearch har avslutat stödet för versioner 2.x</w:t>
      </w:r>
    </w:p>
    <w:p w14:paraId="4295DDA2"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Kibana versioner 4.0 - 6.4.2</w:t>
      </w:r>
    </w:p>
    <w:p w14:paraId="0A6469D8"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Redis (på Windows) 3.2.100</w:t>
      </w:r>
    </w:p>
    <w:p w14:paraId="493D3CB7"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Redis (på Linux) 3.0.7 - 4.0.11</w:t>
      </w:r>
    </w:p>
    <w:p w14:paraId="4D4F09A1"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Internet Explorer 11</w:t>
      </w:r>
    </w:p>
    <w:p w14:paraId="6C313476"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lastRenderedPageBreak/>
        <w:t>Microsoft Edge 20+</w:t>
      </w:r>
    </w:p>
    <w:p w14:paraId="36B67DF1" w14:textId="77777777" w:rsidR="00525ED6" w:rsidRPr="00525ED6" w:rsidRDefault="00525ED6" w:rsidP="00525ED6">
      <w:pPr>
        <w:pStyle w:val="Liststycke"/>
        <w:numPr>
          <w:ilvl w:val="1"/>
          <w:numId w:val="37"/>
        </w:numPr>
        <w:spacing w:after="160" w:line="259" w:lineRule="auto"/>
        <w:rPr>
          <w:rFonts w:asciiTheme="majorHAnsi" w:hAnsiTheme="majorHAnsi" w:cstheme="majorHAnsi"/>
          <w:color w:val="auto"/>
          <w:sz w:val="24"/>
          <w:szCs w:val="24"/>
          <w:lang w:val="en-GB"/>
        </w:rPr>
      </w:pPr>
      <w:r w:rsidRPr="00525ED6">
        <w:rPr>
          <w:rFonts w:asciiTheme="majorHAnsi" w:hAnsiTheme="majorHAnsi" w:cstheme="majorHAnsi"/>
          <w:color w:val="auto"/>
          <w:sz w:val="24"/>
          <w:szCs w:val="24"/>
          <w:lang w:val="en-GB"/>
        </w:rPr>
        <w:t xml:space="preserve">Google Chrome </w:t>
      </w:r>
      <w:r w:rsidRPr="00525ED6">
        <w:rPr>
          <w:rFonts w:asciiTheme="majorHAnsi" w:hAnsiTheme="majorHAnsi" w:cstheme="majorHAnsi"/>
          <w:color w:val="auto"/>
          <w:sz w:val="24"/>
          <w:szCs w:val="24"/>
        </w:rPr>
        <w:t>50+</w:t>
      </w:r>
    </w:p>
    <w:p w14:paraId="1C81B3E5" w14:textId="642221C3" w:rsidR="00525ED6" w:rsidRPr="00525ED6" w:rsidRDefault="00525ED6" w:rsidP="00525ED6">
      <w:pPr>
        <w:rPr>
          <w:lang w:val="sv-SE"/>
        </w:rPr>
      </w:pPr>
    </w:p>
    <w:p w14:paraId="7C643869" w14:textId="3018D6FE" w:rsidR="00525ED6" w:rsidRDefault="00525ED6" w:rsidP="00525ED6">
      <w:pPr>
        <w:pStyle w:val="Rubrik1"/>
        <w:numPr>
          <w:ilvl w:val="0"/>
          <w:numId w:val="0"/>
        </w:numPr>
        <w:rPr>
          <w:lang w:val="sv-SE"/>
        </w:rPr>
      </w:pPr>
      <w:r>
        <w:rPr>
          <w:lang w:val="sv-SE"/>
        </w:rPr>
        <w:t>Integration och ekosystem</w:t>
      </w:r>
    </w:p>
    <w:p w14:paraId="311C4DA3"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Robotarna kan interagera med i princip alla applikationer som körs i en Windowsmiljö och det innefattar Windowsbaserade applikationer (inkl Javabaserade Windowsapplikationer), webbapplikationer, applikationer som exekveras i en Citrixmiljö samt mainframesystem. UiPaths plattform har också avancerad bildigenkänningsteknik som kan användas vid automationer i fall övriga tekniker inte kan utnyttjas av någon anledning. UiPaths plattform har inbyggt över 400 aktiviteter som en robot kan utföra och det innefattar interaktioner med t ex Microsofts Officepaket, Googles GSuite, e-postsystem, ftp, PDF dokument, OCR-lösningar, filsystem, etc. Det går även att nyttja API-er baserade på SOAP eller REST som roboten kan nyttja under exekvering. Vid utvecklingen av automationer kan man också välja att nyttja teknologier/applikationer och plattformar från flera tredje part för att förstärka automationens och robotens förmågor. Bilden nedan visar ett urval av tredje parts teknologier/applikationer som kan användas i kombination med UiPaths plattform.</w:t>
      </w:r>
    </w:p>
    <w:p w14:paraId="25DB3365" w14:textId="77777777" w:rsidR="00525ED6" w:rsidRDefault="00525ED6" w:rsidP="00525ED6">
      <w:pPr>
        <w:rPr>
          <w:rFonts w:ascii="CenturySchoolbook" w:hAnsi="CenturySchoolbook"/>
          <w:color w:val="000000"/>
          <w:sz w:val="20"/>
          <w:szCs w:val="20"/>
        </w:rPr>
      </w:pPr>
      <w:r>
        <w:rPr>
          <w:rFonts w:ascii="CenturySchoolbook" w:hAnsi="CenturySchoolbook"/>
          <w:noProof/>
          <w:color w:val="000000"/>
          <w:sz w:val="20"/>
          <w:szCs w:val="20"/>
        </w:rPr>
        <w:drawing>
          <wp:inline distT="0" distB="0" distL="0" distR="0" wp14:anchorId="313A4658" wp14:editId="23A9799C">
            <wp:extent cx="5878800" cy="3283200"/>
            <wp:effectExtent l="0" t="0" r="8255" b="0"/>
            <wp:docPr id="11" name="Bildobjek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78800" cy="3283200"/>
                    </a:xfrm>
                    <a:prstGeom prst="rect">
                      <a:avLst/>
                    </a:prstGeom>
                    <a:noFill/>
                  </pic:spPr>
                </pic:pic>
              </a:graphicData>
            </a:graphic>
          </wp:inline>
        </w:drawing>
      </w:r>
    </w:p>
    <w:p w14:paraId="43FC8E30" w14:textId="654F609D"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Tack vare öppenheten i UiPaths plattform kan man kombinera och förstärka RPA genom att nyttja tekniker för t ex intelligent OCR (Optical Character Recognition), artificiell intelligens, maskininlärning, chatbotar, Natural Language Processing (NLP, dvs. förmåga att bearbeta skriven text).</w:t>
      </w:r>
    </w:p>
    <w:p w14:paraId="6E206FA4" w14:textId="77777777" w:rsidR="001D5A0E" w:rsidRDefault="001D5A0E" w:rsidP="00525ED6">
      <w:pPr>
        <w:pStyle w:val="Rubrik1"/>
        <w:numPr>
          <w:ilvl w:val="0"/>
          <w:numId w:val="0"/>
        </w:numPr>
        <w:rPr>
          <w:lang w:val="sv-SE"/>
        </w:rPr>
      </w:pPr>
    </w:p>
    <w:p w14:paraId="2BC0E829" w14:textId="586D248F" w:rsidR="00525ED6" w:rsidRDefault="00525ED6" w:rsidP="00525ED6">
      <w:pPr>
        <w:pStyle w:val="Rubrik1"/>
        <w:numPr>
          <w:ilvl w:val="0"/>
          <w:numId w:val="0"/>
        </w:numPr>
        <w:rPr>
          <w:lang w:val="sv-SE"/>
        </w:rPr>
      </w:pPr>
      <w:r>
        <w:rPr>
          <w:lang w:val="sv-SE"/>
        </w:rPr>
        <w:t>Utbildning</w:t>
      </w:r>
    </w:p>
    <w:p w14:paraId="7452B8D5"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UiPath tillhandahåller själv alla sina utbildningar kostnadsfritt via sitt Academy (</w:t>
      </w:r>
      <w:hyperlink r:id="rId34" w:history="1">
        <w:r w:rsidRPr="00525ED6">
          <w:rPr>
            <w:rStyle w:val="Hyperlnk"/>
            <w:rFonts w:asciiTheme="majorHAnsi" w:hAnsiTheme="majorHAnsi" w:cstheme="majorHAnsi"/>
            <w:color w:val="auto"/>
            <w:sz w:val="24"/>
            <w:lang w:val="sv-SE"/>
          </w:rPr>
          <w:t>https://academy.uipath.com/learn</w:t>
        </w:r>
      </w:hyperlink>
      <w:r w:rsidRPr="00525ED6">
        <w:rPr>
          <w:rFonts w:asciiTheme="majorHAnsi" w:hAnsiTheme="majorHAnsi" w:cstheme="majorHAnsi"/>
          <w:color w:val="auto"/>
          <w:sz w:val="24"/>
          <w:lang w:val="sv-SE"/>
        </w:rPr>
        <w:t>), där tillhandahålls både tekniska (för t ex utvecklare, tekniker, arkitekter) och icke-tekniska (för t ex implementation, licensering, RPA awareness, business analyst) utbildningar (e-learning). Utbildningarna kan vara allt från en timme till en vecka långa.</w:t>
      </w:r>
    </w:p>
    <w:p w14:paraId="1C31F3E8" w14:textId="6D67E3C8" w:rsid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Lärarledda utbildningar (mot kostnad) kan tillhandahållas via UiPaths partners.</w:t>
      </w:r>
    </w:p>
    <w:p w14:paraId="459A5D93" w14:textId="77777777" w:rsidR="001D5A0E" w:rsidRPr="00525ED6" w:rsidRDefault="001D5A0E" w:rsidP="00525ED6">
      <w:pPr>
        <w:rPr>
          <w:rFonts w:asciiTheme="majorHAnsi" w:hAnsiTheme="majorHAnsi" w:cstheme="majorHAnsi"/>
          <w:color w:val="auto"/>
          <w:sz w:val="24"/>
          <w:lang w:val="sv-SE"/>
        </w:rPr>
      </w:pPr>
    </w:p>
    <w:p w14:paraId="2F5B2BEE" w14:textId="56D7DE36" w:rsidR="00525ED6" w:rsidRDefault="00525ED6" w:rsidP="00525ED6">
      <w:pPr>
        <w:pStyle w:val="Rubrik1"/>
        <w:numPr>
          <w:ilvl w:val="0"/>
          <w:numId w:val="0"/>
        </w:numPr>
        <w:rPr>
          <w:lang w:val="sv-SE"/>
        </w:rPr>
      </w:pPr>
      <w:r>
        <w:rPr>
          <w:lang w:val="sv-SE"/>
        </w:rPr>
        <w:t>Licensmodell</w:t>
      </w:r>
    </w:p>
    <w:p w14:paraId="079C6615"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UiPath har separata licenser för sina tre huvuddelar: Studio, Robot och Orchestrator.</w:t>
      </w:r>
    </w:p>
    <w:p w14:paraId="1604E2FD"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För Orchestrator finns endast en licenstyp.</w:t>
      </w:r>
    </w:p>
    <w:p w14:paraId="5484AF98"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För Studio och Robotar finns olika licenstyper, primärt tre typer:</w:t>
      </w:r>
    </w:p>
    <w:p w14:paraId="01513017" w14:textId="77777777" w:rsidR="00525ED6" w:rsidRPr="00525ED6" w:rsidRDefault="00525ED6" w:rsidP="00525ED6">
      <w:pPr>
        <w:pStyle w:val="Liststycke"/>
        <w:numPr>
          <w:ilvl w:val="0"/>
          <w:numId w:val="36"/>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”Named user”: licensen är låst till en specifik individ men kan användas på valfri dator/server</w:t>
      </w:r>
    </w:p>
    <w:p w14:paraId="22AE9BFA" w14:textId="77777777" w:rsidR="00525ED6" w:rsidRPr="00525ED6" w:rsidRDefault="00525ED6" w:rsidP="00525ED6">
      <w:pPr>
        <w:pStyle w:val="Liststycke"/>
        <w:numPr>
          <w:ilvl w:val="0"/>
          <w:numId w:val="36"/>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”Node locked”: licensen är låst till en specifik dator/server men kan användas av valfri individ</w:t>
      </w:r>
    </w:p>
    <w:p w14:paraId="1FA29373" w14:textId="77777777" w:rsidR="00525ED6" w:rsidRPr="00525ED6" w:rsidRDefault="00525ED6" w:rsidP="00525ED6">
      <w:pPr>
        <w:pStyle w:val="Liststycke"/>
        <w:numPr>
          <w:ilvl w:val="0"/>
          <w:numId w:val="36"/>
        </w:numPr>
        <w:spacing w:after="0" w:line="240" w:lineRule="auto"/>
        <w:rPr>
          <w:rFonts w:asciiTheme="majorHAnsi" w:hAnsiTheme="majorHAnsi" w:cstheme="majorHAnsi"/>
          <w:color w:val="auto"/>
          <w:sz w:val="24"/>
          <w:lang w:val="sv-SE"/>
        </w:rPr>
      </w:pPr>
      <w:r w:rsidRPr="00525ED6">
        <w:rPr>
          <w:rFonts w:asciiTheme="majorHAnsi" w:hAnsiTheme="majorHAnsi" w:cstheme="majorHAnsi"/>
          <w:color w:val="auto"/>
          <w:sz w:val="24"/>
          <w:lang w:val="sv-SE"/>
        </w:rPr>
        <w:t>”Concurrent user”: licensen kan användas av valfri individ och på valfri dator/server</w:t>
      </w:r>
    </w:p>
    <w:p w14:paraId="3AFF68A6" w14:textId="77777777" w:rsidR="00525ED6" w:rsidRPr="00525ED6" w:rsidRDefault="00525ED6" w:rsidP="00525ED6">
      <w:pPr>
        <w:rPr>
          <w:rFonts w:asciiTheme="majorHAnsi" w:hAnsiTheme="majorHAnsi" w:cstheme="majorHAnsi"/>
          <w:color w:val="auto"/>
          <w:sz w:val="24"/>
          <w:lang w:val="sv-SE"/>
        </w:rPr>
      </w:pPr>
    </w:p>
    <w:p w14:paraId="735E7D88"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Robotlicenser finns utöver ovanstående licenstyper som ”attended” och ”unattended” dvs. beroende på om roboten ska användas som bakgrundsrobot eller förgrundsrobot (virtuell assistent till en medarbetare).</w:t>
      </w:r>
    </w:p>
    <w:p w14:paraId="0B02CF08" w14:textId="77777777" w:rsidR="00525ED6" w:rsidRPr="00525ED6" w:rsidRDefault="00525ED6" w:rsidP="00525ED6">
      <w:pPr>
        <w:rPr>
          <w:rFonts w:asciiTheme="majorHAnsi" w:hAnsiTheme="majorHAnsi" w:cstheme="majorHAnsi"/>
          <w:color w:val="auto"/>
          <w:sz w:val="24"/>
          <w:lang w:val="sv-SE"/>
        </w:rPr>
      </w:pPr>
      <w:r w:rsidRPr="00525ED6">
        <w:rPr>
          <w:rFonts w:asciiTheme="majorHAnsi" w:hAnsiTheme="majorHAnsi" w:cstheme="majorHAnsi"/>
          <w:color w:val="auto"/>
          <w:sz w:val="24"/>
          <w:lang w:val="sv-SE"/>
        </w:rPr>
        <w:t xml:space="preserve">UiPaths licensmodell och villkor finns beskrivna här: </w:t>
      </w:r>
      <w:hyperlink r:id="rId35" w:history="1">
        <w:r w:rsidRPr="00525ED6">
          <w:rPr>
            <w:rStyle w:val="Hyperlnk"/>
            <w:rFonts w:asciiTheme="majorHAnsi" w:hAnsiTheme="majorHAnsi" w:cstheme="majorHAnsi"/>
            <w:color w:val="auto"/>
            <w:sz w:val="24"/>
            <w:lang w:val="sv-SE"/>
          </w:rPr>
          <w:t>https://www.uipath.com/licensing-models</w:t>
        </w:r>
      </w:hyperlink>
    </w:p>
    <w:p w14:paraId="3274A6BE" w14:textId="77777777" w:rsidR="00525ED6" w:rsidRPr="00525ED6" w:rsidRDefault="00525ED6" w:rsidP="00525ED6">
      <w:pPr>
        <w:rPr>
          <w:lang w:val="sv-SE"/>
        </w:rPr>
      </w:pPr>
    </w:p>
    <w:p w14:paraId="105EDAF6" w14:textId="77777777" w:rsidR="00525ED6" w:rsidRPr="00525ED6" w:rsidRDefault="00525ED6" w:rsidP="00525ED6">
      <w:pPr>
        <w:pStyle w:val="Body"/>
        <w:rPr>
          <w:rFonts w:asciiTheme="majorHAnsi" w:hAnsiTheme="majorHAnsi" w:cstheme="majorHAnsi"/>
          <w:color w:val="auto"/>
          <w:sz w:val="28"/>
          <w:lang w:val="sv-SE"/>
        </w:rPr>
      </w:pPr>
    </w:p>
    <w:sectPr w:rsidR="00525ED6" w:rsidRPr="00525ED6" w:rsidSect="00673183">
      <w:headerReference w:type="even" r:id="rId36"/>
      <w:headerReference w:type="default" r:id="rId37"/>
      <w:footerReference w:type="even" r:id="rId38"/>
      <w:footerReference w:type="default" r:id="rId39"/>
      <w:headerReference w:type="first" r:id="rId40"/>
      <w:footerReference w:type="first" r:id="rId41"/>
      <w:pgSz w:w="11906" w:h="16838" w:code="9"/>
      <w:pgMar w:top="1369" w:right="720" w:bottom="993" w:left="720" w:header="57" w:footer="567"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E880B2" w14:textId="77777777" w:rsidR="00904981" w:rsidRDefault="00904981">
      <w:pPr>
        <w:spacing w:after="0" w:line="240" w:lineRule="auto"/>
      </w:pPr>
      <w:r>
        <w:separator/>
      </w:r>
    </w:p>
  </w:endnote>
  <w:endnote w:type="continuationSeparator" w:id="0">
    <w:p w14:paraId="5CA2C691" w14:textId="77777777" w:rsidR="00904981" w:rsidRDefault="009049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Roboto">
    <w:altName w:val="Arial"/>
    <w:panose1 w:val="020B0604020202020204"/>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Roboto-Regular">
    <w:altName w:val="Arial"/>
    <w:panose1 w:val="020B0604020202020204"/>
    <w:charset w:val="00"/>
    <w:family w:val="roman"/>
    <w:notTrueType/>
    <w:pitch w:val="default"/>
  </w:font>
  <w:font w:name="Open Sans">
    <w:panose1 w:val="020B0604020202020204"/>
    <w:charset w:val="00"/>
    <w:family w:val="swiss"/>
    <w:pitch w:val="variable"/>
    <w:sig w:usb0="E00002EF" w:usb1="4000205B" w:usb2="00000028" w:usb3="00000000" w:csb0="0000019F" w:csb1="00000000"/>
  </w:font>
  <w:font w:name="CenturySchoolbook">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85BED5" w14:textId="77777777" w:rsidR="00655E06" w:rsidRDefault="00655E06">
    <w:pPr>
      <w:pStyle w:val="Sidfo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3A3A63" w14:textId="20D1BF1B" w:rsidR="000C256B" w:rsidRPr="00B94E28" w:rsidRDefault="00525ED6" w:rsidP="000A2221">
    <w:pPr>
      <w:pStyle w:val="Sidfot"/>
      <w:rPr>
        <w:lang w:val="sv-SE"/>
      </w:rPr>
    </w:pPr>
    <w:r>
      <w:rPr>
        <w:color w:val="2372B2"/>
        <w:lang w:val="sv-SE"/>
      </w:rPr>
      <w:t>UiPath RPA plattform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C7F975" w14:textId="77777777" w:rsidR="000C256B" w:rsidRDefault="000C256B">
    <w:pPr>
      <w:pBdr>
        <w:top w:val="nil"/>
        <w:left w:val="nil"/>
        <w:bottom w:val="nil"/>
        <w:right w:val="nil"/>
        <w:between w:val="nil"/>
      </w:pBd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C0251D" w14:textId="77777777" w:rsidR="00904981" w:rsidRDefault="00904981">
      <w:pPr>
        <w:spacing w:after="0" w:line="240" w:lineRule="auto"/>
      </w:pPr>
      <w:r>
        <w:separator/>
      </w:r>
    </w:p>
  </w:footnote>
  <w:footnote w:type="continuationSeparator" w:id="0">
    <w:p w14:paraId="606A9D43" w14:textId="77777777" w:rsidR="00904981" w:rsidRDefault="009049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B078CC" w14:textId="77777777" w:rsidR="00655E06" w:rsidRDefault="00655E06">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C619D" w14:textId="62641FB7" w:rsidR="000C256B" w:rsidRPr="001D0F66" w:rsidRDefault="001D0F66" w:rsidP="00673183">
    <w:pPr>
      <w:pStyle w:val="Sidhuvud"/>
      <w:ind w:left="720"/>
    </w:pPr>
    <w:r>
      <w:rPr>
        <w:noProof/>
      </w:rPr>
      <w:drawing>
        <wp:anchor distT="0" distB="0" distL="114300" distR="114300" simplePos="0" relativeHeight="251658240" behindDoc="1" locked="0" layoutInCell="1" allowOverlap="1" wp14:anchorId="36219B74" wp14:editId="64068369">
          <wp:simplePos x="0" y="0"/>
          <wp:positionH relativeFrom="page">
            <wp:align>left</wp:align>
          </wp:positionH>
          <wp:positionV relativeFrom="paragraph">
            <wp:posOffset>-137160</wp:posOffset>
          </wp:positionV>
          <wp:extent cx="7791450" cy="11021305"/>
          <wp:effectExtent l="0" t="0" r="0" b="8890"/>
          <wp:wrapNone/>
          <wp:docPr id="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resales Doc _content.png"/>
                  <pic:cNvPicPr/>
                </pic:nvPicPr>
                <pic:blipFill>
                  <a:blip r:embed="rId1">
                    <a:extLst>
                      <a:ext uri="{28A0092B-C50C-407E-A947-70E740481C1C}">
                        <a14:useLocalDpi xmlns:a14="http://schemas.microsoft.com/office/drawing/2010/main" val="0"/>
                      </a:ext>
                    </a:extLst>
                  </a:blip>
                  <a:stretch>
                    <a:fillRect/>
                  </a:stretch>
                </pic:blipFill>
                <pic:spPr>
                  <a:xfrm>
                    <a:off x="0" y="0"/>
                    <a:ext cx="7791450" cy="1102130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3C9ED7" w14:textId="77777777" w:rsidR="000C256B" w:rsidRDefault="000C256B">
    <w:pPr>
      <w:pBdr>
        <w:top w:val="nil"/>
        <w:left w:val="nil"/>
        <w:bottom w:val="nil"/>
        <w:right w:val="nil"/>
        <w:between w:val="nil"/>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5A599B"/>
    <w:multiLevelType w:val="multilevel"/>
    <w:tmpl w:val="BCB4C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3E91FE4"/>
    <w:multiLevelType w:val="multilevel"/>
    <w:tmpl w:val="4CC22B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957935"/>
    <w:multiLevelType w:val="multilevel"/>
    <w:tmpl w:val="8A9ABEC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93271B3"/>
    <w:multiLevelType w:val="hybridMultilevel"/>
    <w:tmpl w:val="448288AA"/>
    <w:lvl w:ilvl="0" w:tplc="F48C5E38">
      <w:start w:val="1"/>
      <w:numFmt w:val="decimal"/>
      <w:pStyle w:val="Rubrik1"/>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4" w15:restartNumberingAfterBreak="0">
    <w:nsid w:val="0B2537CE"/>
    <w:multiLevelType w:val="hybridMultilevel"/>
    <w:tmpl w:val="42D6865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15:restartNumberingAfterBreak="0">
    <w:nsid w:val="0E771328"/>
    <w:multiLevelType w:val="multilevel"/>
    <w:tmpl w:val="154451CA"/>
    <w:lvl w:ilvl="0">
      <w:start w:val="1"/>
      <w:numFmt w:val="bullet"/>
      <w:pStyle w:val="Bullets"/>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0764435"/>
    <w:multiLevelType w:val="hybridMultilevel"/>
    <w:tmpl w:val="8FAC4C1E"/>
    <w:lvl w:ilvl="0" w:tplc="0409000F">
      <w:start w:val="1"/>
      <w:numFmt w:val="decimal"/>
      <w:lvlText w:val="%1."/>
      <w:lvlJc w:val="left"/>
      <w:pPr>
        <w:ind w:left="720" w:hanging="360"/>
      </w:pPr>
      <w:rPr>
        <w:rFonts w:hint="default"/>
      </w:rPr>
    </w:lvl>
    <w:lvl w:ilvl="1" w:tplc="AE463B6C">
      <w:start w:val="1"/>
      <w:numFmt w:val="decimal"/>
      <w:lvlText w:val="1.%2."/>
      <w:lvlJc w:val="left"/>
      <w:pPr>
        <w:ind w:left="1440" w:hanging="360"/>
      </w:pPr>
      <w:rPr>
        <w:rFonts w:hint="default"/>
      </w:rPr>
    </w:lvl>
    <w:lvl w:ilvl="2" w:tplc="0409001B">
      <w:start w:val="1"/>
      <w:numFmt w:val="lowerRoman"/>
      <w:lvlText w:val="%3."/>
      <w:lvlJc w:val="right"/>
      <w:pPr>
        <w:ind w:left="2160" w:hanging="180"/>
      </w:pPr>
    </w:lvl>
    <w:lvl w:ilvl="3" w:tplc="E54C2530">
      <w:start w:val="1"/>
      <w:numFmt w:val="upperLetter"/>
      <w:lvlText w:val="%4."/>
      <w:lvlJc w:val="left"/>
      <w:pPr>
        <w:ind w:left="2880" w:hanging="360"/>
      </w:pPr>
      <w:rPr>
        <w:rFonts w:hint="default"/>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0A3026D"/>
    <w:multiLevelType w:val="hybridMultilevel"/>
    <w:tmpl w:val="7E306908"/>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15:restartNumberingAfterBreak="0">
    <w:nsid w:val="11117658"/>
    <w:multiLevelType w:val="hybridMultilevel"/>
    <w:tmpl w:val="D0CEFE8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9" w15:restartNumberingAfterBreak="0">
    <w:nsid w:val="137056C1"/>
    <w:multiLevelType w:val="multilevel"/>
    <w:tmpl w:val="C8642B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3B94E78"/>
    <w:multiLevelType w:val="multilevel"/>
    <w:tmpl w:val="31CA8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7071BA5"/>
    <w:multiLevelType w:val="hybridMultilevel"/>
    <w:tmpl w:val="8530FDE4"/>
    <w:lvl w:ilvl="0" w:tplc="BB2885DA">
      <w:start w:val="1"/>
      <w:numFmt w:val="upperLetter"/>
      <w:lvlText w:val="%1."/>
      <w:lvlJc w:val="left"/>
      <w:pPr>
        <w:ind w:left="720" w:hanging="360"/>
      </w:pPr>
      <w:rPr>
        <w:b w:val="0"/>
        <w:sz w:val="21"/>
        <w:szCs w:val="2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90A4A56"/>
    <w:multiLevelType w:val="multilevel"/>
    <w:tmpl w:val="2FC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AB97008"/>
    <w:multiLevelType w:val="hybridMultilevel"/>
    <w:tmpl w:val="585AF6B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4" w15:restartNumberingAfterBreak="0">
    <w:nsid w:val="1BD91B5A"/>
    <w:multiLevelType w:val="hybridMultilevel"/>
    <w:tmpl w:val="14E29D56"/>
    <w:lvl w:ilvl="0" w:tplc="18920724">
      <w:start w:val="1"/>
      <w:numFmt w:val="decimal"/>
      <w:pStyle w:val="Rubrik2"/>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5" w15:restartNumberingAfterBreak="0">
    <w:nsid w:val="1D3541E1"/>
    <w:multiLevelType w:val="hybridMultilevel"/>
    <w:tmpl w:val="1570C8AA"/>
    <w:lvl w:ilvl="0" w:tplc="A25A0224">
      <w:start w:val="1"/>
      <w:numFmt w:val="decimal"/>
      <w:lvlText w:val="%1."/>
      <w:lvlJc w:val="left"/>
      <w:pPr>
        <w:ind w:left="720" w:hanging="360"/>
      </w:pPr>
      <w:rPr>
        <w:rFonts w:hint="default"/>
      </w:rPr>
    </w:lvl>
    <w:lvl w:ilvl="1" w:tplc="AE463B6C">
      <w:start w:val="1"/>
      <w:numFmt w:val="decimal"/>
      <w:lvlText w:val="1.%2."/>
      <w:lvlJc w:val="left"/>
      <w:pPr>
        <w:ind w:left="1440" w:hanging="360"/>
      </w:pPr>
      <w:rPr>
        <w:rFonts w:hint="default"/>
      </w:rPr>
    </w:lvl>
    <w:lvl w:ilvl="2" w:tplc="0409001B">
      <w:start w:val="1"/>
      <w:numFmt w:val="lowerRoman"/>
      <w:lvlText w:val="%3."/>
      <w:lvlJc w:val="right"/>
      <w:pPr>
        <w:ind w:left="2160" w:hanging="180"/>
      </w:pPr>
    </w:lvl>
    <w:lvl w:ilvl="3" w:tplc="E54C2530">
      <w:start w:val="1"/>
      <w:numFmt w:val="upperLetter"/>
      <w:lvlText w:val="%4."/>
      <w:lvlJc w:val="left"/>
      <w:pPr>
        <w:ind w:left="2880" w:hanging="360"/>
      </w:pPr>
      <w:rPr>
        <w:rFonts w:hint="default"/>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80B781B"/>
    <w:multiLevelType w:val="hybridMultilevel"/>
    <w:tmpl w:val="0216416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7" w15:restartNumberingAfterBreak="0">
    <w:nsid w:val="2D526DE8"/>
    <w:multiLevelType w:val="hybridMultilevel"/>
    <w:tmpl w:val="7060B1E2"/>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15:restartNumberingAfterBreak="0">
    <w:nsid w:val="2FE81A10"/>
    <w:multiLevelType w:val="hybridMultilevel"/>
    <w:tmpl w:val="0D5A753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15:restartNumberingAfterBreak="0">
    <w:nsid w:val="309A51FC"/>
    <w:multiLevelType w:val="hybridMultilevel"/>
    <w:tmpl w:val="ECCCF8D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0" w15:restartNumberingAfterBreak="0">
    <w:nsid w:val="38ED1E25"/>
    <w:multiLevelType w:val="multilevel"/>
    <w:tmpl w:val="6A9EA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7C339BA"/>
    <w:multiLevelType w:val="hybridMultilevel"/>
    <w:tmpl w:val="BF105E6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2" w15:restartNumberingAfterBreak="0">
    <w:nsid w:val="4A445347"/>
    <w:multiLevelType w:val="multilevel"/>
    <w:tmpl w:val="339C3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D9C1B81"/>
    <w:multiLevelType w:val="multilevel"/>
    <w:tmpl w:val="C8642B5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F524103"/>
    <w:multiLevelType w:val="hybridMultilevel"/>
    <w:tmpl w:val="19BEEDD2"/>
    <w:lvl w:ilvl="0" w:tplc="0409000F">
      <w:start w:val="1"/>
      <w:numFmt w:val="decimal"/>
      <w:lvlText w:val="%1."/>
      <w:lvlJc w:val="left"/>
      <w:pPr>
        <w:ind w:left="720" w:hanging="360"/>
      </w:pPr>
      <w:rPr>
        <w:rFonts w:hint="default"/>
      </w:rPr>
    </w:lvl>
    <w:lvl w:ilvl="1" w:tplc="AE463B6C">
      <w:start w:val="1"/>
      <w:numFmt w:val="decimal"/>
      <w:lvlText w:val="1.%2."/>
      <w:lvlJc w:val="left"/>
      <w:pPr>
        <w:ind w:left="1440" w:hanging="360"/>
      </w:pPr>
      <w:rPr>
        <w:rFonts w:hint="default"/>
      </w:rPr>
    </w:lvl>
    <w:lvl w:ilvl="2" w:tplc="0409001B">
      <w:start w:val="1"/>
      <w:numFmt w:val="lowerRoman"/>
      <w:lvlText w:val="%3."/>
      <w:lvlJc w:val="right"/>
      <w:pPr>
        <w:ind w:left="2160" w:hanging="180"/>
      </w:pPr>
    </w:lvl>
    <w:lvl w:ilvl="3" w:tplc="E54C2530">
      <w:start w:val="1"/>
      <w:numFmt w:val="upperLetter"/>
      <w:lvlText w:val="%4."/>
      <w:lvlJc w:val="left"/>
      <w:pPr>
        <w:ind w:left="2880" w:hanging="360"/>
      </w:pPr>
      <w:rPr>
        <w:rFonts w:hint="default"/>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FD317E6"/>
    <w:multiLevelType w:val="hybridMultilevel"/>
    <w:tmpl w:val="2298A9D8"/>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6" w15:restartNumberingAfterBreak="0">
    <w:nsid w:val="50227381"/>
    <w:multiLevelType w:val="multilevel"/>
    <w:tmpl w:val="CBC25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7924916"/>
    <w:multiLevelType w:val="multilevel"/>
    <w:tmpl w:val="0868D1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C6A17D9"/>
    <w:multiLevelType w:val="multilevel"/>
    <w:tmpl w:val="29726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155579E"/>
    <w:multiLevelType w:val="hybridMultilevel"/>
    <w:tmpl w:val="101EA39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0" w15:restartNumberingAfterBreak="0">
    <w:nsid w:val="631F7294"/>
    <w:multiLevelType w:val="hybridMultilevel"/>
    <w:tmpl w:val="B17C93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3D540DA"/>
    <w:multiLevelType w:val="hybridMultilevel"/>
    <w:tmpl w:val="766ED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0F5076"/>
    <w:multiLevelType w:val="multilevel"/>
    <w:tmpl w:val="193A1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683806C1"/>
    <w:multiLevelType w:val="multilevel"/>
    <w:tmpl w:val="802C9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DDC4CEC"/>
    <w:multiLevelType w:val="hybridMultilevel"/>
    <w:tmpl w:val="C1742CF0"/>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4440AA2A">
      <w:numFmt w:val="bullet"/>
      <w:lvlText w:val="-"/>
      <w:lvlJc w:val="left"/>
      <w:pPr>
        <w:ind w:left="3600" w:hanging="360"/>
      </w:pPr>
      <w:rPr>
        <w:rFonts w:ascii="Calibri" w:eastAsiaTheme="minorHAnsi" w:hAnsi="Calibri" w:cs="Calibri"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5" w15:restartNumberingAfterBreak="0">
    <w:nsid w:val="6F4B5B00"/>
    <w:multiLevelType w:val="hybridMultilevel"/>
    <w:tmpl w:val="5A143A74"/>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6" w15:restartNumberingAfterBreak="0">
    <w:nsid w:val="78966940"/>
    <w:multiLevelType w:val="multilevel"/>
    <w:tmpl w:val="380A5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A4F7238"/>
    <w:multiLevelType w:val="hybridMultilevel"/>
    <w:tmpl w:val="5E0428A8"/>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8" w15:restartNumberingAfterBreak="0">
    <w:nsid w:val="7D2706C4"/>
    <w:multiLevelType w:val="hybridMultilevel"/>
    <w:tmpl w:val="93E8C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2"/>
  </w:num>
  <w:num w:numId="3">
    <w:abstractNumId w:val="1"/>
  </w:num>
  <w:num w:numId="4">
    <w:abstractNumId w:val="9"/>
  </w:num>
  <w:num w:numId="5">
    <w:abstractNumId w:val="23"/>
  </w:num>
  <w:num w:numId="6">
    <w:abstractNumId w:val="11"/>
  </w:num>
  <w:num w:numId="7">
    <w:abstractNumId w:val="26"/>
  </w:num>
  <w:num w:numId="8">
    <w:abstractNumId w:val="20"/>
  </w:num>
  <w:num w:numId="9">
    <w:abstractNumId w:val="22"/>
  </w:num>
  <w:num w:numId="10">
    <w:abstractNumId w:val="0"/>
  </w:num>
  <w:num w:numId="11">
    <w:abstractNumId w:val="10"/>
  </w:num>
  <w:num w:numId="12">
    <w:abstractNumId w:val="32"/>
  </w:num>
  <w:num w:numId="13">
    <w:abstractNumId w:val="31"/>
  </w:num>
  <w:num w:numId="14">
    <w:abstractNumId w:val="30"/>
  </w:num>
  <w:num w:numId="15">
    <w:abstractNumId w:val="38"/>
  </w:num>
  <w:num w:numId="16">
    <w:abstractNumId w:val="12"/>
  </w:num>
  <w:num w:numId="17">
    <w:abstractNumId w:val="5"/>
  </w:num>
  <w:num w:numId="18">
    <w:abstractNumId w:val="27"/>
  </w:num>
  <w:num w:numId="19">
    <w:abstractNumId w:val="36"/>
  </w:num>
  <w:num w:numId="20">
    <w:abstractNumId w:val="24"/>
  </w:num>
  <w:num w:numId="21">
    <w:abstractNumId w:val="4"/>
  </w:num>
  <w:num w:numId="22">
    <w:abstractNumId w:val="19"/>
  </w:num>
  <w:num w:numId="23">
    <w:abstractNumId w:val="21"/>
  </w:num>
  <w:num w:numId="24">
    <w:abstractNumId w:val="28"/>
  </w:num>
  <w:num w:numId="25">
    <w:abstractNumId w:val="13"/>
  </w:num>
  <w:num w:numId="26">
    <w:abstractNumId w:val="33"/>
  </w:num>
  <w:num w:numId="27">
    <w:abstractNumId w:val="6"/>
  </w:num>
  <w:num w:numId="28">
    <w:abstractNumId w:val="7"/>
  </w:num>
  <w:num w:numId="29">
    <w:abstractNumId w:val="16"/>
  </w:num>
  <w:num w:numId="30">
    <w:abstractNumId w:val="37"/>
  </w:num>
  <w:num w:numId="31">
    <w:abstractNumId w:val="3"/>
  </w:num>
  <w:num w:numId="32">
    <w:abstractNumId w:val="14"/>
  </w:num>
  <w:num w:numId="33">
    <w:abstractNumId w:val="8"/>
  </w:num>
  <w:num w:numId="34">
    <w:abstractNumId w:val="25"/>
  </w:num>
  <w:num w:numId="35">
    <w:abstractNumId w:val="29"/>
  </w:num>
  <w:num w:numId="36">
    <w:abstractNumId w:val="34"/>
  </w:num>
  <w:num w:numId="37">
    <w:abstractNumId w:val="35"/>
  </w:num>
  <w:num w:numId="38">
    <w:abstractNumId w:val="18"/>
  </w:num>
  <w:num w:numId="39">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8"/>
  <w:displayBackgroundShape/>
  <w:hideSpellingErrors/>
  <w:hideGrammatical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730"/>
    <w:rsid w:val="00004DED"/>
    <w:rsid w:val="0001332E"/>
    <w:rsid w:val="00024A99"/>
    <w:rsid w:val="00037A93"/>
    <w:rsid w:val="00061488"/>
    <w:rsid w:val="00067109"/>
    <w:rsid w:val="000A2221"/>
    <w:rsid w:val="000B3561"/>
    <w:rsid w:val="000B7234"/>
    <w:rsid w:val="000C256B"/>
    <w:rsid w:val="000C6D29"/>
    <w:rsid w:val="000E28E1"/>
    <w:rsid w:val="000E6FE3"/>
    <w:rsid w:val="00127148"/>
    <w:rsid w:val="001477E3"/>
    <w:rsid w:val="00156F00"/>
    <w:rsid w:val="001B3140"/>
    <w:rsid w:val="001D0F66"/>
    <w:rsid w:val="001D5A0E"/>
    <w:rsid w:val="001D6CB4"/>
    <w:rsid w:val="001F16FD"/>
    <w:rsid w:val="00205A02"/>
    <w:rsid w:val="00222730"/>
    <w:rsid w:val="00234E45"/>
    <w:rsid w:val="00235B2B"/>
    <w:rsid w:val="00244024"/>
    <w:rsid w:val="002529D5"/>
    <w:rsid w:val="0026675E"/>
    <w:rsid w:val="00280FB7"/>
    <w:rsid w:val="0029322B"/>
    <w:rsid w:val="002A59E8"/>
    <w:rsid w:val="002B58B5"/>
    <w:rsid w:val="002D016E"/>
    <w:rsid w:val="002F7A79"/>
    <w:rsid w:val="00325C0A"/>
    <w:rsid w:val="00333AEF"/>
    <w:rsid w:val="00386554"/>
    <w:rsid w:val="003A220F"/>
    <w:rsid w:val="003A7346"/>
    <w:rsid w:val="003B334F"/>
    <w:rsid w:val="003B4E59"/>
    <w:rsid w:val="003B764E"/>
    <w:rsid w:val="003C2FC7"/>
    <w:rsid w:val="003C5F75"/>
    <w:rsid w:val="00446551"/>
    <w:rsid w:val="00486651"/>
    <w:rsid w:val="00492C5A"/>
    <w:rsid w:val="00493B9A"/>
    <w:rsid w:val="00497A03"/>
    <w:rsid w:val="00502A70"/>
    <w:rsid w:val="00504915"/>
    <w:rsid w:val="00516BE9"/>
    <w:rsid w:val="005256E8"/>
    <w:rsid w:val="00525ED6"/>
    <w:rsid w:val="005567A3"/>
    <w:rsid w:val="00570BCA"/>
    <w:rsid w:val="005713EB"/>
    <w:rsid w:val="0057616A"/>
    <w:rsid w:val="0058556F"/>
    <w:rsid w:val="00597715"/>
    <w:rsid w:val="005B09D4"/>
    <w:rsid w:val="005F0315"/>
    <w:rsid w:val="00627089"/>
    <w:rsid w:val="0062723A"/>
    <w:rsid w:val="00637F5C"/>
    <w:rsid w:val="00655E06"/>
    <w:rsid w:val="00673183"/>
    <w:rsid w:val="006A0A3C"/>
    <w:rsid w:val="006D56E1"/>
    <w:rsid w:val="006E5EB7"/>
    <w:rsid w:val="00725C6D"/>
    <w:rsid w:val="00735D6B"/>
    <w:rsid w:val="007504CE"/>
    <w:rsid w:val="007878F9"/>
    <w:rsid w:val="007B5BFC"/>
    <w:rsid w:val="007F53F8"/>
    <w:rsid w:val="007F5F26"/>
    <w:rsid w:val="00845DDA"/>
    <w:rsid w:val="0086169D"/>
    <w:rsid w:val="00870797"/>
    <w:rsid w:val="00880FD8"/>
    <w:rsid w:val="00886A7C"/>
    <w:rsid w:val="00886E46"/>
    <w:rsid w:val="008C595E"/>
    <w:rsid w:val="008C7AA6"/>
    <w:rsid w:val="008E17E0"/>
    <w:rsid w:val="008E628B"/>
    <w:rsid w:val="008F29B5"/>
    <w:rsid w:val="008F5A8F"/>
    <w:rsid w:val="00904981"/>
    <w:rsid w:val="00904CB1"/>
    <w:rsid w:val="00912238"/>
    <w:rsid w:val="009321B4"/>
    <w:rsid w:val="00957945"/>
    <w:rsid w:val="0099227B"/>
    <w:rsid w:val="009A007B"/>
    <w:rsid w:val="009A1CF1"/>
    <w:rsid w:val="009D5111"/>
    <w:rsid w:val="009D7407"/>
    <w:rsid w:val="009E3A75"/>
    <w:rsid w:val="009F2EAC"/>
    <w:rsid w:val="009F5B7B"/>
    <w:rsid w:val="00A40B40"/>
    <w:rsid w:val="00A56E12"/>
    <w:rsid w:val="00A769B2"/>
    <w:rsid w:val="00A841A3"/>
    <w:rsid w:val="00A86B09"/>
    <w:rsid w:val="00A9308C"/>
    <w:rsid w:val="00AA70C6"/>
    <w:rsid w:val="00AB63E8"/>
    <w:rsid w:val="00AD555F"/>
    <w:rsid w:val="00B0175E"/>
    <w:rsid w:val="00B14ADE"/>
    <w:rsid w:val="00B27BA5"/>
    <w:rsid w:val="00B30898"/>
    <w:rsid w:val="00B53153"/>
    <w:rsid w:val="00B536D8"/>
    <w:rsid w:val="00B86A0A"/>
    <w:rsid w:val="00B94E28"/>
    <w:rsid w:val="00B9761B"/>
    <w:rsid w:val="00C6022A"/>
    <w:rsid w:val="00C83646"/>
    <w:rsid w:val="00C87AEF"/>
    <w:rsid w:val="00C90C6F"/>
    <w:rsid w:val="00CB39AA"/>
    <w:rsid w:val="00CD6E08"/>
    <w:rsid w:val="00CE2E29"/>
    <w:rsid w:val="00CE4459"/>
    <w:rsid w:val="00CF6DF7"/>
    <w:rsid w:val="00D2756C"/>
    <w:rsid w:val="00D36D5D"/>
    <w:rsid w:val="00D60F9C"/>
    <w:rsid w:val="00D613B9"/>
    <w:rsid w:val="00DA3653"/>
    <w:rsid w:val="00DB152B"/>
    <w:rsid w:val="00DE09F1"/>
    <w:rsid w:val="00E04163"/>
    <w:rsid w:val="00E20CFF"/>
    <w:rsid w:val="00E40615"/>
    <w:rsid w:val="00E4706B"/>
    <w:rsid w:val="00E50B83"/>
    <w:rsid w:val="00E55897"/>
    <w:rsid w:val="00E7417C"/>
    <w:rsid w:val="00E8682A"/>
    <w:rsid w:val="00EE213D"/>
    <w:rsid w:val="00EE590D"/>
    <w:rsid w:val="00F1188D"/>
    <w:rsid w:val="00F12708"/>
    <w:rsid w:val="00F240F0"/>
    <w:rsid w:val="00F2430F"/>
    <w:rsid w:val="00F53BEE"/>
    <w:rsid w:val="00F872C8"/>
    <w:rsid w:val="00F901E9"/>
    <w:rsid w:val="00F90E60"/>
    <w:rsid w:val="00F9199B"/>
    <w:rsid w:val="00F93CAB"/>
    <w:rsid w:val="00F95E37"/>
    <w:rsid w:val="00FA4D7C"/>
    <w:rsid w:val="00FC0F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FD08F7"/>
  <w15:docId w15:val="{1A955910-0C30-4D44-833A-C34F5B784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Roboto" w:eastAsia="Roboto" w:hAnsi="Roboto" w:cs="Roboto"/>
        <w:color w:val="999999"/>
        <w:sz w:val="22"/>
        <w:szCs w:val="22"/>
        <w:lang w:val="en"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Rubrik1">
    <w:name w:val="heading 1"/>
    <w:basedOn w:val="Normal"/>
    <w:next w:val="Normal"/>
    <w:rsid w:val="00E7417C"/>
    <w:pPr>
      <w:keepNext/>
      <w:keepLines/>
      <w:numPr>
        <w:numId w:val="31"/>
      </w:numPr>
      <w:spacing w:before="400"/>
      <w:outlineLvl w:val="0"/>
    </w:pPr>
    <w:rPr>
      <w:color w:val="2D8EC6"/>
      <w:sz w:val="36"/>
      <w:szCs w:val="24"/>
    </w:rPr>
  </w:style>
  <w:style w:type="paragraph" w:styleId="Rubrik2">
    <w:name w:val="heading 2"/>
    <w:basedOn w:val="Normal"/>
    <w:next w:val="Normal"/>
    <w:rsid w:val="00E7417C"/>
    <w:pPr>
      <w:keepNext/>
      <w:keepLines/>
      <w:numPr>
        <w:numId w:val="32"/>
      </w:numPr>
      <w:outlineLvl w:val="1"/>
    </w:pPr>
    <w:rPr>
      <w:color w:val="2D8EC6"/>
      <w:sz w:val="28"/>
    </w:rPr>
  </w:style>
  <w:style w:type="paragraph" w:styleId="Rubrik3">
    <w:name w:val="heading 3"/>
    <w:basedOn w:val="Normal"/>
    <w:next w:val="Normal"/>
    <w:pPr>
      <w:keepNext/>
      <w:keepLines/>
      <w:outlineLvl w:val="2"/>
    </w:pPr>
    <w:rPr>
      <w:color w:val="2D8EC6"/>
    </w:rPr>
  </w:style>
  <w:style w:type="paragraph" w:styleId="Rubrik4">
    <w:name w:val="heading 4"/>
    <w:basedOn w:val="Normal"/>
    <w:next w:val="Normal"/>
    <w:pPr>
      <w:keepNext/>
      <w:keepLines/>
      <w:outlineLvl w:val="3"/>
    </w:pPr>
    <w:rPr>
      <w:color w:val="2D8EC6"/>
      <w:sz w:val="32"/>
      <w:szCs w:val="32"/>
    </w:rPr>
  </w:style>
  <w:style w:type="paragraph" w:styleId="Rubrik5">
    <w:name w:val="heading 5"/>
    <w:basedOn w:val="Normal"/>
    <w:next w:val="Normal"/>
    <w:pPr>
      <w:keepNext/>
      <w:keepLines/>
      <w:outlineLvl w:val="4"/>
    </w:pPr>
    <w:rPr>
      <w:color w:val="2D8EC6"/>
      <w:sz w:val="28"/>
      <w:szCs w:val="28"/>
    </w:rPr>
  </w:style>
  <w:style w:type="paragraph" w:styleId="Rubrik6">
    <w:name w:val="heading 6"/>
    <w:basedOn w:val="Normal"/>
    <w:next w:val="Normal"/>
    <w:pPr>
      <w:keepNext/>
      <w:keepLines/>
      <w:spacing w:before="240" w:after="80"/>
      <w:outlineLvl w:val="5"/>
    </w:pPr>
    <w:rPr>
      <w:rFonts w:ascii="Arial" w:eastAsia="Arial" w:hAnsi="Arial" w:cs="Arial"/>
      <w:i/>
      <w:color w:val="666666"/>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Rubrik">
    <w:name w:val="Title"/>
    <w:basedOn w:val="Normal"/>
    <w:next w:val="Normal"/>
    <w:pPr>
      <w:keepNext/>
      <w:keepLines/>
      <w:spacing w:after="0" w:line="240" w:lineRule="auto"/>
    </w:pPr>
    <w:rPr>
      <w:color w:val="308DC6"/>
      <w:sz w:val="60"/>
      <w:szCs w:val="60"/>
    </w:rPr>
  </w:style>
  <w:style w:type="paragraph" w:styleId="Underrubrik">
    <w:name w:val="Subtitle"/>
    <w:basedOn w:val="Normal"/>
    <w:next w:val="Normal"/>
    <w:pPr>
      <w:keepNext/>
      <w:keepLines/>
    </w:pPr>
    <w:rPr>
      <w:color w:val="FFFFFF"/>
      <w:shd w:val="clear" w:color="auto" w:fill="2D8EC6"/>
    </w:rPr>
  </w:style>
  <w:style w:type="table" w:customStyle="1" w:styleId="a">
    <w:basedOn w:val="Normaltabell"/>
    <w:tblPr>
      <w:tblStyleRowBandSize w:val="1"/>
      <w:tblStyleColBandSize w:val="1"/>
      <w:tblCellMar>
        <w:top w:w="100" w:type="dxa"/>
        <w:left w:w="100" w:type="dxa"/>
        <w:bottom w:w="100" w:type="dxa"/>
        <w:right w:w="100" w:type="dxa"/>
      </w:tblCellMar>
    </w:tblPr>
  </w:style>
  <w:style w:type="table" w:customStyle="1" w:styleId="a0">
    <w:basedOn w:val="Normaltabell"/>
    <w:tblPr>
      <w:tblStyleRowBandSize w:val="1"/>
      <w:tblStyleColBandSize w:val="1"/>
      <w:tblCellMar>
        <w:top w:w="100" w:type="dxa"/>
        <w:left w:w="100" w:type="dxa"/>
        <w:bottom w:w="100" w:type="dxa"/>
        <w:right w:w="100" w:type="dxa"/>
      </w:tblCellMar>
    </w:tblPr>
  </w:style>
  <w:style w:type="table" w:customStyle="1" w:styleId="a1">
    <w:basedOn w:val="Normaltabell"/>
    <w:tblPr>
      <w:tblStyleRowBandSize w:val="1"/>
      <w:tblStyleColBandSize w:val="1"/>
      <w:tblCellMar>
        <w:top w:w="100" w:type="dxa"/>
        <w:left w:w="100" w:type="dxa"/>
        <w:bottom w:w="100" w:type="dxa"/>
        <w:right w:w="100" w:type="dxa"/>
      </w:tblCellMar>
    </w:tblPr>
  </w:style>
  <w:style w:type="table" w:customStyle="1" w:styleId="a2">
    <w:basedOn w:val="Normaltabell"/>
    <w:tblPr>
      <w:tblStyleRowBandSize w:val="1"/>
      <w:tblStyleColBandSize w:val="1"/>
      <w:tblCellMar>
        <w:top w:w="100" w:type="dxa"/>
        <w:left w:w="100" w:type="dxa"/>
        <w:bottom w:w="100" w:type="dxa"/>
        <w:right w:w="100" w:type="dxa"/>
      </w:tblCellMar>
    </w:tblPr>
  </w:style>
  <w:style w:type="table" w:customStyle="1" w:styleId="a3">
    <w:basedOn w:val="Normaltabell"/>
    <w:tblPr>
      <w:tblStyleRowBandSize w:val="1"/>
      <w:tblStyleColBandSize w:val="1"/>
      <w:tblCellMar>
        <w:top w:w="100" w:type="dxa"/>
        <w:left w:w="100" w:type="dxa"/>
        <w:bottom w:w="100" w:type="dxa"/>
        <w:right w:w="100" w:type="dxa"/>
      </w:tblCellMar>
    </w:tblPr>
  </w:style>
  <w:style w:type="table" w:customStyle="1" w:styleId="a4">
    <w:basedOn w:val="Normaltabell"/>
    <w:tblPr>
      <w:tblStyleRowBandSize w:val="1"/>
      <w:tblStyleColBandSize w:val="1"/>
      <w:tblCellMar>
        <w:top w:w="100" w:type="dxa"/>
        <w:left w:w="100" w:type="dxa"/>
        <w:bottom w:w="100" w:type="dxa"/>
        <w:right w:w="100" w:type="dxa"/>
      </w:tblCellMar>
    </w:tblPr>
  </w:style>
  <w:style w:type="paragraph" w:styleId="Kommentarer">
    <w:name w:val="annotation text"/>
    <w:basedOn w:val="Normal"/>
    <w:link w:val="KommentarerChar"/>
    <w:uiPriority w:val="99"/>
    <w:semiHidden/>
    <w:unhideWhenUsed/>
    <w:pPr>
      <w:spacing w:line="240" w:lineRule="auto"/>
    </w:pPr>
    <w:rPr>
      <w:sz w:val="20"/>
      <w:szCs w:val="20"/>
    </w:rPr>
  </w:style>
  <w:style w:type="character" w:customStyle="1" w:styleId="KommentarerChar">
    <w:name w:val="Kommentarer Char"/>
    <w:basedOn w:val="Standardstycketeckensnitt"/>
    <w:link w:val="Kommentarer"/>
    <w:uiPriority w:val="99"/>
    <w:semiHidden/>
    <w:rPr>
      <w:sz w:val="20"/>
      <w:szCs w:val="20"/>
    </w:rPr>
  </w:style>
  <w:style w:type="character" w:styleId="Kommentarsreferens">
    <w:name w:val="annotation reference"/>
    <w:basedOn w:val="Standardstycketeckensnitt"/>
    <w:uiPriority w:val="99"/>
    <w:semiHidden/>
    <w:unhideWhenUsed/>
    <w:rPr>
      <w:sz w:val="16"/>
      <w:szCs w:val="16"/>
    </w:rPr>
  </w:style>
  <w:style w:type="paragraph" w:styleId="Ballongtext">
    <w:name w:val="Balloon Text"/>
    <w:basedOn w:val="Normal"/>
    <w:link w:val="BallongtextChar"/>
    <w:uiPriority w:val="99"/>
    <w:semiHidden/>
    <w:unhideWhenUsed/>
    <w:rsid w:val="00D613B9"/>
    <w:pPr>
      <w:spacing w:after="0" w:line="240" w:lineRule="auto"/>
    </w:pPr>
    <w:rPr>
      <w:rFonts w:ascii="Segoe UI" w:hAnsi="Segoe UI" w:cs="Segoe UI"/>
      <w:sz w:val="18"/>
      <w:szCs w:val="18"/>
    </w:rPr>
  </w:style>
  <w:style w:type="character" w:customStyle="1" w:styleId="BallongtextChar">
    <w:name w:val="Ballongtext Char"/>
    <w:basedOn w:val="Standardstycketeckensnitt"/>
    <w:link w:val="Ballongtext"/>
    <w:uiPriority w:val="99"/>
    <w:semiHidden/>
    <w:rsid w:val="00D613B9"/>
    <w:rPr>
      <w:rFonts w:ascii="Segoe UI" w:hAnsi="Segoe UI" w:cs="Segoe UI"/>
      <w:sz w:val="18"/>
      <w:szCs w:val="18"/>
    </w:rPr>
  </w:style>
  <w:style w:type="paragraph" w:styleId="Liststycke">
    <w:name w:val="List Paragraph"/>
    <w:basedOn w:val="Normal"/>
    <w:uiPriority w:val="34"/>
    <w:qFormat/>
    <w:rsid w:val="00234E45"/>
    <w:pPr>
      <w:ind w:left="720"/>
      <w:contextualSpacing/>
    </w:pPr>
  </w:style>
  <w:style w:type="paragraph" w:styleId="Innehllsfrteckningsrubrik">
    <w:name w:val="TOC Heading"/>
    <w:basedOn w:val="Rubrik1"/>
    <w:next w:val="Normal"/>
    <w:uiPriority w:val="39"/>
    <w:unhideWhenUsed/>
    <w:qFormat/>
    <w:rsid w:val="001B3140"/>
    <w:pPr>
      <w:numPr>
        <w:numId w:val="0"/>
      </w:numPr>
      <w:spacing w:before="240" w:after="0" w:line="259" w:lineRule="auto"/>
      <w:outlineLvl w:val="9"/>
    </w:pPr>
    <w:rPr>
      <w:rFonts w:asciiTheme="majorHAnsi" w:eastAsiaTheme="majorEastAsia" w:hAnsiTheme="majorHAnsi" w:cstheme="majorBidi"/>
      <w:color w:val="365F91" w:themeColor="accent1" w:themeShade="BF"/>
      <w:sz w:val="32"/>
      <w:szCs w:val="32"/>
      <w:lang w:val="en-US"/>
    </w:rPr>
  </w:style>
  <w:style w:type="paragraph" w:styleId="Innehll1">
    <w:name w:val="toc 1"/>
    <w:basedOn w:val="Normal"/>
    <w:next w:val="Normal"/>
    <w:autoRedefine/>
    <w:uiPriority w:val="39"/>
    <w:unhideWhenUsed/>
    <w:rsid w:val="001B3140"/>
    <w:pPr>
      <w:spacing w:after="100"/>
    </w:pPr>
  </w:style>
  <w:style w:type="paragraph" w:styleId="Innehll2">
    <w:name w:val="toc 2"/>
    <w:basedOn w:val="Normal"/>
    <w:next w:val="Normal"/>
    <w:autoRedefine/>
    <w:uiPriority w:val="39"/>
    <w:unhideWhenUsed/>
    <w:rsid w:val="001B3140"/>
    <w:pPr>
      <w:spacing w:after="100"/>
      <w:ind w:left="220"/>
    </w:pPr>
  </w:style>
  <w:style w:type="paragraph" w:styleId="Innehll3">
    <w:name w:val="toc 3"/>
    <w:basedOn w:val="Normal"/>
    <w:next w:val="Normal"/>
    <w:autoRedefine/>
    <w:uiPriority w:val="39"/>
    <w:unhideWhenUsed/>
    <w:rsid w:val="001B3140"/>
    <w:pPr>
      <w:spacing w:after="100"/>
      <w:ind w:left="440"/>
    </w:pPr>
  </w:style>
  <w:style w:type="paragraph" w:styleId="Innehll4">
    <w:name w:val="toc 4"/>
    <w:basedOn w:val="Normal"/>
    <w:next w:val="Normal"/>
    <w:autoRedefine/>
    <w:uiPriority w:val="39"/>
    <w:unhideWhenUsed/>
    <w:rsid w:val="001B3140"/>
    <w:pPr>
      <w:spacing w:after="100" w:line="259" w:lineRule="auto"/>
      <w:ind w:left="660"/>
    </w:pPr>
    <w:rPr>
      <w:rFonts w:asciiTheme="minorHAnsi" w:eastAsiaTheme="minorEastAsia" w:hAnsiTheme="minorHAnsi" w:cstheme="minorBidi"/>
      <w:color w:val="auto"/>
      <w:lang w:val="en-US"/>
    </w:rPr>
  </w:style>
  <w:style w:type="paragraph" w:styleId="Innehll5">
    <w:name w:val="toc 5"/>
    <w:basedOn w:val="Normal"/>
    <w:next w:val="Normal"/>
    <w:autoRedefine/>
    <w:uiPriority w:val="39"/>
    <w:unhideWhenUsed/>
    <w:rsid w:val="001B3140"/>
    <w:pPr>
      <w:spacing w:after="100" w:line="259" w:lineRule="auto"/>
      <w:ind w:left="880"/>
    </w:pPr>
    <w:rPr>
      <w:rFonts w:asciiTheme="minorHAnsi" w:eastAsiaTheme="minorEastAsia" w:hAnsiTheme="minorHAnsi" w:cstheme="minorBidi"/>
      <w:color w:val="auto"/>
      <w:lang w:val="en-US"/>
    </w:rPr>
  </w:style>
  <w:style w:type="paragraph" w:styleId="Innehll6">
    <w:name w:val="toc 6"/>
    <w:basedOn w:val="Normal"/>
    <w:next w:val="Normal"/>
    <w:autoRedefine/>
    <w:uiPriority w:val="39"/>
    <w:unhideWhenUsed/>
    <w:rsid w:val="001B3140"/>
    <w:pPr>
      <w:spacing w:after="100" w:line="259" w:lineRule="auto"/>
      <w:ind w:left="1100"/>
    </w:pPr>
    <w:rPr>
      <w:rFonts w:asciiTheme="minorHAnsi" w:eastAsiaTheme="minorEastAsia" w:hAnsiTheme="minorHAnsi" w:cstheme="minorBidi"/>
      <w:color w:val="auto"/>
      <w:lang w:val="en-US"/>
    </w:rPr>
  </w:style>
  <w:style w:type="paragraph" w:styleId="Innehll7">
    <w:name w:val="toc 7"/>
    <w:basedOn w:val="Normal"/>
    <w:next w:val="Normal"/>
    <w:autoRedefine/>
    <w:uiPriority w:val="39"/>
    <w:unhideWhenUsed/>
    <w:rsid w:val="001B3140"/>
    <w:pPr>
      <w:spacing w:after="100" w:line="259" w:lineRule="auto"/>
      <w:ind w:left="1320"/>
    </w:pPr>
    <w:rPr>
      <w:rFonts w:asciiTheme="minorHAnsi" w:eastAsiaTheme="minorEastAsia" w:hAnsiTheme="minorHAnsi" w:cstheme="minorBidi"/>
      <w:color w:val="auto"/>
      <w:lang w:val="en-US"/>
    </w:rPr>
  </w:style>
  <w:style w:type="paragraph" w:styleId="Innehll8">
    <w:name w:val="toc 8"/>
    <w:basedOn w:val="Normal"/>
    <w:next w:val="Normal"/>
    <w:autoRedefine/>
    <w:uiPriority w:val="39"/>
    <w:unhideWhenUsed/>
    <w:rsid w:val="001B3140"/>
    <w:pPr>
      <w:spacing w:after="100" w:line="259" w:lineRule="auto"/>
      <w:ind w:left="1540"/>
    </w:pPr>
    <w:rPr>
      <w:rFonts w:asciiTheme="minorHAnsi" w:eastAsiaTheme="minorEastAsia" w:hAnsiTheme="minorHAnsi" w:cstheme="minorBidi"/>
      <w:color w:val="auto"/>
      <w:lang w:val="en-US"/>
    </w:rPr>
  </w:style>
  <w:style w:type="paragraph" w:styleId="Innehll9">
    <w:name w:val="toc 9"/>
    <w:basedOn w:val="Normal"/>
    <w:next w:val="Normal"/>
    <w:autoRedefine/>
    <w:uiPriority w:val="39"/>
    <w:unhideWhenUsed/>
    <w:rsid w:val="001B3140"/>
    <w:pPr>
      <w:spacing w:after="100" w:line="259" w:lineRule="auto"/>
      <w:ind w:left="1760"/>
    </w:pPr>
    <w:rPr>
      <w:rFonts w:asciiTheme="minorHAnsi" w:eastAsiaTheme="minorEastAsia" w:hAnsiTheme="minorHAnsi" w:cstheme="minorBidi"/>
      <w:color w:val="auto"/>
      <w:lang w:val="en-US"/>
    </w:rPr>
  </w:style>
  <w:style w:type="character" w:styleId="Hyperlnk">
    <w:name w:val="Hyperlink"/>
    <w:basedOn w:val="Standardstycketeckensnitt"/>
    <w:uiPriority w:val="99"/>
    <w:unhideWhenUsed/>
    <w:rsid w:val="001B3140"/>
    <w:rPr>
      <w:color w:val="0000FF" w:themeColor="hyperlink"/>
      <w:u w:val="single"/>
    </w:rPr>
  </w:style>
  <w:style w:type="character" w:styleId="Olstomnmnande">
    <w:name w:val="Unresolved Mention"/>
    <w:basedOn w:val="Standardstycketeckensnitt"/>
    <w:uiPriority w:val="99"/>
    <w:semiHidden/>
    <w:unhideWhenUsed/>
    <w:rsid w:val="001B3140"/>
    <w:rPr>
      <w:color w:val="808080"/>
      <w:shd w:val="clear" w:color="auto" w:fill="E6E6E6"/>
    </w:rPr>
  </w:style>
  <w:style w:type="paragraph" w:styleId="Kommentarsmne">
    <w:name w:val="annotation subject"/>
    <w:basedOn w:val="Kommentarer"/>
    <w:next w:val="Kommentarer"/>
    <w:link w:val="KommentarsmneChar"/>
    <w:uiPriority w:val="99"/>
    <w:semiHidden/>
    <w:unhideWhenUsed/>
    <w:rsid w:val="00061488"/>
    <w:rPr>
      <w:b/>
      <w:bCs/>
    </w:rPr>
  </w:style>
  <w:style w:type="character" w:customStyle="1" w:styleId="KommentarsmneChar">
    <w:name w:val="Kommentarsämne Char"/>
    <w:basedOn w:val="KommentarerChar"/>
    <w:link w:val="Kommentarsmne"/>
    <w:uiPriority w:val="99"/>
    <w:semiHidden/>
    <w:rsid w:val="00061488"/>
    <w:rPr>
      <w:b/>
      <w:bCs/>
      <w:sz w:val="20"/>
      <w:szCs w:val="20"/>
    </w:rPr>
  </w:style>
  <w:style w:type="paragraph" w:styleId="Sidhuvud">
    <w:name w:val="header"/>
    <w:basedOn w:val="Normal"/>
    <w:link w:val="SidhuvudChar"/>
    <w:uiPriority w:val="99"/>
    <w:unhideWhenUsed/>
    <w:rsid w:val="00497A03"/>
    <w:pPr>
      <w:tabs>
        <w:tab w:val="center" w:pos="4680"/>
        <w:tab w:val="right" w:pos="9360"/>
      </w:tabs>
      <w:spacing w:after="0" w:line="240" w:lineRule="auto"/>
    </w:pPr>
  </w:style>
  <w:style w:type="character" w:customStyle="1" w:styleId="SidhuvudChar">
    <w:name w:val="Sidhuvud Char"/>
    <w:basedOn w:val="Standardstycketeckensnitt"/>
    <w:link w:val="Sidhuvud"/>
    <w:uiPriority w:val="99"/>
    <w:rsid w:val="00497A03"/>
  </w:style>
  <w:style w:type="paragraph" w:styleId="Sidfot">
    <w:name w:val="footer"/>
    <w:basedOn w:val="Normal"/>
    <w:link w:val="SidfotChar"/>
    <w:uiPriority w:val="99"/>
    <w:unhideWhenUsed/>
    <w:rsid w:val="00497A03"/>
    <w:pPr>
      <w:tabs>
        <w:tab w:val="center" w:pos="4680"/>
        <w:tab w:val="right" w:pos="9360"/>
      </w:tabs>
      <w:spacing w:after="0" w:line="240" w:lineRule="auto"/>
    </w:pPr>
  </w:style>
  <w:style w:type="character" w:customStyle="1" w:styleId="SidfotChar">
    <w:name w:val="Sidfot Char"/>
    <w:basedOn w:val="Standardstycketeckensnitt"/>
    <w:link w:val="Sidfot"/>
    <w:uiPriority w:val="99"/>
    <w:rsid w:val="00497A03"/>
  </w:style>
  <w:style w:type="paragraph" w:customStyle="1" w:styleId="Default">
    <w:name w:val="Default"/>
    <w:rsid w:val="00497A03"/>
    <w:pPr>
      <w:autoSpaceDE w:val="0"/>
      <w:autoSpaceDN w:val="0"/>
      <w:adjustRightInd w:val="0"/>
      <w:spacing w:after="0" w:line="240" w:lineRule="auto"/>
    </w:pPr>
    <w:rPr>
      <w:rFonts w:ascii="Calibri" w:hAnsi="Calibri" w:cs="Calibri"/>
      <w:color w:val="000000"/>
      <w:sz w:val="24"/>
      <w:szCs w:val="24"/>
      <w:lang w:val="en-US"/>
    </w:rPr>
  </w:style>
  <w:style w:type="table" w:styleId="Tabellrutnt">
    <w:name w:val="Table Grid"/>
    <w:basedOn w:val="Normaltabell"/>
    <w:uiPriority w:val="39"/>
    <w:rsid w:val="00024A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b">
    <w:name w:val="Normal (Web)"/>
    <w:basedOn w:val="Normal"/>
    <w:link w:val="NormalwebbChar"/>
    <w:uiPriority w:val="99"/>
    <w:semiHidden/>
    <w:unhideWhenUsed/>
    <w:rsid w:val="00F53BEE"/>
    <w:pPr>
      <w:spacing w:before="100" w:beforeAutospacing="1" w:after="100" w:afterAutospacing="1" w:line="240" w:lineRule="auto"/>
    </w:pPr>
    <w:rPr>
      <w:rFonts w:ascii="Times New Roman" w:eastAsia="Times New Roman" w:hAnsi="Times New Roman" w:cs="Times New Roman"/>
      <w:color w:val="auto"/>
      <w:sz w:val="24"/>
      <w:szCs w:val="24"/>
      <w:lang w:val="en-US"/>
    </w:rPr>
  </w:style>
  <w:style w:type="character" w:styleId="Stark">
    <w:name w:val="Strong"/>
    <w:basedOn w:val="Standardstycketeckensnitt"/>
    <w:uiPriority w:val="22"/>
    <w:qFormat/>
    <w:rsid w:val="00F53BEE"/>
    <w:rPr>
      <w:b/>
      <w:bCs/>
    </w:rPr>
  </w:style>
  <w:style w:type="character" w:styleId="Betoning">
    <w:name w:val="Emphasis"/>
    <w:basedOn w:val="Standardstycketeckensnitt"/>
    <w:uiPriority w:val="20"/>
    <w:qFormat/>
    <w:rsid w:val="00F53BEE"/>
    <w:rPr>
      <w:i/>
      <w:iCs/>
    </w:rPr>
  </w:style>
  <w:style w:type="paragraph" w:customStyle="1" w:styleId="Body">
    <w:name w:val="Body"/>
    <w:basedOn w:val="Normalwebb"/>
    <w:link w:val="BodyChar"/>
    <w:qFormat/>
    <w:rsid w:val="00525ED6"/>
    <w:pPr>
      <w:shd w:val="clear" w:color="auto" w:fill="FFFFFF"/>
      <w:spacing w:before="150" w:beforeAutospacing="0" w:after="0" w:afterAutospacing="0"/>
    </w:pPr>
    <w:rPr>
      <w:rFonts w:ascii="Roboto" w:hAnsi="Roboto" w:cs="Segoe UI"/>
      <w:color w:val="000000"/>
      <w:sz w:val="22"/>
      <w:szCs w:val="21"/>
    </w:rPr>
  </w:style>
  <w:style w:type="paragraph" w:customStyle="1" w:styleId="note">
    <w:name w:val="note"/>
    <w:basedOn w:val="Normal"/>
    <w:rsid w:val="00F1188D"/>
    <w:pPr>
      <w:spacing w:before="100" w:beforeAutospacing="1" w:after="100" w:afterAutospacing="1" w:line="240" w:lineRule="auto"/>
    </w:pPr>
    <w:rPr>
      <w:rFonts w:ascii="Times New Roman" w:eastAsia="Times New Roman" w:hAnsi="Times New Roman" w:cs="Times New Roman"/>
      <w:color w:val="auto"/>
      <w:sz w:val="24"/>
      <w:szCs w:val="24"/>
      <w:lang w:val="en-US"/>
    </w:rPr>
  </w:style>
  <w:style w:type="character" w:customStyle="1" w:styleId="NormalwebbChar">
    <w:name w:val="Normal (webb) Char"/>
    <w:basedOn w:val="Standardstycketeckensnitt"/>
    <w:link w:val="Normalwebb"/>
    <w:uiPriority w:val="99"/>
    <w:semiHidden/>
    <w:rsid w:val="009A1CF1"/>
    <w:rPr>
      <w:rFonts w:ascii="Times New Roman" w:eastAsia="Times New Roman" w:hAnsi="Times New Roman" w:cs="Times New Roman"/>
      <w:color w:val="auto"/>
      <w:sz w:val="24"/>
      <w:szCs w:val="24"/>
      <w:lang w:val="en-US"/>
    </w:rPr>
  </w:style>
  <w:style w:type="character" w:customStyle="1" w:styleId="BodyChar">
    <w:name w:val="Body Char"/>
    <w:basedOn w:val="NormalwebbChar"/>
    <w:link w:val="Body"/>
    <w:rsid w:val="00525ED6"/>
    <w:rPr>
      <w:rFonts w:ascii="Times New Roman" w:eastAsia="Times New Roman" w:hAnsi="Times New Roman" w:cs="Segoe UI"/>
      <w:color w:val="000000"/>
      <w:sz w:val="24"/>
      <w:szCs w:val="21"/>
      <w:shd w:val="clear" w:color="auto" w:fill="FFFFFF"/>
      <w:lang w:val="en-US"/>
    </w:rPr>
  </w:style>
  <w:style w:type="paragraph" w:customStyle="1" w:styleId="Bullets">
    <w:name w:val="Bullets"/>
    <w:basedOn w:val="Normal"/>
    <w:link w:val="BulletsChar"/>
    <w:qFormat/>
    <w:rsid w:val="00CF6DF7"/>
    <w:pPr>
      <w:numPr>
        <w:numId w:val="17"/>
      </w:numPr>
      <w:shd w:val="clear" w:color="auto" w:fill="FFFFFF"/>
      <w:spacing w:before="100" w:beforeAutospacing="1" w:after="100" w:afterAutospacing="1" w:line="240" w:lineRule="auto"/>
    </w:pPr>
    <w:rPr>
      <w:rFonts w:cs="Segoe UI"/>
      <w:color w:val="091E42"/>
      <w:sz w:val="21"/>
      <w:szCs w:val="21"/>
    </w:rPr>
  </w:style>
  <w:style w:type="character" w:customStyle="1" w:styleId="BulletsChar">
    <w:name w:val="Bullets Char"/>
    <w:basedOn w:val="Standardstycketeckensnitt"/>
    <w:link w:val="Bullets"/>
    <w:rsid w:val="00CF6DF7"/>
    <w:rPr>
      <w:rFonts w:cs="Segoe UI"/>
      <w:color w:val="091E42"/>
      <w:sz w:val="21"/>
      <w:szCs w:val="21"/>
      <w:shd w:val="clear" w:color="auto" w:fill="FFFFFF"/>
    </w:rPr>
  </w:style>
  <w:style w:type="character" w:styleId="HTML-kod">
    <w:name w:val="HTML Code"/>
    <w:basedOn w:val="Standardstycketeckensnitt"/>
    <w:uiPriority w:val="99"/>
    <w:semiHidden/>
    <w:unhideWhenUsed/>
    <w:rsid w:val="00F901E9"/>
    <w:rPr>
      <w:rFonts w:ascii="Courier New" w:eastAsia="Times New Roman" w:hAnsi="Courier New" w:cs="Courier New"/>
      <w:sz w:val="20"/>
      <w:szCs w:val="20"/>
    </w:rPr>
  </w:style>
  <w:style w:type="character" w:customStyle="1" w:styleId="fontstyle01">
    <w:name w:val="fontstyle01"/>
    <w:basedOn w:val="Standardstycketeckensnitt"/>
    <w:rsid w:val="0057616A"/>
    <w:rPr>
      <w:rFonts w:ascii="Roboto-Regular" w:hAnsi="Roboto-Regular" w:hint="default"/>
      <w:b w:val="0"/>
      <w:bCs w:val="0"/>
      <w:i w:val="0"/>
      <w:iCs w:val="0"/>
      <w:color w:val="999999"/>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891535">
      <w:bodyDiv w:val="1"/>
      <w:marLeft w:val="0"/>
      <w:marRight w:val="0"/>
      <w:marTop w:val="0"/>
      <w:marBottom w:val="0"/>
      <w:divBdr>
        <w:top w:val="none" w:sz="0" w:space="0" w:color="auto"/>
        <w:left w:val="none" w:sz="0" w:space="0" w:color="auto"/>
        <w:bottom w:val="none" w:sz="0" w:space="0" w:color="auto"/>
        <w:right w:val="none" w:sz="0" w:space="0" w:color="auto"/>
      </w:divBdr>
    </w:div>
    <w:div w:id="199123923">
      <w:bodyDiv w:val="1"/>
      <w:marLeft w:val="0"/>
      <w:marRight w:val="0"/>
      <w:marTop w:val="0"/>
      <w:marBottom w:val="0"/>
      <w:divBdr>
        <w:top w:val="none" w:sz="0" w:space="0" w:color="auto"/>
        <w:left w:val="none" w:sz="0" w:space="0" w:color="auto"/>
        <w:bottom w:val="none" w:sz="0" w:space="0" w:color="auto"/>
        <w:right w:val="none" w:sz="0" w:space="0" w:color="auto"/>
      </w:divBdr>
    </w:div>
    <w:div w:id="234554704">
      <w:bodyDiv w:val="1"/>
      <w:marLeft w:val="0"/>
      <w:marRight w:val="0"/>
      <w:marTop w:val="0"/>
      <w:marBottom w:val="0"/>
      <w:divBdr>
        <w:top w:val="none" w:sz="0" w:space="0" w:color="auto"/>
        <w:left w:val="none" w:sz="0" w:space="0" w:color="auto"/>
        <w:bottom w:val="none" w:sz="0" w:space="0" w:color="auto"/>
        <w:right w:val="none" w:sz="0" w:space="0" w:color="auto"/>
      </w:divBdr>
    </w:div>
    <w:div w:id="269819047">
      <w:bodyDiv w:val="1"/>
      <w:marLeft w:val="0"/>
      <w:marRight w:val="0"/>
      <w:marTop w:val="0"/>
      <w:marBottom w:val="0"/>
      <w:divBdr>
        <w:top w:val="none" w:sz="0" w:space="0" w:color="auto"/>
        <w:left w:val="none" w:sz="0" w:space="0" w:color="auto"/>
        <w:bottom w:val="none" w:sz="0" w:space="0" w:color="auto"/>
        <w:right w:val="none" w:sz="0" w:space="0" w:color="auto"/>
      </w:divBdr>
      <w:divsChild>
        <w:div w:id="1533567068">
          <w:marLeft w:val="0"/>
          <w:marRight w:val="0"/>
          <w:marTop w:val="0"/>
          <w:marBottom w:val="0"/>
          <w:divBdr>
            <w:top w:val="none" w:sz="0" w:space="0" w:color="auto"/>
            <w:left w:val="none" w:sz="0" w:space="0" w:color="auto"/>
            <w:bottom w:val="none" w:sz="0" w:space="0" w:color="auto"/>
            <w:right w:val="none" w:sz="0" w:space="0" w:color="auto"/>
          </w:divBdr>
          <w:divsChild>
            <w:div w:id="169561706">
              <w:marLeft w:val="0"/>
              <w:marRight w:val="0"/>
              <w:marTop w:val="0"/>
              <w:marBottom w:val="0"/>
              <w:divBdr>
                <w:top w:val="none" w:sz="0" w:space="0" w:color="auto"/>
                <w:left w:val="none" w:sz="0" w:space="0" w:color="auto"/>
                <w:bottom w:val="single" w:sz="12" w:space="4" w:color="EEEEEE"/>
                <w:right w:val="none" w:sz="0" w:space="0" w:color="auto"/>
              </w:divBdr>
            </w:div>
            <w:div w:id="1493913501">
              <w:marLeft w:val="0"/>
              <w:marRight w:val="0"/>
              <w:marTop w:val="0"/>
              <w:marBottom w:val="0"/>
              <w:divBdr>
                <w:top w:val="none" w:sz="0" w:space="0" w:color="auto"/>
                <w:left w:val="none" w:sz="0" w:space="0" w:color="auto"/>
                <w:bottom w:val="single" w:sz="12" w:space="4" w:color="EEEEEE"/>
                <w:right w:val="none" w:sz="0" w:space="0" w:color="auto"/>
              </w:divBdr>
            </w:div>
            <w:div w:id="1331253159">
              <w:marLeft w:val="0"/>
              <w:marRight w:val="0"/>
              <w:marTop w:val="0"/>
              <w:marBottom w:val="0"/>
              <w:divBdr>
                <w:top w:val="none" w:sz="0" w:space="0" w:color="auto"/>
                <w:left w:val="none" w:sz="0" w:space="0" w:color="auto"/>
                <w:bottom w:val="single" w:sz="12" w:space="4" w:color="EEEEEE"/>
                <w:right w:val="none" w:sz="0" w:space="0" w:color="auto"/>
              </w:divBdr>
            </w:div>
            <w:div w:id="1439518698">
              <w:marLeft w:val="0"/>
              <w:marRight w:val="0"/>
              <w:marTop w:val="0"/>
              <w:marBottom w:val="0"/>
              <w:divBdr>
                <w:top w:val="none" w:sz="0" w:space="0" w:color="auto"/>
                <w:left w:val="none" w:sz="0" w:space="0" w:color="auto"/>
                <w:bottom w:val="single" w:sz="12" w:space="4" w:color="EEEEEE"/>
                <w:right w:val="none" w:sz="0" w:space="0" w:color="auto"/>
              </w:divBdr>
            </w:div>
          </w:divsChild>
        </w:div>
        <w:div w:id="1479881753">
          <w:marLeft w:val="0"/>
          <w:marRight w:val="0"/>
          <w:marTop w:val="0"/>
          <w:marBottom w:val="0"/>
          <w:divBdr>
            <w:top w:val="none" w:sz="0" w:space="0" w:color="auto"/>
            <w:left w:val="none" w:sz="0" w:space="0" w:color="auto"/>
            <w:bottom w:val="none" w:sz="0" w:space="0" w:color="auto"/>
            <w:right w:val="none" w:sz="0" w:space="0" w:color="auto"/>
          </w:divBdr>
          <w:divsChild>
            <w:div w:id="1361127250">
              <w:marLeft w:val="0"/>
              <w:marRight w:val="0"/>
              <w:marTop w:val="0"/>
              <w:marBottom w:val="0"/>
              <w:divBdr>
                <w:top w:val="none" w:sz="0" w:space="0" w:color="auto"/>
                <w:left w:val="none" w:sz="0" w:space="0" w:color="auto"/>
                <w:bottom w:val="none" w:sz="0" w:space="0" w:color="auto"/>
                <w:right w:val="none" w:sz="0" w:space="0" w:color="auto"/>
              </w:divBdr>
            </w:div>
            <w:div w:id="2075883389">
              <w:marLeft w:val="0"/>
              <w:marRight w:val="0"/>
              <w:marTop w:val="0"/>
              <w:marBottom w:val="0"/>
              <w:divBdr>
                <w:top w:val="none" w:sz="0" w:space="0" w:color="auto"/>
                <w:left w:val="none" w:sz="0" w:space="0" w:color="auto"/>
                <w:bottom w:val="none" w:sz="0" w:space="0" w:color="auto"/>
                <w:right w:val="none" w:sz="0" w:space="0" w:color="auto"/>
              </w:divBdr>
            </w:div>
            <w:div w:id="379475310">
              <w:marLeft w:val="0"/>
              <w:marRight w:val="0"/>
              <w:marTop w:val="0"/>
              <w:marBottom w:val="0"/>
              <w:divBdr>
                <w:top w:val="none" w:sz="0" w:space="0" w:color="auto"/>
                <w:left w:val="none" w:sz="0" w:space="0" w:color="auto"/>
                <w:bottom w:val="none" w:sz="0" w:space="0" w:color="auto"/>
                <w:right w:val="none" w:sz="0" w:space="0" w:color="auto"/>
              </w:divBdr>
            </w:div>
            <w:div w:id="2094081839">
              <w:marLeft w:val="0"/>
              <w:marRight w:val="0"/>
              <w:marTop w:val="0"/>
              <w:marBottom w:val="0"/>
              <w:divBdr>
                <w:top w:val="none" w:sz="0" w:space="0" w:color="auto"/>
                <w:left w:val="none" w:sz="0" w:space="0" w:color="auto"/>
                <w:bottom w:val="none" w:sz="0" w:space="0" w:color="auto"/>
                <w:right w:val="none" w:sz="0" w:space="0" w:color="auto"/>
              </w:divBdr>
            </w:div>
          </w:divsChild>
        </w:div>
        <w:div w:id="1033847221">
          <w:marLeft w:val="0"/>
          <w:marRight w:val="0"/>
          <w:marTop w:val="0"/>
          <w:marBottom w:val="0"/>
          <w:divBdr>
            <w:top w:val="none" w:sz="0" w:space="0" w:color="auto"/>
            <w:left w:val="none" w:sz="0" w:space="0" w:color="auto"/>
            <w:bottom w:val="none" w:sz="0" w:space="0" w:color="auto"/>
            <w:right w:val="none" w:sz="0" w:space="0" w:color="auto"/>
          </w:divBdr>
          <w:divsChild>
            <w:div w:id="709766430">
              <w:marLeft w:val="0"/>
              <w:marRight w:val="0"/>
              <w:marTop w:val="0"/>
              <w:marBottom w:val="0"/>
              <w:divBdr>
                <w:top w:val="none" w:sz="0" w:space="0" w:color="auto"/>
                <w:left w:val="none" w:sz="0" w:space="0" w:color="auto"/>
                <w:bottom w:val="none" w:sz="0" w:space="0" w:color="auto"/>
                <w:right w:val="none" w:sz="0" w:space="0" w:color="auto"/>
              </w:divBdr>
            </w:div>
            <w:div w:id="2145656426">
              <w:marLeft w:val="0"/>
              <w:marRight w:val="0"/>
              <w:marTop w:val="0"/>
              <w:marBottom w:val="0"/>
              <w:divBdr>
                <w:top w:val="none" w:sz="0" w:space="0" w:color="auto"/>
                <w:left w:val="none" w:sz="0" w:space="0" w:color="auto"/>
                <w:bottom w:val="none" w:sz="0" w:space="0" w:color="auto"/>
                <w:right w:val="none" w:sz="0" w:space="0" w:color="auto"/>
              </w:divBdr>
            </w:div>
            <w:div w:id="1497653604">
              <w:marLeft w:val="0"/>
              <w:marRight w:val="0"/>
              <w:marTop w:val="0"/>
              <w:marBottom w:val="0"/>
              <w:divBdr>
                <w:top w:val="none" w:sz="0" w:space="0" w:color="auto"/>
                <w:left w:val="none" w:sz="0" w:space="0" w:color="auto"/>
                <w:bottom w:val="none" w:sz="0" w:space="0" w:color="auto"/>
                <w:right w:val="none" w:sz="0" w:space="0" w:color="auto"/>
              </w:divBdr>
            </w:div>
            <w:div w:id="1545871280">
              <w:marLeft w:val="0"/>
              <w:marRight w:val="0"/>
              <w:marTop w:val="0"/>
              <w:marBottom w:val="0"/>
              <w:divBdr>
                <w:top w:val="none" w:sz="0" w:space="0" w:color="auto"/>
                <w:left w:val="none" w:sz="0" w:space="0" w:color="auto"/>
                <w:bottom w:val="none" w:sz="0" w:space="0" w:color="auto"/>
                <w:right w:val="none" w:sz="0" w:space="0" w:color="auto"/>
              </w:divBdr>
            </w:div>
          </w:divsChild>
        </w:div>
        <w:div w:id="1039431487">
          <w:marLeft w:val="0"/>
          <w:marRight w:val="0"/>
          <w:marTop w:val="0"/>
          <w:marBottom w:val="0"/>
          <w:divBdr>
            <w:top w:val="none" w:sz="0" w:space="0" w:color="auto"/>
            <w:left w:val="none" w:sz="0" w:space="0" w:color="auto"/>
            <w:bottom w:val="none" w:sz="0" w:space="0" w:color="auto"/>
            <w:right w:val="none" w:sz="0" w:space="0" w:color="auto"/>
          </w:divBdr>
          <w:divsChild>
            <w:div w:id="1454785802">
              <w:marLeft w:val="0"/>
              <w:marRight w:val="0"/>
              <w:marTop w:val="0"/>
              <w:marBottom w:val="0"/>
              <w:divBdr>
                <w:top w:val="none" w:sz="0" w:space="0" w:color="auto"/>
                <w:left w:val="none" w:sz="0" w:space="0" w:color="auto"/>
                <w:bottom w:val="none" w:sz="0" w:space="0" w:color="auto"/>
                <w:right w:val="none" w:sz="0" w:space="0" w:color="auto"/>
              </w:divBdr>
            </w:div>
            <w:div w:id="692802353">
              <w:marLeft w:val="0"/>
              <w:marRight w:val="0"/>
              <w:marTop w:val="0"/>
              <w:marBottom w:val="0"/>
              <w:divBdr>
                <w:top w:val="none" w:sz="0" w:space="0" w:color="auto"/>
                <w:left w:val="none" w:sz="0" w:space="0" w:color="auto"/>
                <w:bottom w:val="none" w:sz="0" w:space="0" w:color="auto"/>
                <w:right w:val="none" w:sz="0" w:space="0" w:color="auto"/>
              </w:divBdr>
            </w:div>
            <w:div w:id="714890150">
              <w:marLeft w:val="0"/>
              <w:marRight w:val="0"/>
              <w:marTop w:val="0"/>
              <w:marBottom w:val="0"/>
              <w:divBdr>
                <w:top w:val="none" w:sz="0" w:space="0" w:color="auto"/>
                <w:left w:val="none" w:sz="0" w:space="0" w:color="auto"/>
                <w:bottom w:val="none" w:sz="0" w:space="0" w:color="auto"/>
                <w:right w:val="none" w:sz="0" w:space="0" w:color="auto"/>
              </w:divBdr>
            </w:div>
            <w:div w:id="171532403">
              <w:marLeft w:val="0"/>
              <w:marRight w:val="0"/>
              <w:marTop w:val="0"/>
              <w:marBottom w:val="0"/>
              <w:divBdr>
                <w:top w:val="none" w:sz="0" w:space="0" w:color="auto"/>
                <w:left w:val="none" w:sz="0" w:space="0" w:color="auto"/>
                <w:bottom w:val="none" w:sz="0" w:space="0" w:color="auto"/>
                <w:right w:val="none" w:sz="0" w:space="0" w:color="auto"/>
              </w:divBdr>
            </w:div>
          </w:divsChild>
        </w:div>
        <w:div w:id="223374517">
          <w:marLeft w:val="0"/>
          <w:marRight w:val="0"/>
          <w:marTop w:val="0"/>
          <w:marBottom w:val="0"/>
          <w:divBdr>
            <w:top w:val="none" w:sz="0" w:space="0" w:color="auto"/>
            <w:left w:val="none" w:sz="0" w:space="0" w:color="auto"/>
            <w:bottom w:val="none" w:sz="0" w:space="0" w:color="auto"/>
            <w:right w:val="none" w:sz="0" w:space="0" w:color="auto"/>
          </w:divBdr>
          <w:divsChild>
            <w:div w:id="1571572127">
              <w:marLeft w:val="0"/>
              <w:marRight w:val="0"/>
              <w:marTop w:val="0"/>
              <w:marBottom w:val="0"/>
              <w:divBdr>
                <w:top w:val="none" w:sz="0" w:space="0" w:color="auto"/>
                <w:left w:val="none" w:sz="0" w:space="0" w:color="auto"/>
                <w:bottom w:val="none" w:sz="0" w:space="0" w:color="auto"/>
                <w:right w:val="none" w:sz="0" w:space="0" w:color="auto"/>
              </w:divBdr>
            </w:div>
            <w:div w:id="66998838">
              <w:marLeft w:val="0"/>
              <w:marRight w:val="0"/>
              <w:marTop w:val="0"/>
              <w:marBottom w:val="0"/>
              <w:divBdr>
                <w:top w:val="none" w:sz="0" w:space="0" w:color="auto"/>
                <w:left w:val="none" w:sz="0" w:space="0" w:color="auto"/>
                <w:bottom w:val="none" w:sz="0" w:space="0" w:color="auto"/>
                <w:right w:val="none" w:sz="0" w:space="0" w:color="auto"/>
              </w:divBdr>
            </w:div>
            <w:div w:id="233979107">
              <w:marLeft w:val="0"/>
              <w:marRight w:val="0"/>
              <w:marTop w:val="0"/>
              <w:marBottom w:val="0"/>
              <w:divBdr>
                <w:top w:val="none" w:sz="0" w:space="0" w:color="auto"/>
                <w:left w:val="none" w:sz="0" w:space="0" w:color="auto"/>
                <w:bottom w:val="none" w:sz="0" w:space="0" w:color="auto"/>
                <w:right w:val="none" w:sz="0" w:space="0" w:color="auto"/>
              </w:divBdr>
            </w:div>
            <w:div w:id="1964267450">
              <w:marLeft w:val="0"/>
              <w:marRight w:val="0"/>
              <w:marTop w:val="0"/>
              <w:marBottom w:val="0"/>
              <w:divBdr>
                <w:top w:val="none" w:sz="0" w:space="0" w:color="auto"/>
                <w:left w:val="none" w:sz="0" w:space="0" w:color="auto"/>
                <w:bottom w:val="none" w:sz="0" w:space="0" w:color="auto"/>
                <w:right w:val="none" w:sz="0" w:space="0" w:color="auto"/>
              </w:divBdr>
            </w:div>
          </w:divsChild>
        </w:div>
        <w:div w:id="218253027">
          <w:marLeft w:val="0"/>
          <w:marRight w:val="0"/>
          <w:marTop w:val="0"/>
          <w:marBottom w:val="0"/>
          <w:divBdr>
            <w:top w:val="none" w:sz="0" w:space="0" w:color="auto"/>
            <w:left w:val="none" w:sz="0" w:space="0" w:color="auto"/>
            <w:bottom w:val="none" w:sz="0" w:space="0" w:color="auto"/>
            <w:right w:val="none" w:sz="0" w:space="0" w:color="auto"/>
          </w:divBdr>
          <w:divsChild>
            <w:div w:id="47389359">
              <w:marLeft w:val="0"/>
              <w:marRight w:val="0"/>
              <w:marTop w:val="0"/>
              <w:marBottom w:val="0"/>
              <w:divBdr>
                <w:top w:val="none" w:sz="0" w:space="0" w:color="auto"/>
                <w:left w:val="none" w:sz="0" w:space="0" w:color="auto"/>
                <w:bottom w:val="none" w:sz="0" w:space="0" w:color="auto"/>
                <w:right w:val="none" w:sz="0" w:space="0" w:color="auto"/>
              </w:divBdr>
            </w:div>
            <w:div w:id="844977198">
              <w:marLeft w:val="0"/>
              <w:marRight w:val="0"/>
              <w:marTop w:val="0"/>
              <w:marBottom w:val="0"/>
              <w:divBdr>
                <w:top w:val="none" w:sz="0" w:space="0" w:color="auto"/>
                <w:left w:val="none" w:sz="0" w:space="0" w:color="auto"/>
                <w:bottom w:val="none" w:sz="0" w:space="0" w:color="auto"/>
                <w:right w:val="none" w:sz="0" w:space="0" w:color="auto"/>
              </w:divBdr>
            </w:div>
            <w:div w:id="484780620">
              <w:marLeft w:val="0"/>
              <w:marRight w:val="0"/>
              <w:marTop w:val="0"/>
              <w:marBottom w:val="0"/>
              <w:divBdr>
                <w:top w:val="none" w:sz="0" w:space="0" w:color="auto"/>
                <w:left w:val="none" w:sz="0" w:space="0" w:color="auto"/>
                <w:bottom w:val="none" w:sz="0" w:space="0" w:color="auto"/>
                <w:right w:val="none" w:sz="0" w:space="0" w:color="auto"/>
              </w:divBdr>
            </w:div>
            <w:div w:id="124356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995325">
      <w:bodyDiv w:val="1"/>
      <w:marLeft w:val="0"/>
      <w:marRight w:val="0"/>
      <w:marTop w:val="0"/>
      <w:marBottom w:val="0"/>
      <w:divBdr>
        <w:top w:val="none" w:sz="0" w:space="0" w:color="auto"/>
        <w:left w:val="none" w:sz="0" w:space="0" w:color="auto"/>
        <w:bottom w:val="none" w:sz="0" w:space="0" w:color="auto"/>
        <w:right w:val="none" w:sz="0" w:space="0" w:color="auto"/>
      </w:divBdr>
    </w:div>
    <w:div w:id="372534194">
      <w:bodyDiv w:val="1"/>
      <w:marLeft w:val="0"/>
      <w:marRight w:val="0"/>
      <w:marTop w:val="0"/>
      <w:marBottom w:val="0"/>
      <w:divBdr>
        <w:top w:val="none" w:sz="0" w:space="0" w:color="auto"/>
        <w:left w:val="none" w:sz="0" w:space="0" w:color="auto"/>
        <w:bottom w:val="none" w:sz="0" w:space="0" w:color="auto"/>
        <w:right w:val="none" w:sz="0" w:space="0" w:color="auto"/>
      </w:divBdr>
    </w:div>
    <w:div w:id="481000873">
      <w:bodyDiv w:val="1"/>
      <w:marLeft w:val="0"/>
      <w:marRight w:val="0"/>
      <w:marTop w:val="0"/>
      <w:marBottom w:val="0"/>
      <w:divBdr>
        <w:top w:val="none" w:sz="0" w:space="0" w:color="auto"/>
        <w:left w:val="none" w:sz="0" w:space="0" w:color="auto"/>
        <w:bottom w:val="none" w:sz="0" w:space="0" w:color="auto"/>
        <w:right w:val="none" w:sz="0" w:space="0" w:color="auto"/>
      </w:divBdr>
    </w:div>
    <w:div w:id="540241485">
      <w:bodyDiv w:val="1"/>
      <w:marLeft w:val="0"/>
      <w:marRight w:val="0"/>
      <w:marTop w:val="0"/>
      <w:marBottom w:val="0"/>
      <w:divBdr>
        <w:top w:val="none" w:sz="0" w:space="0" w:color="auto"/>
        <w:left w:val="none" w:sz="0" w:space="0" w:color="auto"/>
        <w:bottom w:val="none" w:sz="0" w:space="0" w:color="auto"/>
        <w:right w:val="none" w:sz="0" w:space="0" w:color="auto"/>
      </w:divBdr>
    </w:div>
    <w:div w:id="540442168">
      <w:bodyDiv w:val="1"/>
      <w:marLeft w:val="0"/>
      <w:marRight w:val="0"/>
      <w:marTop w:val="0"/>
      <w:marBottom w:val="0"/>
      <w:divBdr>
        <w:top w:val="none" w:sz="0" w:space="0" w:color="auto"/>
        <w:left w:val="none" w:sz="0" w:space="0" w:color="auto"/>
        <w:bottom w:val="none" w:sz="0" w:space="0" w:color="auto"/>
        <w:right w:val="none" w:sz="0" w:space="0" w:color="auto"/>
      </w:divBdr>
    </w:div>
    <w:div w:id="840850554">
      <w:bodyDiv w:val="1"/>
      <w:marLeft w:val="0"/>
      <w:marRight w:val="0"/>
      <w:marTop w:val="0"/>
      <w:marBottom w:val="0"/>
      <w:divBdr>
        <w:top w:val="none" w:sz="0" w:space="0" w:color="auto"/>
        <w:left w:val="none" w:sz="0" w:space="0" w:color="auto"/>
        <w:bottom w:val="none" w:sz="0" w:space="0" w:color="auto"/>
        <w:right w:val="none" w:sz="0" w:space="0" w:color="auto"/>
      </w:divBdr>
    </w:div>
    <w:div w:id="854460207">
      <w:bodyDiv w:val="1"/>
      <w:marLeft w:val="0"/>
      <w:marRight w:val="0"/>
      <w:marTop w:val="0"/>
      <w:marBottom w:val="0"/>
      <w:divBdr>
        <w:top w:val="none" w:sz="0" w:space="0" w:color="auto"/>
        <w:left w:val="none" w:sz="0" w:space="0" w:color="auto"/>
        <w:bottom w:val="none" w:sz="0" w:space="0" w:color="auto"/>
        <w:right w:val="none" w:sz="0" w:space="0" w:color="auto"/>
      </w:divBdr>
    </w:div>
    <w:div w:id="906918045">
      <w:bodyDiv w:val="1"/>
      <w:marLeft w:val="0"/>
      <w:marRight w:val="0"/>
      <w:marTop w:val="0"/>
      <w:marBottom w:val="0"/>
      <w:divBdr>
        <w:top w:val="none" w:sz="0" w:space="0" w:color="auto"/>
        <w:left w:val="none" w:sz="0" w:space="0" w:color="auto"/>
        <w:bottom w:val="none" w:sz="0" w:space="0" w:color="auto"/>
        <w:right w:val="none" w:sz="0" w:space="0" w:color="auto"/>
      </w:divBdr>
    </w:div>
    <w:div w:id="920875616">
      <w:bodyDiv w:val="1"/>
      <w:marLeft w:val="0"/>
      <w:marRight w:val="0"/>
      <w:marTop w:val="0"/>
      <w:marBottom w:val="0"/>
      <w:divBdr>
        <w:top w:val="none" w:sz="0" w:space="0" w:color="auto"/>
        <w:left w:val="none" w:sz="0" w:space="0" w:color="auto"/>
        <w:bottom w:val="none" w:sz="0" w:space="0" w:color="auto"/>
        <w:right w:val="none" w:sz="0" w:space="0" w:color="auto"/>
      </w:divBdr>
    </w:div>
    <w:div w:id="979844235">
      <w:bodyDiv w:val="1"/>
      <w:marLeft w:val="0"/>
      <w:marRight w:val="0"/>
      <w:marTop w:val="0"/>
      <w:marBottom w:val="0"/>
      <w:divBdr>
        <w:top w:val="none" w:sz="0" w:space="0" w:color="auto"/>
        <w:left w:val="none" w:sz="0" w:space="0" w:color="auto"/>
        <w:bottom w:val="none" w:sz="0" w:space="0" w:color="auto"/>
        <w:right w:val="none" w:sz="0" w:space="0" w:color="auto"/>
      </w:divBdr>
    </w:div>
    <w:div w:id="982346769">
      <w:bodyDiv w:val="1"/>
      <w:marLeft w:val="0"/>
      <w:marRight w:val="0"/>
      <w:marTop w:val="0"/>
      <w:marBottom w:val="0"/>
      <w:divBdr>
        <w:top w:val="none" w:sz="0" w:space="0" w:color="auto"/>
        <w:left w:val="none" w:sz="0" w:space="0" w:color="auto"/>
        <w:bottom w:val="none" w:sz="0" w:space="0" w:color="auto"/>
        <w:right w:val="none" w:sz="0" w:space="0" w:color="auto"/>
      </w:divBdr>
    </w:div>
    <w:div w:id="991256137">
      <w:bodyDiv w:val="1"/>
      <w:marLeft w:val="0"/>
      <w:marRight w:val="0"/>
      <w:marTop w:val="0"/>
      <w:marBottom w:val="0"/>
      <w:divBdr>
        <w:top w:val="none" w:sz="0" w:space="0" w:color="auto"/>
        <w:left w:val="none" w:sz="0" w:space="0" w:color="auto"/>
        <w:bottom w:val="none" w:sz="0" w:space="0" w:color="auto"/>
        <w:right w:val="none" w:sz="0" w:space="0" w:color="auto"/>
      </w:divBdr>
    </w:div>
    <w:div w:id="1096705986">
      <w:bodyDiv w:val="1"/>
      <w:marLeft w:val="0"/>
      <w:marRight w:val="0"/>
      <w:marTop w:val="0"/>
      <w:marBottom w:val="0"/>
      <w:divBdr>
        <w:top w:val="none" w:sz="0" w:space="0" w:color="auto"/>
        <w:left w:val="none" w:sz="0" w:space="0" w:color="auto"/>
        <w:bottom w:val="none" w:sz="0" w:space="0" w:color="auto"/>
        <w:right w:val="none" w:sz="0" w:space="0" w:color="auto"/>
      </w:divBdr>
    </w:div>
    <w:div w:id="1162089762">
      <w:bodyDiv w:val="1"/>
      <w:marLeft w:val="0"/>
      <w:marRight w:val="0"/>
      <w:marTop w:val="0"/>
      <w:marBottom w:val="0"/>
      <w:divBdr>
        <w:top w:val="none" w:sz="0" w:space="0" w:color="auto"/>
        <w:left w:val="none" w:sz="0" w:space="0" w:color="auto"/>
        <w:bottom w:val="none" w:sz="0" w:space="0" w:color="auto"/>
        <w:right w:val="none" w:sz="0" w:space="0" w:color="auto"/>
      </w:divBdr>
    </w:div>
    <w:div w:id="1317998556">
      <w:bodyDiv w:val="1"/>
      <w:marLeft w:val="0"/>
      <w:marRight w:val="0"/>
      <w:marTop w:val="0"/>
      <w:marBottom w:val="0"/>
      <w:divBdr>
        <w:top w:val="none" w:sz="0" w:space="0" w:color="auto"/>
        <w:left w:val="none" w:sz="0" w:space="0" w:color="auto"/>
        <w:bottom w:val="none" w:sz="0" w:space="0" w:color="auto"/>
        <w:right w:val="none" w:sz="0" w:space="0" w:color="auto"/>
      </w:divBdr>
    </w:div>
    <w:div w:id="1322462440">
      <w:bodyDiv w:val="1"/>
      <w:marLeft w:val="0"/>
      <w:marRight w:val="0"/>
      <w:marTop w:val="0"/>
      <w:marBottom w:val="0"/>
      <w:divBdr>
        <w:top w:val="none" w:sz="0" w:space="0" w:color="auto"/>
        <w:left w:val="none" w:sz="0" w:space="0" w:color="auto"/>
        <w:bottom w:val="none" w:sz="0" w:space="0" w:color="auto"/>
        <w:right w:val="none" w:sz="0" w:space="0" w:color="auto"/>
      </w:divBdr>
    </w:div>
    <w:div w:id="1353458164">
      <w:bodyDiv w:val="1"/>
      <w:marLeft w:val="0"/>
      <w:marRight w:val="0"/>
      <w:marTop w:val="0"/>
      <w:marBottom w:val="0"/>
      <w:divBdr>
        <w:top w:val="none" w:sz="0" w:space="0" w:color="auto"/>
        <w:left w:val="none" w:sz="0" w:space="0" w:color="auto"/>
        <w:bottom w:val="none" w:sz="0" w:space="0" w:color="auto"/>
        <w:right w:val="none" w:sz="0" w:space="0" w:color="auto"/>
      </w:divBdr>
    </w:div>
    <w:div w:id="1613122039">
      <w:bodyDiv w:val="1"/>
      <w:marLeft w:val="0"/>
      <w:marRight w:val="0"/>
      <w:marTop w:val="0"/>
      <w:marBottom w:val="0"/>
      <w:divBdr>
        <w:top w:val="none" w:sz="0" w:space="0" w:color="auto"/>
        <w:left w:val="none" w:sz="0" w:space="0" w:color="auto"/>
        <w:bottom w:val="none" w:sz="0" w:space="0" w:color="auto"/>
        <w:right w:val="none" w:sz="0" w:space="0" w:color="auto"/>
      </w:divBdr>
    </w:div>
    <w:div w:id="1843472594">
      <w:bodyDiv w:val="1"/>
      <w:marLeft w:val="0"/>
      <w:marRight w:val="0"/>
      <w:marTop w:val="0"/>
      <w:marBottom w:val="0"/>
      <w:divBdr>
        <w:top w:val="none" w:sz="0" w:space="0" w:color="auto"/>
        <w:left w:val="none" w:sz="0" w:space="0" w:color="auto"/>
        <w:bottom w:val="none" w:sz="0" w:space="0" w:color="auto"/>
        <w:right w:val="none" w:sz="0" w:space="0" w:color="auto"/>
      </w:divBdr>
    </w:div>
    <w:div w:id="1920091154">
      <w:bodyDiv w:val="1"/>
      <w:marLeft w:val="0"/>
      <w:marRight w:val="0"/>
      <w:marTop w:val="0"/>
      <w:marBottom w:val="0"/>
      <w:divBdr>
        <w:top w:val="none" w:sz="0" w:space="0" w:color="auto"/>
        <w:left w:val="none" w:sz="0" w:space="0" w:color="auto"/>
        <w:bottom w:val="none" w:sz="0" w:space="0" w:color="auto"/>
        <w:right w:val="none" w:sz="0" w:space="0" w:color="auto"/>
      </w:divBdr>
    </w:div>
    <w:div w:id="20928951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oo.gl/x8hYZv" TargetMode="External"/><Relationship Id="rId18" Type="http://schemas.openxmlformats.org/officeDocument/2006/relationships/hyperlink" Target="https://goo.gl/x8hYZv" TargetMode="External"/><Relationship Id="rId26" Type="http://schemas.openxmlformats.org/officeDocument/2006/relationships/image" Target="media/image4.png"/><Relationship Id="rId39" Type="http://schemas.openxmlformats.org/officeDocument/2006/relationships/footer" Target="footer2.xml"/><Relationship Id="rId21" Type="http://schemas.openxmlformats.org/officeDocument/2006/relationships/hyperlink" Target="https://www.microsoft.com/en-us/download/details.aspx?id=49062" TargetMode="External"/><Relationship Id="rId34" Type="http://schemas.openxmlformats.org/officeDocument/2006/relationships/hyperlink" Target="https://academy.uipath.com/learn"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microsoft.com/en-us/download/details.aspx?id=49062" TargetMode="External"/><Relationship Id="rId20" Type="http://schemas.openxmlformats.org/officeDocument/2006/relationships/hyperlink" Target="https://goo.gl/rGFVZ2" TargetMode="External"/><Relationship Id="rId29" Type="http://schemas.openxmlformats.org/officeDocument/2006/relationships/image" Target="media/image7.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orchestrator.uipath.com/docs/prerequisites-for-installation" TargetMode="External"/><Relationship Id="rId32" Type="http://schemas.openxmlformats.org/officeDocument/2006/relationships/image" Target="media/image10.pn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goo.gl/rGFVZ2" TargetMode="External"/><Relationship Id="rId23" Type="http://schemas.openxmlformats.org/officeDocument/2006/relationships/hyperlink" Target="https://orchestrator.uipath.com/docs/hardware-requirements-orchestrator" TargetMode="External"/><Relationship Id="rId28" Type="http://schemas.openxmlformats.org/officeDocument/2006/relationships/image" Target="media/image6.png"/><Relationship Id="rId36" Type="http://schemas.openxmlformats.org/officeDocument/2006/relationships/header" Target="header1.xml"/><Relationship Id="rId10" Type="http://schemas.openxmlformats.org/officeDocument/2006/relationships/hyperlink" Target="https://go.uipath.com" TargetMode="External"/><Relationship Id="rId19" Type="http://schemas.openxmlformats.org/officeDocument/2006/relationships/hyperlink" Target="https://goo.gl/YuVAP5" TargetMode="External"/><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goo.gl/YuVAP5" TargetMode="External"/><Relationship Id="rId22" Type="http://schemas.openxmlformats.org/officeDocument/2006/relationships/hyperlink" Target="https://goo.gl/L9MMYe"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hyperlink" Target="https://www.uipath.com/licensing-models" TargetMode="External"/><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hyperlink" Target="https://goo.gl/L9MMYe" TargetMode="External"/><Relationship Id="rId25" Type="http://schemas.openxmlformats.org/officeDocument/2006/relationships/hyperlink" Target="https://orchestrator.uipath.com/docs/software-requirements" TargetMode="External"/><Relationship Id="rId33" Type="http://schemas.openxmlformats.org/officeDocument/2006/relationships/image" Target="media/image11.png"/><Relationship Id="rId38"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B3E736-CDFE-8A49-8E64-507E8EDDDF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2041</Words>
  <Characters>10821</Characters>
  <Application>Microsoft Office Word</Application>
  <DocSecurity>0</DocSecurity>
  <Lines>90</Lines>
  <Paragraphs>25</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Serban Popescu</dc:creator>
  <cp:lastModifiedBy>Microsoft Office-användare</cp:lastModifiedBy>
  <cp:revision>2</cp:revision>
  <dcterms:created xsi:type="dcterms:W3CDTF">2019-03-08T17:25:00Z</dcterms:created>
  <dcterms:modified xsi:type="dcterms:W3CDTF">2019-03-08T17:25:00Z</dcterms:modified>
</cp:coreProperties>
</file>