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186DD"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232F93D8"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73478AD9"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color w:val="212121"/>
          <w:shd w:val="clear" w:color="auto" w:fill="FFFFFF"/>
        </w:rPr>
      </w:pPr>
      <w:r>
        <w:br/>
      </w:r>
      <w:r w:rsidRPr="000E69D8">
        <w:rPr>
          <w:rFonts w:ascii="Arial" w:hAnsi="Arial" w:cs="Arial"/>
          <w:b/>
          <w:color w:val="212121"/>
          <w:shd w:val="clear" w:color="auto" w:fill="FFFFFF"/>
        </w:rPr>
        <w:t xml:space="preserve">Contracting organization </w:t>
      </w:r>
      <w:r w:rsidRPr="000E69D8">
        <w:rPr>
          <w:rFonts w:ascii="Arial" w:hAnsi="Arial" w:cs="Arial"/>
          <w:b/>
          <w:color w:val="212121"/>
          <w:shd w:val="clear" w:color="auto" w:fill="FFFFFF"/>
        </w:rPr>
        <w:tab/>
      </w:r>
      <w:r w:rsidRPr="000E69D8">
        <w:rPr>
          <w:rFonts w:ascii="Arial" w:hAnsi="Arial" w:cs="Arial"/>
          <w:b/>
          <w:color w:val="212121"/>
          <w:shd w:val="clear" w:color="auto" w:fill="FFFFFF"/>
        </w:rPr>
        <w:tab/>
      </w:r>
      <w:r w:rsidRPr="000E69D8">
        <w:rPr>
          <w:rFonts w:ascii="Arial" w:hAnsi="Arial" w:cs="Arial"/>
          <w:b/>
          <w:color w:val="212121"/>
          <w:shd w:val="clear" w:color="auto" w:fill="FFFFFF"/>
        </w:rPr>
        <w:tab/>
      </w:r>
      <w:r w:rsidRPr="000E69D8">
        <w:rPr>
          <w:rFonts w:ascii="Arial" w:hAnsi="Arial" w:cs="Arial"/>
          <w:b/>
          <w:color w:val="212121"/>
          <w:shd w:val="clear" w:color="auto" w:fill="FFFFFF"/>
        </w:rPr>
        <w:tab/>
        <w:t>Procurement</w:t>
      </w:r>
    </w:p>
    <w:p w14:paraId="1AA6AEAE"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212121"/>
          <w:shd w:val="clear" w:color="auto" w:fill="FFFFFF"/>
        </w:rPr>
      </w:pPr>
      <w:r>
        <w:rPr>
          <w:rFonts w:ascii="Arial" w:hAnsi="Arial" w:cs="Arial"/>
          <w:color w:val="212121"/>
          <w:shd w:val="clear" w:color="auto" w:fill="FFFFFF"/>
        </w:rPr>
        <w:t>The municipality of Lund</w:t>
      </w:r>
      <w:r w:rsidRPr="000E69D8">
        <w:rPr>
          <w:rFonts w:ascii="Arial" w:hAnsi="Arial" w:cs="Arial"/>
          <w:color w:val="212121"/>
          <w:shd w:val="clear" w:color="auto" w:fill="FFFFFF"/>
        </w:rPr>
        <w:t xml:space="preserve"> </w:t>
      </w:r>
      <w:r>
        <w:rPr>
          <w:rFonts w:ascii="Arial" w:hAnsi="Arial" w:cs="Arial"/>
          <w:color w:val="212121"/>
          <w:shd w:val="clear" w:color="auto" w:fill="FFFFFF"/>
        </w:rPr>
        <w:tab/>
      </w:r>
      <w:r>
        <w:rPr>
          <w:rFonts w:ascii="Arial" w:hAnsi="Arial" w:cs="Arial"/>
          <w:color w:val="212121"/>
          <w:shd w:val="clear" w:color="auto" w:fill="FFFFFF"/>
        </w:rPr>
        <w:tab/>
      </w:r>
      <w:r>
        <w:rPr>
          <w:rFonts w:ascii="Arial" w:hAnsi="Arial" w:cs="Arial"/>
          <w:color w:val="212121"/>
          <w:shd w:val="clear" w:color="auto" w:fill="FFFFFF"/>
        </w:rPr>
        <w:tab/>
      </w:r>
      <w:r>
        <w:rPr>
          <w:rFonts w:ascii="Arial" w:hAnsi="Arial" w:cs="Arial"/>
          <w:color w:val="212121"/>
          <w:shd w:val="clear" w:color="auto" w:fill="FFFFFF"/>
        </w:rPr>
        <w:tab/>
        <w:t>RPA KS2019 / 0116</w:t>
      </w:r>
    </w:p>
    <w:p w14:paraId="078808D4"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r>
        <w:rPr>
          <w:rFonts w:ascii="Arial" w:hAnsi="Arial" w:cs="Arial"/>
          <w:color w:val="212121"/>
          <w:shd w:val="clear" w:color="auto" w:fill="FFFFFF"/>
        </w:rPr>
        <w:t>Peter Lindquist</w:t>
      </w:r>
      <w:r>
        <w:rPr>
          <w:rFonts w:ascii="Arial" w:hAnsi="Arial" w:cs="Arial"/>
          <w:color w:val="212121"/>
          <w:shd w:val="clear" w:color="auto" w:fill="FFFFFF"/>
        </w:rPr>
        <w:tab/>
      </w:r>
      <w:r>
        <w:rPr>
          <w:rFonts w:ascii="Arial" w:hAnsi="Arial" w:cs="Arial"/>
          <w:color w:val="212121"/>
          <w:shd w:val="clear" w:color="auto" w:fill="FFFFFF"/>
        </w:rPr>
        <w:tab/>
      </w:r>
      <w:r>
        <w:rPr>
          <w:rFonts w:ascii="Arial" w:hAnsi="Arial" w:cs="Arial"/>
          <w:color w:val="212121"/>
          <w:shd w:val="clear" w:color="auto" w:fill="FFFFFF"/>
        </w:rPr>
        <w:tab/>
      </w:r>
      <w:r>
        <w:rPr>
          <w:rFonts w:ascii="Arial" w:hAnsi="Arial" w:cs="Arial"/>
          <w:color w:val="212121"/>
          <w:shd w:val="clear" w:color="auto" w:fill="FFFFFF"/>
        </w:rPr>
        <w:tab/>
      </w:r>
      <w:r>
        <w:rPr>
          <w:rFonts w:ascii="Arial" w:hAnsi="Arial" w:cs="Arial"/>
          <w:color w:val="212121"/>
          <w:shd w:val="clear" w:color="auto" w:fill="FFFFFF"/>
        </w:rPr>
        <w:tab/>
        <w:t>Last tender day: 2019-03-19 23:59</w:t>
      </w:r>
    </w:p>
    <w:p w14:paraId="08C768AA"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6506E559"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54996BE3" w14:textId="77777777" w:rsidR="00B97862" w:rsidRDefault="00B97862" w:rsidP="00B97862">
      <w:pPr>
        <w:pStyle w:val="HTMLPreformatted"/>
        <w:shd w:val="clear" w:color="auto" w:fill="FFFFFF"/>
        <w:rPr>
          <w:rFonts w:ascii="inherit" w:hAnsi="inherit"/>
          <w:b/>
          <w:color w:val="212121"/>
          <w:lang w:val="en"/>
        </w:rPr>
      </w:pPr>
      <w:r w:rsidRPr="00B97862">
        <w:rPr>
          <w:rFonts w:ascii="inherit" w:hAnsi="inherit"/>
          <w:b/>
          <w:color w:val="212121"/>
          <w:lang w:val="en"/>
        </w:rPr>
        <w:t>Legend</w:t>
      </w:r>
    </w:p>
    <w:p w14:paraId="1CCCB42A" w14:textId="77777777" w:rsidR="00B97862" w:rsidRPr="00582D2E" w:rsidRDefault="00B97862" w:rsidP="00B97862">
      <w:pPr>
        <w:pStyle w:val="HTMLPreformatted"/>
        <w:shd w:val="clear" w:color="auto" w:fill="FFFFFF"/>
        <w:rPr>
          <w:rFonts w:ascii="inherit" w:hAnsi="inherit"/>
          <w:color w:val="767171" w:themeColor="background2" w:themeShade="80"/>
          <w:lang w:val="en"/>
        </w:rPr>
      </w:pPr>
      <w:r w:rsidRPr="00582D2E">
        <w:rPr>
          <w:rFonts w:ascii="inherit" w:hAnsi="inherit"/>
          <w:color w:val="767171" w:themeColor="background2" w:themeShade="80"/>
          <w:lang w:val="en"/>
        </w:rPr>
        <w:t xml:space="preserve">The text is included in the ad </w:t>
      </w:r>
      <w:r w:rsidRPr="00582D2E">
        <w:rPr>
          <w:rFonts w:ascii="inherit" w:hAnsi="inherit"/>
          <w:color w:val="767171" w:themeColor="background2" w:themeShade="80"/>
          <w:lang w:val="en"/>
        </w:rPr>
        <w:tab/>
      </w:r>
      <w:r w:rsidRPr="00582D2E">
        <w:rPr>
          <w:rFonts w:ascii="inherit" w:hAnsi="inherit"/>
          <w:color w:val="767171" w:themeColor="background2" w:themeShade="80"/>
          <w:lang w:val="en"/>
        </w:rPr>
        <w:tab/>
      </w:r>
      <w:r w:rsidRPr="00582D2E">
        <w:rPr>
          <w:rFonts w:ascii="inherit" w:hAnsi="inherit"/>
          <w:color w:val="767171" w:themeColor="background2" w:themeShade="80"/>
          <w:lang w:val="en"/>
        </w:rPr>
        <w:tab/>
      </w:r>
      <w:r w:rsidR="00582D2E" w:rsidRPr="00582D2E">
        <w:rPr>
          <w:rFonts w:ascii="inherit" w:hAnsi="inherit"/>
          <w:color w:val="767171" w:themeColor="background2" w:themeShade="80"/>
          <w:lang w:val="en"/>
        </w:rPr>
        <w:t>the</w:t>
      </w:r>
      <w:r w:rsidRPr="00582D2E">
        <w:rPr>
          <w:rFonts w:ascii="inherit" w:hAnsi="inherit"/>
          <w:color w:val="767171" w:themeColor="background2" w:themeShade="80"/>
          <w:lang w:val="en"/>
        </w:rPr>
        <w:t xml:space="preserve"> text is included in the qualification</w:t>
      </w:r>
    </w:p>
    <w:p w14:paraId="74287AC8" w14:textId="77777777" w:rsidR="00B97862" w:rsidRPr="00582D2E" w:rsidRDefault="00B97862" w:rsidP="00B97862">
      <w:pPr>
        <w:pStyle w:val="HTMLPreformatted"/>
        <w:shd w:val="clear" w:color="auto" w:fill="FFFFFF"/>
        <w:rPr>
          <w:rFonts w:ascii="inherit" w:hAnsi="inherit"/>
          <w:color w:val="767171" w:themeColor="background2" w:themeShade="80"/>
          <w:lang w:val="en"/>
        </w:rPr>
      </w:pPr>
      <w:r w:rsidRPr="00582D2E">
        <w:rPr>
          <w:rFonts w:ascii="inherit" w:hAnsi="inherit"/>
          <w:color w:val="767171" w:themeColor="background2" w:themeShade="80"/>
          <w:lang w:val="en"/>
        </w:rPr>
        <w:t xml:space="preserve">The text will be included in the agreement </w:t>
      </w:r>
      <w:r w:rsidRPr="00582D2E">
        <w:rPr>
          <w:rFonts w:ascii="inherit" w:hAnsi="inherit"/>
          <w:color w:val="767171" w:themeColor="background2" w:themeShade="80"/>
          <w:lang w:val="en"/>
        </w:rPr>
        <w:tab/>
      </w:r>
      <w:r w:rsidRPr="00582D2E">
        <w:rPr>
          <w:rFonts w:ascii="inherit" w:hAnsi="inherit"/>
          <w:color w:val="767171" w:themeColor="background2" w:themeShade="80"/>
          <w:lang w:val="en"/>
        </w:rPr>
        <w:tab/>
      </w:r>
      <w:r w:rsidR="00582D2E" w:rsidRPr="00582D2E">
        <w:rPr>
          <w:rFonts w:ascii="inherit" w:hAnsi="inherit"/>
          <w:color w:val="767171" w:themeColor="background2" w:themeShade="80"/>
          <w:lang w:val="en"/>
        </w:rPr>
        <w:t>the</w:t>
      </w:r>
      <w:r w:rsidRPr="00582D2E">
        <w:rPr>
          <w:rFonts w:ascii="inherit" w:hAnsi="inherit"/>
          <w:color w:val="767171" w:themeColor="background2" w:themeShade="80"/>
          <w:lang w:val="en"/>
        </w:rPr>
        <w:t xml:space="preserve"> text will be published in the contract catalog</w:t>
      </w:r>
    </w:p>
    <w:p w14:paraId="4FFB4E74" w14:textId="77777777" w:rsidR="00B97862" w:rsidRPr="00582D2E" w:rsidRDefault="00B97862" w:rsidP="00B97862">
      <w:pPr>
        <w:pStyle w:val="HTMLPreformatted"/>
        <w:shd w:val="clear" w:color="auto" w:fill="FFFFFF"/>
        <w:rPr>
          <w:rFonts w:ascii="inherit" w:hAnsi="inherit"/>
          <w:color w:val="767171" w:themeColor="background2" w:themeShade="80"/>
          <w:lang w:val="en"/>
        </w:rPr>
      </w:pPr>
      <w:r w:rsidRPr="00582D2E">
        <w:rPr>
          <w:rFonts w:ascii="inherit" w:hAnsi="inherit"/>
          <w:color w:val="767171" w:themeColor="background2" w:themeShade="80"/>
          <w:lang w:val="en"/>
        </w:rPr>
        <w:t xml:space="preserve">The text / question contains requirements </w:t>
      </w:r>
      <w:r w:rsidRPr="00582D2E">
        <w:rPr>
          <w:rFonts w:ascii="inherit" w:hAnsi="inherit"/>
          <w:color w:val="767171" w:themeColor="background2" w:themeShade="80"/>
          <w:lang w:val="en"/>
        </w:rPr>
        <w:tab/>
      </w:r>
      <w:r w:rsidRPr="00582D2E">
        <w:rPr>
          <w:rFonts w:ascii="inherit" w:hAnsi="inherit"/>
          <w:color w:val="767171" w:themeColor="background2" w:themeShade="80"/>
          <w:lang w:val="en"/>
        </w:rPr>
        <w:tab/>
      </w:r>
      <w:r w:rsidR="00582D2E" w:rsidRPr="00582D2E">
        <w:rPr>
          <w:rFonts w:ascii="inherit" w:hAnsi="inherit"/>
          <w:color w:val="767171" w:themeColor="background2" w:themeShade="80"/>
          <w:lang w:val="en"/>
        </w:rPr>
        <w:t>the</w:t>
      </w:r>
      <w:r w:rsidRPr="00582D2E">
        <w:rPr>
          <w:rFonts w:ascii="inherit" w:hAnsi="inherit"/>
          <w:color w:val="767171" w:themeColor="background2" w:themeShade="80"/>
          <w:lang w:val="en"/>
        </w:rPr>
        <w:t xml:space="preserve"> text / question contains ESPD requirements</w:t>
      </w:r>
    </w:p>
    <w:p w14:paraId="76FDA575" w14:textId="77777777" w:rsidR="00B97862" w:rsidRPr="00582D2E" w:rsidRDefault="00B97862" w:rsidP="00B97862">
      <w:pPr>
        <w:pStyle w:val="HTMLPreformatted"/>
        <w:shd w:val="clear" w:color="auto" w:fill="FFFFFF"/>
        <w:rPr>
          <w:rFonts w:ascii="inherit" w:hAnsi="inherit"/>
          <w:color w:val="767171" w:themeColor="background2" w:themeShade="80"/>
          <w:lang w:val="en"/>
        </w:rPr>
      </w:pPr>
      <w:r w:rsidRPr="00582D2E">
        <w:rPr>
          <w:rFonts w:ascii="inherit" w:hAnsi="inherit"/>
          <w:color w:val="767171" w:themeColor="background2" w:themeShade="80"/>
          <w:lang w:val="en"/>
        </w:rPr>
        <w:t xml:space="preserve">that must be fulfilled </w:t>
      </w:r>
    </w:p>
    <w:p w14:paraId="7BC17A3A" w14:textId="77777777" w:rsidR="00B97862" w:rsidRPr="00582D2E" w:rsidRDefault="00B97862" w:rsidP="00B97862">
      <w:pPr>
        <w:pStyle w:val="HTMLPreformatted"/>
        <w:shd w:val="clear" w:color="auto" w:fill="FFFFFF"/>
        <w:rPr>
          <w:rFonts w:ascii="inherit" w:hAnsi="inherit"/>
          <w:color w:val="767171" w:themeColor="background2" w:themeShade="80"/>
          <w:lang w:val="en"/>
        </w:rPr>
      </w:pPr>
      <w:r w:rsidRPr="00582D2E">
        <w:rPr>
          <w:rFonts w:ascii="inherit" w:hAnsi="inherit"/>
          <w:color w:val="767171" w:themeColor="background2" w:themeShade="80"/>
          <w:lang w:val="en"/>
        </w:rPr>
        <w:t xml:space="preserve">The question is weighted and included </w:t>
      </w:r>
      <w:r w:rsidRPr="00582D2E">
        <w:rPr>
          <w:rFonts w:ascii="inherit" w:hAnsi="inherit"/>
          <w:color w:val="767171" w:themeColor="background2" w:themeShade="80"/>
          <w:lang w:val="en"/>
        </w:rPr>
        <w:tab/>
      </w:r>
      <w:r w:rsidRPr="00582D2E">
        <w:rPr>
          <w:rFonts w:ascii="inherit" w:hAnsi="inherit"/>
          <w:color w:val="767171" w:themeColor="background2" w:themeShade="80"/>
          <w:lang w:val="en"/>
        </w:rPr>
        <w:tab/>
      </w:r>
      <w:r w:rsidR="00582D2E" w:rsidRPr="00582D2E">
        <w:rPr>
          <w:rFonts w:ascii="inherit" w:hAnsi="inherit"/>
          <w:color w:val="767171" w:themeColor="background2" w:themeShade="80"/>
          <w:lang w:val="en"/>
        </w:rPr>
        <w:t>the</w:t>
      </w:r>
      <w:r w:rsidRPr="00582D2E">
        <w:rPr>
          <w:rFonts w:ascii="inherit" w:hAnsi="inherit"/>
          <w:color w:val="767171" w:themeColor="background2" w:themeShade="80"/>
          <w:lang w:val="en"/>
        </w:rPr>
        <w:t xml:space="preserve"> question is only asked for information</w:t>
      </w:r>
      <w:r w:rsidRPr="00582D2E">
        <w:rPr>
          <w:rFonts w:ascii="inherit" w:hAnsi="inherit"/>
          <w:color w:val="767171" w:themeColor="background2" w:themeShade="80"/>
          <w:lang w:val="en"/>
        </w:rPr>
        <w:tab/>
      </w:r>
    </w:p>
    <w:p w14:paraId="487B05AC" w14:textId="77777777" w:rsidR="00B97862" w:rsidRPr="00582D2E" w:rsidRDefault="00B97862" w:rsidP="00B97862">
      <w:pPr>
        <w:pStyle w:val="HTMLPreformatted"/>
        <w:shd w:val="clear" w:color="auto" w:fill="FFFFFF"/>
        <w:rPr>
          <w:rFonts w:ascii="inherit" w:hAnsi="inherit"/>
          <w:color w:val="767171" w:themeColor="background2" w:themeShade="80"/>
          <w:lang w:val="en"/>
        </w:rPr>
      </w:pPr>
      <w:r w:rsidRPr="00582D2E">
        <w:rPr>
          <w:rFonts w:ascii="inherit" w:hAnsi="inherit"/>
          <w:color w:val="767171" w:themeColor="background2" w:themeShade="80"/>
          <w:lang w:val="en"/>
        </w:rPr>
        <w:t xml:space="preserve">in the evaluation </w:t>
      </w:r>
    </w:p>
    <w:p w14:paraId="3295620A" w14:textId="77777777" w:rsidR="00B97862" w:rsidRPr="00582D2E" w:rsidRDefault="00B97862" w:rsidP="00B97862">
      <w:pPr>
        <w:pStyle w:val="HTMLPreformatted"/>
        <w:shd w:val="clear" w:color="auto" w:fill="FFFFFF"/>
        <w:rPr>
          <w:rFonts w:ascii="inherit" w:hAnsi="inherit"/>
          <w:color w:val="767171" w:themeColor="background2" w:themeShade="80"/>
        </w:rPr>
      </w:pPr>
      <w:r w:rsidRPr="00582D2E">
        <w:rPr>
          <w:rFonts w:ascii="inherit" w:hAnsi="inherit"/>
          <w:color w:val="767171" w:themeColor="background2" w:themeShade="80"/>
          <w:lang w:val="en"/>
        </w:rPr>
        <w:t xml:space="preserve">The question is answered by the procurer </w:t>
      </w:r>
      <w:r w:rsidRPr="00582D2E">
        <w:rPr>
          <w:rFonts w:ascii="inherit" w:hAnsi="inherit"/>
          <w:color w:val="767171" w:themeColor="background2" w:themeShade="80"/>
          <w:lang w:val="en"/>
        </w:rPr>
        <w:tab/>
      </w:r>
      <w:r w:rsidRPr="00582D2E">
        <w:rPr>
          <w:rFonts w:ascii="inherit" w:hAnsi="inherit"/>
          <w:color w:val="767171" w:themeColor="background2" w:themeShade="80"/>
          <w:lang w:val="en"/>
        </w:rPr>
        <w:tab/>
      </w:r>
      <w:r w:rsidR="00582D2E" w:rsidRPr="00582D2E">
        <w:rPr>
          <w:rFonts w:ascii="inherit" w:hAnsi="inherit"/>
          <w:color w:val="767171" w:themeColor="background2" w:themeShade="80"/>
          <w:lang w:val="en"/>
        </w:rPr>
        <w:t>the</w:t>
      </w:r>
      <w:r w:rsidRPr="00582D2E">
        <w:rPr>
          <w:rFonts w:ascii="inherit" w:hAnsi="inherit"/>
          <w:color w:val="767171" w:themeColor="background2" w:themeShade="80"/>
          <w:lang w:val="en"/>
        </w:rPr>
        <w:t xml:space="preserve"> question is marked for special follow-up</w:t>
      </w:r>
    </w:p>
    <w:p w14:paraId="27DEE935" w14:textId="77777777" w:rsidR="00B97862" w:rsidRPr="00B97862" w:rsidRDefault="00B97862" w:rsidP="00B97862">
      <w:pPr>
        <w:pStyle w:val="HTMLPreformatted"/>
        <w:shd w:val="clear" w:color="auto" w:fill="FFFFFF"/>
        <w:rPr>
          <w:rFonts w:ascii="inherit" w:hAnsi="inherit"/>
          <w:b/>
          <w:color w:val="212121"/>
        </w:rPr>
      </w:pPr>
    </w:p>
    <w:p w14:paraId="2DA56C59"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3E3A60DB"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60A2992F"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58DB81EE" w14:textId="77777777" w:rsid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lang w:val="en" w:eastAsia="en-GB"/>
        </w:rPr>
      </w:pPr>
    </w:p>
    <w:p w14:paraId="781469D7" w14:textId="77777777" w:rsidR="000E69D8" w:rsidRPr="00B97862" w:rsidRDefault="000E69D8" w:rsidP="00B97862">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color w:val="212121"/>
          <w:sz w:val="28"/>
          <w:szCs w:val="28"/>
          <w:lang w:val="en" w:eastAsia="en-GB"/>
        </w:rPr>
      </w:pPr>
      <w:r w:rsidRPr="009C1D42">
        <w:rPr>
          <w:rFonts w:ascii="Arial" w:eastAsia="Times New Roman" w:hAnsi="Arial" w:cs="Arial"/>
          <w:b/>
          <w:color w:val="212121"/>
          <w:sz w:val="28"/>
          <w:szCs w:val="28"/>
          <w:lang w:val="en" w:eastAsia="en-GB"/>
        </w:rPr>
        <w:t>General</w:t>
      </w:r>
      <w:r w:rsidRPr="00B97862">
        <w:rPr>
          <w:rFonts w:ascii="inherit" w:eastAsia="Times New Roman" w:hAnsi="inherit" w:cs="Courier New"/>
          <w:b/>
          <w:color w:val="212121"/>
          <w:sz w:val="28"/>
          <w:szCs w:val="28"/>
          <w:lang w:val="en" w:eastAsia="en-GB"/>
        </w:rPr>
        <w:t xml:space="preserve"> information</w:t>
      </w:r>
      <w:r w:rsidR="00582D2E">
        <w:rPr>
          <w:rFonts w:ascii="inherit" w:eastAsia="Times New Roman" w:hAnsi="inherit" w:cs="Courier New"/>
          <w:b/>
          <w:color w:val="212121"/>
          <w:sz w:val="28"/>
          <w:szCs w:val="28"/>
          <w:lang w:val="en" w:eastAsia="en-GB"/>
        </w:rPr>
        <w:tab/>
      </w:r>
      <w:r w:rsidR="00582D2E">
        <w:rPr>
          <w:rFonts w:ascii="inherit" w:eastAsia="Times New Roman" w:hAnsi="inherit" w:cs="Courier New"/>
          <w:b/>
          <w:color w:val="212121"/>
          <w:sz w:val="28"/>
          <w:szCs w:val="28"/>
          <w:lang w:val="en" w:eastAsia="en-GB"/>
        </w:rPr>
        <w:tab/>
      </w:r>
      <w:r w:rsidR="00582D2E">
        <w:rPr>
          <w:rFonts w:ascii="inherit" w:eastAsia="Times New Roman" w:hAnsi="inherit" w:cs="Courier New"/>
          <w:b/>
          <w:color w:val="212121"/>
          <w:sz w:val="28"/>
          <w:szCs w:val="28"/>
          <w:lang w:val="en" w:eastAsia="en-GB"/>
        </w:rPr>
        <w:tab/>
      </w:r>
      <w:r w:rsidR="00166845" w:rsidRPr="00166845">
        <w:rPr>
          <w:rFonts w:ascii="inherit" w:hAnsi="inherit"/>
          <w:color w:val="767171" w:themeColor="background2" w:themeShade="80"/>
          <w:sz w:val="18"/>
          <w:szCs w:val="18"/>
          <w:lang w:val="en"/>
        </w:rPr>
        <w:t>The text will be included in the agreement</w:t>
      </w:r>
    </w:p>
    <w:p w14:paraId="422D49E7" w14:textId="77777777" w:rsidR="00B97862" w:rsidRPr="00B97862" w:rsidRDefault="00B97862" w:rsidP="00B9786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color w:val="212121"/>
          <w:sz w:val="28"/>
          <w:szCs w:val="28"/>
          <w:lang w:val="en" w:eastAsia="en-GB"/>
        </w:rPr>
      </w:pPr>
    </w:p>
    <w:p w14:paraId="5E78F2DD" w14:textId="77777777" w:rsidR="000E69D8" w:rsidRPr="00B97862" w:rsidRDefault="000E69D8" w:rsidP="00B97862">
      <w:pPr>
        <w:pStyle w:val="ListParagraph"/>
        <w:numPr>
          <w:ilvl w:val="1"/>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color w:val="212121"/>
          <w:sz w:val="24"/>
          <w:szCs w:val="24"/>
          <w:lang w:val="en" w:eastAsia="en-GB"/>
        </w:rPr>
      </w:pPr>
      <w:r w:rsidRPr="009C1D42">
        <w:rPr>
          <w:rFonts w:ascii="Arial" w:eastAsia="Times New Roman" w:hAnsi="Arial" w:cs="Arial"/>
          <w:b/>
          <w:color w:val="212121"/>
          <w:sz w:val="24"/>
          <w:szCs w:val="24"/>
          <w:lang w:val="en" w:eastAsia="en-GB"/>
        </w:rPr>
        <w:t>Background</w:t>
      </w:r>
    </w:p>
    <w:p w14:paraId="610A0138" w14:textId="77777777" w:rsidR="00B97862" w:rsidRPr="00B97862" w:rsidRDefault="00B97862" w:rsidP="00B9786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0"/>
        <w:rPr>
          <w:rFonts w:ascii="inherit" w:eastAsia="Times New Roman" w:hAnsi="inherit" w:cs="Courier New"/>
          <w:b/>
          <w:color w:val="212121"/>
          <w:sz w:val="24"/>
          <w:szCs w:val="24"/>
          <w:lang w:val="en" w:eastAsia="en-GB"/>
        </w:rPr>
      </w:pPr>
    </w:p>
    <w:p w14:paraId="57DDA1A0" w14:textId="77777777" w:rsidR="000E69D8" w:rsidRPr="009C1D42"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Sweden's municipalities and county councils will face a situation of greatly increased pressure in the coming years</w:t>
      </w:r>
      <w:r w:rsidR="00B97862" w:rsidRP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community services. The main reason for this is demographic where one can see a significant one</w:t>
      </w:r>
      <w:r w:rsidR="00B97862" w:rsidRP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increase among the elderly in the 80+ age group. Even the younger in the age group 0-19 years increase significantly more than</w:t>
      </w:r>
      <w:r w:rsidR="00B97862" w:rsidRP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the group of working age, i.e. 20-64 years.</w:t>
      </w:r>
    </w:p>
    <w:p w14:paraId="6C8E609F" w14:textId="77777777" w:rsidR="00B97862" w:rsidRPr="000E69D8" w:rsidRDefault="00B97862"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p>
    <w:p w14:paraId="2D1DAA60"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According to SKL's report The Financial Report 2018, if the municipalities continue to work as they do</w:t>
      </w:r>
    </w:p>
    <w:p w14:paraId="661DED07"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Today, the increased pressure leads to a gap between revenues and costs of SEK 59 billion year</w:t>
      </w:r>
    </w:p>
    <w:p w14:paraId="251B22AD"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2021. The report also shows a recruitment requirement of half a million new employees the next 10</w:t>
      </w:r>
    </w:p>
    <w:p w14:paraId="1D0E075D" w14:textId="77777777" w:rsidR="000E69D8" w:rsidRPr="009C1D42"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years.</w:t>
      </w:r>
    </w:p>
    <w:p w14:paraId="3E3D3D52" w14:textId="77777777" w:rsidR="00B97862" w:rsidRPr="000E69D8" w:rsidRDefault="00B97862"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p>
    <w:p w14:paraId="4E665804"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Lund Municipality and Malmö City also follow this trend in terms of population growth in the various</w:t>
      </w:r>
    </w:p>
    <w:p w14:paraId="474B7A81"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ages. Analyzes indicate that Lund Municipality will have a recruitment requirement of 5500 new</w:t>
      </w:r>
    </w:p>
    <w:p w14:paraId="35A773AA"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employees between 2018-2022. The City of Malmö is moving towards a cost increase of about 30% in 2030, mainly for</w:t>
      </w:r>
      <w:r w:rsidR="00B97862" w:rsidRP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 xml:space="preserve">that one expects 87,000 more people to live in the municipality. </w:t>
      </w:r>
      <w:r w:rsidR="00B97862" w:rsidRPr="009C1D42">
        <w:rPr>
          <w:rFonts w:ascii="Arial" w:eastAsia="Times New Roman" w:hAnsi="Arial" w:cs="Arial"/>
          <w:color w:val="212121"/>
          <w:sz w:val="20"/>
          <w:szCs w:val="20"/>
          <w:lang w:val="en" w:eastAsia="en-GB"/>
        </w:rPr>
        <w:t>This demand</w:t>
      </w:r>
    </w:p>
    <w:p w14:paraId="740D2190"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efficiency improvement in Malmö city of at least 1.1% every year to meet this and deliver at least as good</w:t>
      </w:r>
      <w:r w:rsid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service. In view of the above-mentioned situation, the need is great for solutions that enable one</w:t>
      </w:r>
    </w:p>
    <w:p w14:paraId="36CD853A" w14:textId="77777777" w:rsidR="000E69D8" w:rsidRPr="009C1D42"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more efficient ways to work and "do more with less". Here we see RPA (Robotics Process Automation)</w:t>
      </w:r>
      <w:r w:rsid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as a technology with great potential.</w:t>
      </w:r>
    </w:p>
    <w:p w14:paraId="057CDBEA" w14:textId="77777777" w:rsidR="00B97862" w:rsidRPr="000E69D8" w:rsidRDefault="00B97862"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p>
    <w:p w14:paraId="220D4B52"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By allowing digital employees to do what is possible to automate, time is released for the human</w:t>
      </w:r>
    </w:p>
    <w:p w14:paraId="730F3BD0"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the employees focus on more value-creating activities such as strategic, creative and</w:t>
      </w:r>
    </w:p>
    <w:p w14:paraId="2A768F27" w14:textId="77777777" w:rsidR="000E69D8" w:rsidRPr="000E69D8" w:rsidRDefault="000E69D8" w:rsidP="000E69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212121"/>
          <w:sz w:val="20"/>
          <w:szCs w:val="20"/>
          <w:lang w:val="en" w:eastAsia="en-GB"/>
        </w:rPr>
      </w:pPr>
      <w:r w:rsidRPr="000E69D8">
        <w:rPr>
          <w:rFonts w:ascii="Arial" w:eastAsia="Times New Roman" w:hAnsi="Arial" w:cs="Arial"/>
          <w:color w:val="212121"/>
          <w:sz w:val="20"/>
          <w:szCs w:val="20"/>
          <w:lang w:val="en" w:eastAsia="en-GB"/>
        </w:rPr>
        <w:t>customer care work. From the municipality's point of view, the municipality gets more satisfied employees and a better one</w:t>
      </w:r>
      <w:r w:rsidR="00B97862" w:rsidRP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utilization of the expertise available. From the citizens' point of view, they get faster processing</w:t>
      </w:r>
      <w:r w:rsidR="00B97862" w:rsidRP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their cases. The citizens receive more personal service in the cases that actually require it then</w:t>
      </w:r>
      <w:r w:rsidR="00B97862" w:rsidRPr="009C1D42">
        <w:rPr>
          <w:rFonts w:ascii="Arial" w:eastAsia="Times New Roman" w:hAnsi="Arial" w:cs="Arial"/>
          <w:color w:val="212121"/>
          <w:sz w:val="20"/>
          <w:szCs w:val="20"/>
          <w:lang w:val="en" w:eastAsia="en-GB"/>
        </w:rPr>
        <w:t xml:space="preserve"> </w:t>
      </w:r>
      <w:r w:rsidRPr="000E69D8">
        <w:rPr>
          <w:rFonts w:ascii="Arial" w:eastAsia="Times New Roman" w:hAnsi="Arial" w:cs="Arial"/>
          <w:color w:val="212121"/>
          <w:sz w:val="20"/>
          <w:szCs w:val="20"/>
          <w:lang w:val="en" w:eastAsia="en-GB"/>
        </w:rPr>
        <w:t>the employees do not have to spend time on routine matters. The robot also reduces the number of human errors</w:t>
      </w:r>
    </w:p>
    <w:p w14:paraId="215E96EC" w14:textId="77777777" w:rsidR="00560937" w:rsidRPr="009C1D42" w:rsidRDefault="00560937">
      <w:pPr>
        <w:rPr>
          <w:rFonts w:ascii="Arial" w:hAnsi="Arial" w:cs="Arial"/>
        </w:rPr>
      </w:pPr>
    </w:p>
    <w:p w14:paraId="44D0A7B6" w14:textId="77777777" w:rsidR="000E69D8" w:rsidRPr="009C1D42" w:rsidRDefault="000E69D8">
      <w:pPr>
        <w:rPr>
          <w:rFonts w:ascii="Arial" w:hAnsi="Arial" w:cs="Arial"/>
        </w:rPr>
      </w:pPr>
    </w:p>
    <w:p w14:paraId="13BED201" w14:textId="77777777" w:rsidR="000E69D8" w:rsidRPr="009C1D42" w:rsidRDefault="000E69D8">
      <w:pPr>
        <w:rPr>
          <w:rFonts w:ascii="Arial" w:hAnsi="Arial" w:cs="Arial"/>
        </w:rPr>
      </w:pPr>
    </w:p>
    <w:p w14:paraId="1A8B1E86" w14:textId="77777777" w:rsidR="00582D2E" w:rsidRPr="009C1D42" w:rsidRDefault="00582D2E" w:rsidP="00582D2E">
      <w:pPr>
        <w:pStyle w:val="HTMLPreformatted"/>
        <w:shd w:val="clear" w:color="auto" w:fill="FFFFFF"/>
        <w:rPr>
          <w:rFonts w:ascii="Arial" w:hAnsi="Arial" w:cs="Arial"/>
          <w:color w:val="212121"/>
          <w:lang w:val="en"/>
        </w:rPr>
      </w:pPr>
      <w:r w:rsidRPr="009C1D42">
        <w:rPr>
          <w:rFonts w:ascii="Arial" w:hAnsi="Arial" w:cs="Arial"/>
          <w:color w:val="212121"/>
          <w:lang w:val="en"/>
        </w:rPr>
        <w:t xml:space="preserve">which leads to fewer complaints about wrong decisions. In addition to saving time and efficiency, the RPA solution also contributes to increased quality and reliability in the work of the authority. </w:t>
      </w:r>
      <w:r w:rsidRPr="009C1D42">
        <w:rPr>
          <w:rFonts w:ascii="Arial" w:hAnsi="Arial" w:cs="Arial"/>
          <w:color w:val="212121"/>
          <w:lang w:val="en"/>
        </w:rPr>
        <w:lastRenderedPageBreak/>
        <w:t>Everything the robot does can be logged which contributes to better follow-up and analysis of the process, which is a great advantage when it is about ensuring that one follows the rules.</w:t>
      </w:r>
    </w:p>
    <w:p w14:paraId="661EA9F5" w14:textId="77777777" w:rsidR="000E69D8" w:rsidRDefault="000E69D8" w:rsidP="009C1D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416B0D72" w14:textId="77777777" w:rsidR="009C1D42" w:rsidRDefault="009C1D42" w:rsidP="009C1D4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0"/>
        <w:rPr>
          <w:rFonts w:ascii="Arial" w:hAnsi="Arial" w:cs="Arial"/>
          <w:color w:val="212121"/>
          <w:lang w:val="en"/>
        </w:rPr>
      </w:pPr>
      <w:r>
        <w:br/>
      </w:r>
      <w:r w:rsidRPr="00166845">
        <w:rPr>
          <w:rFonts w:ascii="Arial" w:eastAsia="Times New Roman" w:hAnsi="Arial" w:cs="Arial"/>
          <w:b/>
          <w:color w:val="212121"/>
          <w:sz w:val="24"/>
          <w:szCs w:val="24"/>
          <w:lang w:val="en" w:eastAsia="en-GB"/>
        </w:rPr>
        <w:t>1.2</w:t>
      </w:r>
      <w:r w:rsidRPr="009C1D42">
        <w:rPr>
          <w:rFonts w:ascii="inherit" w:eastAsia="Times New Roman" w:hAnsi="inherit" w:cs="Courier New"/>
          <w:b/>
          <w:color w:val="212121"/>
          <w:sz w:val="24"/>
          <w:szCs w:val="24"/>
          <w:lang w:val="en" w:eastAsia="en-GB"/>
        </w:rPr>
        <w:t xml:space="preserve"> </w:t>
      </w:r>
      <w:r w:rsidRPr="00166845">
        <w:rPr>
          <w:rFonts w:ascii="Arial" w:eastAsia="Times New Roman" w:hAnsi="Arial" w:cs="Arial"/>
          <w:b/>
          <w:color w:val="212121"/>
          <w:sz w:val="24"/>
          <w:szCs w:val="24"/>
          <w:lang w:val="en" w:eastAsia="en-GB"/>
        </w:rPr>
        <w:t>Need</w:t>
      </w:r>
      <w:r w:rsidRPr="009C1D42">
        <w:rPr>
          <w:rFonts w:ascii="inherit" w:eastAsia="Times New Roman" w:hAnsi="inherit" w:cs="Courier New"/>
          <w:b/>
          <w:color w:val="212121"/>
          <w:sz w:val="24"/>
          <w:szCs w:val="24"/>
          <w:lang w:val="en" w:eastAsia="en-GB"/>
        </w:rPr>
        <w:t xml:space="preserve"> description</w:t>
      </w:r>
      <w:r w:rsidRPr="009C1D42">
        <w:rPr>
          <w:rFonts w:ascii="Arial" w:hAnsi="Arial" w:cs="Arial"/>
          <w:color w:val="212121"/>
          <w:lang w:val="en"/>
        </w:rPr>
        <w:t xml:space="preserve"> </w:t>
      </w:r>
      <w:r w:rsidR="00166845">
        <w:rPr>
          <w:rFonts w:ascii="Arial" w:hAnsi="Arial" w:cs="Arial"/>
          <w:color w:val="212121"/>
          <w:lang w:val="en"/>
        </w:rPr>
        <w:tab/>
      </w:r>
      <w:r w:rsidR="00166845">
        <w:rPr>
          <w:rFonts w:ascii="Arial" w:hAnsi="Arial" w:cs="Arial"/>
          <w:color w:val="212121"/>
          <w:lang w:val="en"/>
        </w:rPr>
        <w:tab/>
      </w:r>
      <w:r w:rsidR="00166845">
        <w:rPr>
          <w:rFonts w:ascii="Arial" w:hAnsi="Arial" w:cs="Arial"/>
          <w:color w:val="212121"/>
          <w:lang w:val="en"/>
        </w:rPr>
        <w:tab/>
      </w:r>
      <w:r w:rsidR="00166845" w:rsidRPr="00166845">
        <w:rPr>
          <w:rFonts w:ascii="inherit" w:hAnsi="inherit"/>
          <w:color w:val="767171" w:themeColor="background2" w:themeShade="80"/>
          <w:sz w:val="18"/>
          <w:szCs w:val="18"/>
          <w:lang w:val="en"/>
        </w:rPr>
        <w:t>The text will be included in the agreement</w:t>
      </w:r>
    </w:p>
    <w:p w14:paraId="42EFA867" w14:textId="77777777" w:rsidR="009C1D42" w:rsidRDefault="009C1D42" w:rsidP="009C1D42">
      <w:pPr>
        <w:pStyle w:val="HTMLPreformatted"/>
        <w:shd w:val="clear" w:color="auto" w:fill="FFFFFF"/>
        <w:rPr>
          <w:rFonts w:ascii="Arial" w:hAnsi="Arial" w:cs="Arial"/>
          <w:color w:val="212121"/>
          <w:lang w:val="en"/>
        </w:rPr>
      </w:pPr>
    </w:p>
    <w:p w14:paraId="7F1C5706" w14:textId="77777777" w:rsidR="009C1D42" w:rsidRDefault="009C1D42" w:rsidP="009C1D42">
      <w:pPr>
        <w:pStyle w:val="HTMLPreformatted"/>
        <w:shd w:val="clear" w:color="auto" w:fill="FFFFFF"/>
        <w:rPr>
          <w:rFonts w:ascii="Arial" w:hAnsi="Arial" w:cs="Arial"/>
          <w:color w:val="212121"/>
          <w:lang w:val="en"/>
        </w:rPr>
      </w:pPr>
      <w:r w:rsidRPr="009C1D42">
        <w:rPr>
          <w:rFonts w:ascii="Arial" w:hAnsi="Arial" w:cs="Arial"/>
          <w:color w:val="212121"/>
          <w:lang w:val="en"/>
        </w:rPr>
        <w:t xml:space="preserve">The interest in an RPA solution is great in Lund Municipality and Malmö City. A feasibility study has been conducted in Lund Municipality where about 120 processes with manual and repetitive work have been identified, within 11 administrations, where the municipality sees opportunities to automate with the help of RPA. The feasibility study was conducted over a short period of time and our assessment is that the need in the organization can be much bigger. Among the processes identified are everything from central business processes such as Re-application of financial assistance to smaller and more limited support processes within Finance and HR. </w:t>
      </w:r>
    </w:p>
    <w:p w14:paraId="7D4378B0" w14:textId="77777777" w:rsidR="009C1D42" w:rsidRDefault="009C1D42" w:rsidP="009C1D42">
      <w:pPr>
        <w:pStyle w:val="HTMLPreformatted"/>
        <w:shd w:val="clear" w:color="auto" w:fill="FFFFFF"/>
        <w:rPr>
          <w:rFonts w:ascii="Arial" w:hAnsi="Arial" w:cs="Arial"/>
          <w:color w:val="212121"/>
          <w:lang w:val="en"/>
        </w:rPr>
      </w:pPr>
    </w:p>
    <w:p w14:paraId="2079ED5A" w14:textId="77777777" w:rsidR="009C1D42" w:rsidRDefault="009C1D42" w:rsidP="009C1D42">
      <w:pPr>
        <w:pStyle w:val="HTMLPreformatted"/>
        <w:shd w:val="clear" w:color="auto" w:fill="FFFFFF"/>
        <w:rPr>
          <w:rFonts w:ascii="Arial" w:hAnsi="Arial" w:cs="Arial"/>
          <w:color w:val="212121"/>
          <w:lang w:val="en"/>
        </w:rPr>
      </w:pPr>
      <w:r w:rsidRPr="009C1D42">
        <w:rPr>
          <w:rFonts w:ascii="Arial" w:hAnsi="Arial" w:cs="Arial"/>
          <w:color w:val="212121"/>
          <w:lang w:val="en"/>
        </w:rPr>
        <w:t xml:space="preserve">A similar feasibility study has also been carried out in Malmö City, with early indications of over 40 potential processes to automate only at the City Office's finance department and already have a project initiated for automation within financial assistance. The conclusion was that the conditions and the need of an RPA solution was very similar to that in Lund Municipality. </w:t>
      </w:r>
    </w:p>
    <w:p w14:paraId="00936174" w14:textId="77777777" w:rsidR="009C1D42" w:rsidRDefault="009C1D42" w:rsidP="009C1D42">
      <w:pPr>
        <w:pStyle w:val="HTMLPreformatted"/>
        <w:shd w:val="clear" w:color="auto" w:fill="FFFFFF"/>
        <w:rPr>
          <w:rFonts w:ascii="Arial" w:hAnsi="Arial" w:cs="Arial"/>
          <w:color w:val="212121"/>
          <w:lang w:val="en"/>
        </w:rPr>
      </w:pPr>
    </w:p>
    <w:p w14:paraId="310E44C2" w14:textId="77777777" w:rsidR="009C1D42" w:rsidRDefault="009C1D42" w:rsidP="009C1D42">
      <w:pPr>
        <w:pStyle w:val="HTMLPreformatted"/>
        <w:shd w:val="clear" w:color="auto" w:fill="FFFFFF"/>
        <w:rPr>
          <w:rFonts w:ascii="Arial" w:hAnsi="Arial" w:cs="Arial"/>
          <w:color w:val="212121"/>
          <w:lang w:val="en"/>
        </w:rPr>
      </w:pPr>
      <w:r w:rsidRPr="009C1D42">
        <w:rPr>
          <w:rFonts w:ascii="Arial" w:hAnsi="Arial" w:cs="Arial"/>
          <w:color w:val="212121"/>
          <w:lang w:val="en"/>
        </w:rPr>
        <w:t xml:space="preserve">The ambition is to go broadly to maximize the benefits in the organization and the aim is to automate many processes, ranging from small to large. For us, this is a long-term work and ours starting point is to create an "RPA factory". The aim is also to build up their own expertise in order to be able to maintain and manage a future solution. This means, for example, to a management organization (Center of Excellence) will be set up. So it is not a "RPA-as-a-service" solution without focus will be heavier on competence transfer so that the municipality can manage operations in the long term and internal maintenance. </w:t>
      </w:r>
    </w:p>
    <w:p w14:paraId="0B708100" w14:textId="77777777" w:rsidR="009C1D42" w:rsidRDefault="009C1D42" w:rsidP="009C1D42">
      <w:pPr>
        <w:pStyle w:val="HTMLPreformatted"/>
        <w:shd w:val="clear" w:color="auto" w:fill="FFFFFF"/>
        <w:rPr>
          <w:rFonts w:ascii="Arial" w:hAnsi="Arial" w:cs="Arial"/>
          <w:color w:val="212121"/>
          <w:lang w:val="en"/>
        </w:rPr>
      </w:pPr>
    </w:p>
    <w:p w14:paraId="761196A8" w14:textId="77777777" w:rsidR="009C1D42" w:rsidRPr="009C1D42" w:rsidRDefault="009C1D42" w:rsidP="009C1D42">
      <w:pPr>
        <w:pStyle w:val="HTMLPreformatted"/>
        <w:shd w:val="clear" w:color="auto" w:fill="FFFFFF"/>
        <w:rPr>
          <w:rFonts w:ascii="Arial" w:hAnsi="Arial" w:cs="Arial"/>
          <w:color w:val="212121"/>
          <w:lang w:val="en"/>
        </w:rPr>
      </w:pPr>
      <w:r w:rsidRPr="009C1D42">
        <w:rPr>
          <w:rFonts w:ascii="Arial" w:hAnsi="Arial" w:cs="Arial"/>
          <w:color w:val="212121"/>
          <w:lang w:val="en"/>
        </w:rPr>
        <w:t>The procurement includes licenses for an RPA platform that will cover the entire municipality's needs and requirements consulting services to ensure competence in the implementation of the RPA platform and in the analysis and configuration of robotic processes. As for the system, we see high usability as one key to success. A visual and user-friendly interface that allows more users to absorb system is desirable. The technical level of staff within the various administrations is varied but the ambition to learn new technology is in many places high. The goal is that staff with non-technical background will also be able to take on new tasks such as administration and easier adjustment robot workflows. A complete requirement specification for the system follows in chapter 5.</w:t>
      </w:r>
    </w:p>
    <w:p w14:paraId="1BCD8F53" w14:textId="77777777" w:rsidR="000E69D8" w:rsidRDefault="000E69D8"/>
    <w:p w14:paraId="38002EC1" w14:textId="77777777" w:rsidR="009C1D42" w:rsidRDefault="009C1D42" w:rsidP="009C1D42">
      <w:pPr>
        <w:pStyle w:val="HTMLPreformatted"/>
        <w:shd w:val="clear" w:color="auto" w:fill="FFFFFF"/>
        <w:rPr>
          <w:rFonts w:ascii="Arial" w:hAnsi="Arial" w:cs="Arial"/>
          <w:color w:val="212121"/>
          <w:lang w:val="en"/>
        </w:rPr>
      </w:pPr>
      <w:r w:rsidRPr="009C1D42">
        <w:rPr>
          <w:rFonts w:ascii="Arial" w:hAnsi="Arial" w:cs="Arial"/>
          <w:color w:val="212121"/>
          <w:lang w:val="en"/>
        </w:rPr>
        <w:t>As for the consultancy support, we primarily see the following needs:</w:t>
      </w:r>
    </w:p>
    <w:p w14:paraId="7A0E8684" w14:textId="77777777" w:rsidR="009C1D42" w:rsidRPr="009C1D42" w:rsidRDefault="009C1D42" w:rsidP="009C1D42">
      <w:pPr>
        <w:pStyle w:val="HTMLPreformatted"/>
        <w:shd w:val="clear" w:color="auto" w:fill="FFFFFF"/>
        <w:rPr>
          <w:rFonts w:ascii="Arial" w:hAnsi="Arial" w:cs="Arial"/>
          <w:color w:val="212121"/>
          <w:lang w:val="en"/>
        </w:rPr>
      </w:pPr>
    </w:p>
    <w:p w14:paraId="1A4B5F15" w14:textId="77777777" w:rsidR="009C1D42" w:rsidRPr="009C1D42" w:rsidRDefault="009C1D42" w:rsidP="009C1D42">
      <w:pPr>
        <w:pStyle w:val="HTMLPreformatted"/>
        <w:numPr>
          <w:ilvl w:val="0"/>
          <w:numId w:val="2"/>
        </w:numPr>
        <w:shd w:val="clear" w:color="auto" w:fill="FFFFFF"/>
        <w:rPr>
          <w:rFonts w:ascii="Arial" w:hAnsi="Arial" w:cs="Arial"/>
          <w:color w:val="212121"/>
          <w:lang w:val="en"/>
        </w:rPr>
      </w:pPr>
      <w:r w:rsidRPr="009C1D42">
        <w:rPr>
          <w:rFonts w:ascii="Arial" w:hAnsi="Arial" w:cs="Arial"/>
          <w:color w:val="212121"/>
          <w:lang w:val="en"/>
        </w:rPr>
        <w:t>Support for the establishment of a Center of Excellence and the introduction of new ones</w:t>
      </w:r>
    </w:p>
    <w:p w14:paraId="588B561C" w14:textId="77777777" w:rsidR="009C1D42" w:rsidRPr="009C1D42" w:rsidRDefault="009C1D42" w:rsidP="009C1D42">
      <w:pPr>
        <w:pStyle w:val="HTMLPreformatted"/>
        <w:shd w:val="clear" w:color="auto" w:fill="FFFFFF"/>
        <w:ind w:left="720"/>
        <w:rPr>
          <w:rFonts w:ascii="Arial" w:hAnsi="Arial" w:cs="Arial"/>
          <w:color w:val="212121"/>
          <w:lang w:val="en"/>
        </w:rPr>
      </w:pPr>
      <w:r w:rsidRPr="009C1D42">
        <w:rPr>
          <w:rFonts w:ascii="Arial" w:hAnsi="Arial" w:cs="Arial"/>
          <w:color w:val="212121"/>
          <w:lang w:val="en"/>
        </w:rPr>
        <w:t>methods and working methods</w:t>
      </w:r>
    </w:p>
    <w:p w14:paraId="747353D3" w14:textId="77777777" w:rsidR="009C1D42" w:rsidRPr="009C1D42" w:rsidRDefault="009C1D42" w:rsidP="009C1D42">
      <w:pPr>
        <w:pStyle w:val="HTMLPreformatted"/>
        <w:numPr>
          <w:ilvl w:val="0"/>
          <w:numId w:val="2"/>
        </w:numPr>
        <w:shd w:val="clear" w:color="auto" w:fill="FFFFFF"/>
        <w:rPr>
          <w:rFonts w:ascii="Arial" w:hAnsi="Arial" w:cs="Arial"/>
          <w:color w:val="212121"/>
          <w:lang w:val="en"/>
        </w:rPr>
      </w:pPr>
      <w:r w:rsidRPr="009C1D42">
        <w:rPr>
          <w:rFonts w:ascii="Arial" w:hAnsi="Arial" w:cs="Arial"/>
          <w:color w:val="212121"/>
          <w:lang w:val="en"/>
        </w:rPr>
        <w:t>Support for installation of the RPA system and adaptation to the municipality's IT environment</w:t>
      </w:r>
    </w:p>
    <w:p w14:paraId="0763B5D3" w14:textId="77777777" w:rsidR="009C1D42" w:rsidRPr="009C1D42" w:rsidRDefault="009C1D42" w:rsidP="009C1D42">
      <w:pPr>
        <w:pStyle w:val="HTMLPreformatted"/>
        <w:numPr>
          <w:ilvl w:val="0"/>
          <w:numId w:val="2"/>
        </w:numPr>
        <w:shd w:val="clear" w:color="auto" w:fill="FFFFFF"/>
        <w:rPr>
          <w:rFonts w:ascii="Arial" w:hAnsi="Arial" w:cs="Arial"/>
          <w:color w:val="212121"/>
          <w:lang w:val="en"/>
        </w:rPr>
      </w:pPr>
      <w:r w:rsidRPr="009C1D42">
        <w:rPr>
          <w:rFonts w:ascii="Arial" w:hAnsi="Arial" w:cs="Arial"/>
          <w:color w:val="212121"/>
          <w:lang w:val="en"/>
        </w:rPr>
        <w:t>Support for analysis, collection of requirements and mapping of processes prior to automation</w:t>
      </w:r>
    </w:p>
    <w:p w14:paraId="17430FFC" w14:textId="77777777" w:rsidR="009C1D42" w:rsidRPr="009C1D42" w:rsidRDefault="009C1D42" w:rsidP="009C1D42">
      <w:pPr>
        <w:pStyle w:val="HTMLPreformatted"/>
        <w:numPr>
          <w:ilvl w:val="0"/>
          <w:numId w:val="2"/>
        </w:numPr>
        <w:shd w:val="clear" w:color="auto" w:fill="FFFFFF"/>
        <w:rPr>
          <w:rFonts w:ascii="Arial" w:hAnsi="Arial" w:cs="Arial"/>
          <w:color w:val="212121"/>
          <w:lang w:val="en"/>
        </w:rPr>
      </w:pPr>
      <w:r w:rsidRPr="009C1D42">
        <w:rPr>
          <w:rFonts w:ascii="Arial" w:hAnsi="Arial" w:cs="Arial"/>
          <w:color w:val="212121"/>
          <w:lang w:val="en"/>
        </w:rPr>
        <w:t>Programming / Configuring Robots Workflows</w:t>
      </w:r>
    </w:p>
    <w:p w14:paraId="02C8F019" w14:textId="77777777" w:rsidR="009C1D42" w:rsidRDefault="009C1D42" w:rsidP="009C1D42">
      <w:pPr>
        <w:pStyle w:val="HTMLPreformatted"/>
        <w:numPr>
          <w:ilvl w:val="0"/>
          <w:numId w:val="2"/>
        </w:numPr>
        <w:shd w:val="clear" w:color="auto" w:fill="FFFFFF"/>
        <w:rPr>
          <w:rFonts w:ascii="Arial" w:hAnsi="Arial" w:cs="Arial"/>
          <w:color w:val="212121"/>
          <w:lang w:val="en"/>
        </w:rPr>
      </w:pPr>
      <w:r w:rsidRPr="009C1D42">
        <w:rPr>
          <w:rFonts w:ascii="Arial" w:hAnsi="Arial" w:cs="Arial"/>
          <w:color w:val="212121"/>
          <w:lang w:val="en"/>
        </w:rPr>
        <w:t>Education and transfer of competence to the municipality's employees</w:t>
      </w:r>
    </w:p>
    <w:p w14:paraId="71AF8F60" w14:textId="77777777" w:rsidR="009C1D42" w:rsidRDefault="009C1D42" w:rsidP="009C1D42">
      <w:pPr>
        <w:pStyle w:val="HTMLPreformatted"/>
        <w:shd w:val="clear" w:color="auto" w:fill="FFFFFF"/>
        <w:rPr>
          <w:rFonts w:ascii="Arial" w:hAnsi="Arial" w:cs="Arial"/>
          <w:color w:val="212121"/>
          <w:lang w:val="en"/>
        </w:rPr>
      </w:pPr>
    </w:p>
    <w:p w14:paraId="771C3ABA" w14:textId="77777777" w:rsidR="009C1D42" w:rsidRPr="009C1D42" w:rsidRDefault="009C1D42" w:rsidP="009C1D42">
      <w:pPr>
        <w:pStyle w:val="HTMLPreformatted"/>
        <w:shd w:val="clear" w:color="auto" w:fill="FFFFFF"/>
        <w:rPr>
          <w:rFonts w:ascii="Arial" w:hAnsi="Arial" w:cs="Arial"/>
          <w:color w:val="212121"/>
          <w:lang w:val="en"/>
        </w:rPr>
      </w:pPr>
      <w:r w:rsidRPr="009C1D42">
        <w:rPr>
          <w:rFonts w:ascii="Arial" w:hAnsi="Arial" w:cs="Arial"/>
          <w:color w:val="212121"/>
          <w:lang w:val="en"/>
        </w:rPr>
        <w:t>Complete description of the roles we see most importantly follows in chapter 6.</w:t>
      </w:r>
    </w:p>
    <w:p w14:paraId="1105F539" w14:textId="77777777" w:rsidR="009C1D42" w:rsidRPr="009C1D42" w:rsidRDefault="009C1D42" w:rsidP="009C1D42">
      <w:pPr>
        <w:pStyle w:val="HTMLPreformatted"/>
        <w:shd w:val="clear" w:color="auto" w:fill="FFFFFF"/>
        <w:rPr>
          <w:rFonts w:ascii="Arial" w:hAnsi="Arial" w:cs="Arial"/>
          <w:color w:val="212121"/>
          <w:lang w:val="en"/>
        </w:rPr>
      </w:pPr>
    </w:p>
    <w:p w14:paraId="2C9D44BB" w14:textId="77777777" w:rsidR="009C1D42" w:rsidRPr="00166845" w:rsidRDefault="009C1D42" w:rsidP="00166845">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166845">
        <w:rPr>
          <w:rFonts w:ascii="Arial" w:eastAsia="Times New Roman" w:hAnsi="Arial" w:cs="Arial"/>
          <w:b/>
          <w:color w:val="212121"/>
          <w:sz w:val="24"/>
          <w:szCs w:val="24"/>
          <w:lang w:val="en" w:eastAsia="en-GB"/>
        </w:rPr>
        <w:t>Procurement items</w:t>
      </w:r>
      <w:r w:rsidR="00166845" w:rsidRPr="00166845">
        <w:rPr>
          <w:rFonts w:ascii="Arial" w:eastAsia="Times New Roman" w:hAnsi="Arial" w:cs="Arial"/>
          <w:b/>
          <w:color w:val="212121"/>
          <w:sz w:val="24"/>
          <w:szCs w:val="24"/>
          <w:lang w:val="en" w:eastAsia="en-GB"/>
        </w:rPr>
        <w:tab/>
      </w:r>
      <w:r w:rsidR="00166845" w:rsidRPr="00166845">
        <w:rPr>
          <w:rFonts w:ascii="Arial" w:eastAsia="Times New Roman" w:hAnsi="Arial" w:cs="Arial"/>
          <w:b/>
          <w:color w:val="212121"/>
          <w:sz w:val="24"/>
          <w:szCs w:val="24"/>
          <w:lang w:val="en" w:eastAsia="en-GB"/>
        </w:rPr>
        <w:tab/>
      </w:r>
      <w:r w:rsidR="00166845" w:rsidRPr="00166845">
        <w:rPr>
          <w:rFonts w:ascii="Arial" w:eastAsia="Times New Roman" w:hAnsi="Arial" w:cs="Arial"/>
          <w:b/>
          <w:color w:val="212121"/>
          <w:sz w:val="24"/>
          <w:szCs w:val="24"/>
          <w:lang w:val="en" w:eastAsia="en-GB"/>
        </w:rPr>
        <w:tab/>
      </w:r>
      <w:r w:rsidR="00166845" w:rsidRPr="00166845">
        <w:rPr>
          <w:rFonts w:ascii="inherit" w:hAnsi="inherit"/>
          <w:color w:val="767171" w:themeColor="background2" w:themeShade="80"/>
          <w:sz w:val="18"/>
          <w:szCs w:val="18"/>
          <w:lang w:val="en"/>
        </w:rPr>
        <w:t>The text will be included in the agreement</w:t>
      </w:r>
    </w:p>
    <w:p w14:paraId="2862762D" w14:textId="77777777" w:rsidR="00166845" w:rsidRPr="00166845" w:rsidRDefault="00166845" w:rsidP="0016684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0"/>
        <w:rPr>
          <w:rFonts w:ascii="Arial" w:eastAsia="Times New Roman" w:hAnsi="Arial" w:cs="Arial"/>
          <w:b/>
          <w:color w:val="212121"/>
          <w:sz w:val="24"/>
          <w:szCs w:val="24"/>
          <w:lang w:val="en" w:eastAsia="en-GB"/>
        </w:rPr>
      </w:pPr>
    </w:p>
    <w:p w14:paraId="645C77AF" w14:textId="77777777" w:rsidR="009C1D42" w:rsidRPr="009C1D42" w:rsidRDefault="009C1D42" w:rsidP="009C1D42">
      <w:pPr>
        <w:pStyle w:val="HTMLPreformatted"/>
        <w:shd w:val="clear" w:color="auto" w:fill="FFFFFF"/>
        <w:rPr>
          <w:rFonts w:ascii="Arial" w:hAnsi="Arial" w:cs="Arial"/>
          <w:color w:val="212121"/>
          <w:lang w:val="en"/>
        </w:rPr>
      </w:pPr>
      <w:r w:rsidRPr="009C1D42">
        <w:rPr>
          <w:rFonts w:ascii="Arial" w:hAnsi="Arial" w:cs="Arial"/>
          <w:color w:val="212121"/>
          <w:lang w:val="en"/>
        </w:rPr>
        <w:t>This procurement includes software and services within the area of ​​RPA (Robotic Process</w:t>
      </w:r>
    </w:p>
    <w:p w14:paraId="4A685E86" w14:textId="77777777" w:rsidR="009C1D42" w:rsidRDefault="009C1D42"/>
    <w:p w14:paraId="20FF0E60" w14:textId="77777777" w:rsidR="000E69D8" w:rsidRDefault="000E69D8"/>
    <w:p w14:paraId="73D74E97" w14:textId="77777777" w:rsidR="000E69D8" w:rsidRDefault="000E69D8"/>
    <w:p w14:paraId="25EEEF44" w14:textId="77777777" w:rsidR="000E69D8" w:rsidRDefault="000E69D8"/>
    <w:p w14:paraId="5A5DD9A5" w14:textId="77777777" w:rsidR="00166845" w:rsidRDefault="00166845">
      <w:pPr>
        <w:rPr>
          <w:rFonts w:ascii="Arial" w:hAnsi="Arial" w:cs="Arial"/>
          <w:color w:val="212121"/>
          <w:sz w:val="20"/>
          <w:szCs w:val="20"/>
          <w:shd w:val="clear" w:color="auto" w:fill="FFFFFF"/>
        </w:rPr>
      </w:pPr>
      <w:r>
        <w:lastRenderedPageBreak/>
        <w:br/>
      </w:r>
      <w:r w:rsidRPr="00166845">
        <w:rPr>
          <w:rFonts w:ascii="Arial" w:hAnsi="Arial" w:cs="Arial"/>
          <w:color w:val="212121"/>
          <w:sz w:val="20"/>
          <w:szCs w:val="20"/>
          <w:shd w:val="clear" w:color="auto" w:fill="FFFFFF"/>
        </w:rPr>
        <w:t xml:space="preserve">Automation), this means both licenses and consulting support for installation and configuration of systems, identification, needs analysis, process mapping, configuration and programming of automated workflows. Consultancy service can be called in the form of resource service or commission service. </w:t>
      </w:r>
    </w:p>
    <w:p w14:paraId="5D7375E4" w14:textId="77777777" w:rsidR="00166845" w:rsidRDefault="00166845">
      <w:pPr>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The procurement documents state that one (1) system should be offered according to specification. If it turns out during the contract period that these systems cannot offer full functionality due to the complexity of the processes that are intended to be automated, supposed supplier be able to support the municipality by proposing and offering alternative systems that cover the need within area RPA.</w:t>
      </w:r>
    </w:p>
    <w:p w14:paraId="317E9BB3" w14:textId="77777777" w:rsidR="00166845" w:rsidRDefault="00166845">
      <w:pPr>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 xml:space="preserve"> The agreement is designed so that a system is priced. Non-priced systems may be called under the contract period, which must be priced in accordance with the same calculation method used in the tender. </w:t>
      </w:r>
    </w:p>
    <w:p w14:paraId="6127DCC5" w14:textId="77777777" w:rsidR="00166845" w:rsidRDefault="00166845">
      <w:pPr>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The purpose of the agreement is to meet the need as it is known today but also future needs within Robotic Process Automation (RPA) including support systems.</w:t>
      </w:r>
    </w:p>
    <w:p w14:paraId="514D5AFD" w14:textId="77777777" w:rsidR="00166845" w:rsidRDefault="00166845" w:rsidP="00166845">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166845">
        <w:rPr>
          <w:rFonts w:ascii="Arial" w:eastAsia="Times New Roman" w:hAnsi="Arial" w:cs="Arial"/>
          <w:b/>
          <w:color w:val="212121"/>
          <w:sz w:val="24"/>
          <w:szCs w:val="24"/>
          <w:lang w:val="en" w:eastAsia="en-GB"/>
        </w:rPr>
        <w:t>Volume</w:t>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sidRPr="00166845">
        <w:rPr>
          <w:rFonts w:ascii="inherit" w:hAnsi="inherit"/>
          <w:color w:val="767171" w:themeColor="background2" w:themeShade="80"/>
          <w:sz w:val="18"/>
          <w:szCs w:val="18"/>
          <w:lang w:val="en"/>
        </w:rPr>
        <w:t>The text will be included in the agreement</w:t>
      </w:r>
    </w:p>
    <w:p w14:paraId="1FA88B8E" w14:textId="77777777" w:rsidR="00166845" w:rsidRPr="00166845" w:rsidRDefault="00166845" w:rsidP="0016684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p>
    <w:p w14:paraId="1FFE92CA" w14:textId="77777777" w:rsidR="00166845" w:rsidRP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Since this is a new area for the contracting authorities, it is not possible to determine anyone</w:t>
      </w:r>
    </w:p>
    <w:p w14:paraId="04521ED0" w14:textId="77777777" w:rsidR="00166845" w:rsidRP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volume. An indication of the volume that may be relevant during the contract period is based on</w:t>
      </w:r>
    </w:p>
    <w:p w14:paraId="5D74B35B" w14:textId="77777777" w:rsid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the preliminary study done by the IT department at Lund Municipality, which shows that about 120 processes are involved</w:t>
      </w:r>
      <w:r>
        <w:rPr>
          <w:rFonts w:ascii="Arial" w:hAnsi="Arial" w:cs="Arial"/>
          <w:color w:val="212121"/>
          <w:sz w:val="20"/>
          <w:szCs w:val="20"/>
          <w:shd w:val="clear" w:color="auto" w:fill="FFFFFF"/>
        </w:rPr>
        <w:t xml:space="preserve"> </w:t>
      </w:r>
      <w:r w:rsidRPr="00166845">
        <w:rPr>
          <w:rFonts w:ascii="Arial" w:hAnsi="Arial" w:cs="Arial"/>
          <w:color w:val="212121"/>
          <w:sz w:val="20"/>
          <w:szCs w:val="20"/>
          <w:shd w:val="clear" w:color="auto" w:fill="FFFFFF"/>
        </w:rPr>
        <w:t>manual and repetitive work was identified within 11 administrations. The need is estimated to be about the same</w:t>
      </w:r>
      <w:r>
        <w:rPr>
          <w:rFonts w:ascii="Arial" w:hAnsi="Arial" w:cs="Arial"/>
          <w:color w:val="212121"/>
          <w:sz w:val="20"/>
          <w:szCs w:val="20"/>
          <w:shd w:val="clear" w:color="auto" w:fill="FFFFFF"/>
        </w:rPr>
        <w:t xml:space="preserve"> </w:t>
      </w:r>
      <w:r w:rsidRPr="00166845">
        <w:rPr>
          <w:rFonts w:ascii="Arial" w:hAnsi="Arial" w:cs="Arial"/>
          <w:color w:val="212121"/>
          <w:sz w:val="20"/>
          <w:szCs w:val="20"/>
          <w:shd w:val="clear" w:color="auto" w:fill="FFFFFF"/>
        </w:rPr>
        <w:t>in Malmö City, but with a larger scale effect and more automation elements due to that</w:t>
      </w:r>
      <w:r>
        <w:rPr>
          <w:rFonts w:ascii="Arial" w:hAnsi="Arial" w:cs="Arial"/>
          <w:color w:val="212121"/>
          <w:sz w:val="20"/>
          <w:szCs w:val="20"/>
          <w:shd w:val="clear" w:color="auto" w:fill="FFFFFF"/>
        </w:rPr>
        <w:t xml:space="preserve"> </w:t>
      </w:r>
      <w:r w:rsidRPr="00166845">
        <w:rPr>
          <w:rFonts w:ascii="Arial" w:hAnsi="Arial" w:cs="Arial"/>
          <w:color w:val="212121"/>
          <w:sz w:val="20"/>
          <w:szCs w:val="20"/>
          <w:shd w:val="clear" w:color="auto" w:fill="FFFFFF"/>
        </w:rPr>
        <w:t>Malmö city is a municipality with more inhabitants. The supposed supplier must deliver the service to this extent</w:t>
      </w:r>
      <w:r>
        <w:rPr>
          <w:rFonts w:ascii="Arial" w:hAnsi="Arial" w:cs="Arial"/>
          <w:color w:val="212121"/>
          <w:sz w:val="20"/>
          <w:szCs w:val="20"/>
          <w:shd w:val="clear" w:color="auto" w:fill="FFFFFF"/>
        </w:rPr>
        <w:t xml:space="preserve"> </w:t>
      </w:r>
      <w:r w:rsidRPr="00166845">
        <w:rPr>
          <w:rFonts w:ascii="Arial" w:hAnsi="Arial" w:cs="Arial"/>
          <w:color w:val="212121"/>
          <w:sz w:val="20"/>
          <w:szCs w:val="20"/>
          <w:shd w:val="clear" w:color="auto" w:fill="FFFFFF"/>
        </w:rPr>
        <w:t>it takes. Should the purchaser's call-off under this contract exceed or exceed the calculated quantity</w:t>
      </w:r>
      <w:r>
        <w:rPr>
          <w:rFonts w:ascii="Arial" w:hAnsi="Arial" w:cs="Arial"/>
          <w:color w:val="212121"/>
          <w:sz w:val="20"/>
          <w:szCs w:val="20"/>
          <w:shd w:val="clear" w:color="auto" w:fill="FFFFFF"/>
        </w:rPr>
        <w:t xml:space="preserve"> </w:t>
      </w:r>
      <w:r w:rsidRPr="00166845">
        <w:rPr>
          <w:rFonts w:ascii="Arial" w:hAnsi="Arial" w:cs="Arial"/>
          <w:color w:val="212121"/>
          <w:sz w:val="20"/>
          <w:szCs w:val="20"/>
          <w:shd w:val="clear" w:color="auto" w:fill="FFFFFF"/>
        </w:rPr>
        <w:t>this should not be regarded as a breach of contract by the client.</w:t>
      </w:r>
    </w:p>
    <w:p w14:paraId="611180D3" w14:textId="77777777" w:rsidR="00166845" w:rsidRPr="00166845" w:rsidRDefault="00166845" w:rsidP="00166845">
      <w:pPr>
        <w:spacing w:after="0"/>
        <w:rPr>
          <w:rFonts w:ascii="Arial" w:hAnsi="Arial" w:cs="Arial"/>
          <w:color w:val="212121"/>
          <w:sz w:val="20"/>
          <w:szCs w:val="20"/>
          <w:shd w:val="clear" w:color="auto" w:fill="FFFFFF"/>
        </w:rPr>
      </w:pPr>
    </w:p>
    <w:p w14:paraId="77880587" w14:textId="77777777" w:rsidR="00166845" w:rsidRPr="00166845" w:rsidRDefault="00166845" w:rsidP="00166845">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166845">
        <w:rPr>
          <w:rFonts w:ascii="Arial" w:eastAsia="Times New Roman" w:hAnsi="Arial" w:cs="Arial"/>
          <w:b/>
          <w:color w:val="212121"/>
          <w:sz w:val="24"/>
          <w:szCs w:val="24"/>
          <w:lang w:val="en" w:eastAsia="en-GB"/>
        </w:rPr>
        <w:t>Type of agreement</w:t>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sidRPr="00166845">
        <w:rPr>
          <w:rFonts w:ascii="inherit" w:hAnsi="inherit"/>
          <w:color w:val="767171" w:themeColor="background2" w:themeShade="80"/>
          <w:sz w:val="18"/>
          <w:szCs w:val="18"/>
          <w:lang w:val="en"/>
        </w:rPr>
        <w:t>The text will be included in the agreement</w:t>
      </w:r>
    </w:p>
    <w:p w14:paraId="3848F4F2" w14:textId="77777777" w:rsidR="00166845" w:rsidRDefault="00166845" w:rsidP="0016684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sidRPr="00166845">
        <w:rPr>
          <w:rFonts w:ascii="inherit" w:hAnsi="inherit"/>
          <w:color w:val="767171" w:themeColor="background2" w:themeShade="80"/>
          <w:sz w:val="18"/>
          <w:szCs w:val="18"/>
          <w:lang w:val="en"/>
        </w:rPr>
        <w:t xml:space="preserve">The text is included in the ad </w:t>
      </w:r>
      <w:r w:rsidRPr="00166845">
        <w:rPr>
          <w:rFonts w:ascii="inherit" w:hAnsi="inherit"/>
          <w:color w:val="767171" w:themeColor="background2" w:themeShade="80"/>
          <w:sz w:val="18"/>
          <w:szCs w:val="18"/>
          <w:lang w:val="en"/>
        </w:rPr>
        <w:tab/>
      </w:r>
    </w:p>
    <w:p w14:paraId="61E9A6C7" w14:textId="77777777" w:rsidR="00166845" w:rsidRPr="00166845" w:rsidRDefault="00166845" w:rsidP="0016684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p>
    <w:p w14:paraId="5BB00957" w14:textId="77777777" w:rsid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Framework agreement.</w:t>
      </w:r>
    </w:p>
    <w:p w14:paraId="0B6341C6" w14:textId="77777777" w:rsidR="00166845" w:rsidRPr="00166845" w:rsidRDefault="00166845" w:rsidP="00166845">
      <w:pPr>
        <w:spacing w:after="0"/>
        <w:rPr>
          <w:rFonts w:ascii="Arial" w:hAnsi="Arial" w:cs="Arial"/>
          <w:color w:val="212121"/>
          <w:sz w:val="20"/>
          <w:szCs w:val="20"/>
          <w:shd w:val="clear" w:color="auto" w:fill="FFFFFF"/>
        </w:rPr>
      </w:pPr>
    </w:p>
    <w:p w14:paraId="79DF035F" w14:textId="77777777" w:rsidR="00166845" w:rsidRDefault="00166845" w:rsidP="00166845">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166845">
        <w:rPr>
          <w:rFonts w:ascii="Arial" w:eastAsia="Times New Roman" w:hAnsi="Arial" w:cs="Arial"/>
          <w:b/>
          <w:color w:val="212121"/>
          <w:sz w:val="24"/>
          <w:szCs w:val="24"/>
          <w:lang w:val="en" w:eastAsia="en-GB"/>
        </w:rPr>
        <w:t>Call-off on framework agreement</w:t>
      </w:r>
      <w:r>
        <w:rPr>
          <w:rFonts w:ascii="Arial" w:eastAsia="Times New Roman" w:hAnsi="Arial" w:cs="Arial"/>
          <w:b/>
          <w:color w:val="212121"/>
          <w:sz w:val="24"/>
          <w:szCs w:val="24"/>
          <w:lang w:val="en" w:eastAsia="en-GB"/>
        </w:rPr>
        <w:tab/>
      </w:r>
      <w:r w:rsidRPr="00166845">
        <w:rPr>
          <w:rFonts w:ascii="inherit" w:hAnsi="inherit"/>
          <w:color w:val="767171" w:themeColor="background2" w:themeShade="80"/>
          <w:sz w:val="18"/>
          <w:szCs w:val="18"/>
          <w:lang w:val="en"/>
        </w:rPr>
        <w:t>The text will be included in the agreement</w:t>
      </w:r>
    </w:p>
    <w:p w14:paraId="7B91476C" w14:textId="77777777" w:rsidR="00166845" w:rsidRPr="00166845" w:rsidRDefault="00166845" w:rsidP="0016684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p>
    <w:p w14:paraId="0F6DFA71" w14:textId="77777777" w:rsidR="00166845" w:rsidRDefault="00166845" w:rsidP="00166845">
      <w:pPr>
        <w:spacing w:after="0"/>
        <w:rPr>
          <w:rFonts w:ascii="Arial" w:hAnsi="Arial" w:cs="Arial"/>
          <w:b/>
          <w:color w:val="212121"/>
          <w:sz w:val="20"/>
          <w:szCs w:val="20"/>
          <w:shd w:val="clear" w:color="auto" w:fill="FFFFFF"/>
        </w:rPr>
      </w:pPr>
      <w:r>
        <w:rPr>
          <w:rFonts w:ascii="Arial" w:hAnsi="Arial" w:cs="Arial"/>
          <w:b/>
          <w:color w:val="212121"/>
          <w:sz w:val="20"/>
          <w:szCs w:val="20"/>
          <w:shd w:val="clear" w:color="auto" w:fill="FFFFFF"/>
        </w:rPr>
        <w:t>S</w:t>
      </w:r>
      <w:r w:rsidRPr="00166845">
        <w:rPr>
          <w:rFonts w:ascii="Arial" w:hAnsi="Arial" w:cs="Arial"/>
          <w:b/>
          <w:color w:val="212121"/>
          <w:sz w:val="20"/>
          <w:szCs w:val="20"/>
          <w:shd w:val="clear" w:color="auto" w:fill="FFFFFF"/>
        </w:rPr>
        <w:t>uborders</w:t>
      </w:r>
    </w:p>
    <w:p w14:paraId="092D6C70" w14:textId="77777777" w:rsidR="00166845" w:rsidRPr="00166845" w:rsidRDefault="00166845" w:rsidP="00166845">
      <w:pPr>
        <w:spacing w:after="0"/>
        <w:rPr>
          <w:rFonts w:ascii="Arial" w:hAnsi="Arial" w:cs="Arial"/>
          <w:b/>
          <w:color w:val="212121"/>
          <w:sz w:val="20"/>
          <w:szCs w:val="20"/>
          <w:shd w:val="clear" w:color="auto" w:fill="FFFFFF"/>
        </w:rPr>
      </w:pPr>
    </w:p>
    <w:p w14:paraId="2EA5BEAF" w14:textId="77777777" w:rsidR="00166845" w:rsidRP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Entitled to this framework agreement is by the IT department, for each contracting authority,</w:t>
      </w:r>
    </w:p>
    <w:p w14:paraId="279109AE" w14:textId="77777777" w:rsid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designated person (s).</w:t>
      </w:r>
    </w:p>
    <w:p w14:paraId="022D2458" w14:textId="77777777" w:rsidR="00166845" w:rsidRPr="00166845" w:rsidRDefault="00166845" w:rsidP="00166845">
      <w:pPr>
        <w:spacing w:after="0"/>
        <w:rPr>
          <w:rFonts w:ascii="Arial" w:hAnsi="Arial" w:cs="Arial"/>
          <w:color w:val="212121"/>
          <w:sz w:val="20"/>
          <w:szCs w:val="20"/>
          <w:shd w:val="clear" w:color="auto" w:fill="FFFFFF"/>
        </w:rPr>
      </w:pPr>
    </w:p>
    <w:p w14:paraId="18D7E610" w14:textId="77777777" w:rsidR="00166845" w:rsidRP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Call-off of licenses, installation, training, consultants and other matters within the agreement will be made by the IT department, for each contracting authority, designated person (s). Some other</w:t>
      </w:r>
    </w:p>
    <w:p w14:paraId="2DA1C018" w14:textId="77777777" w:rsid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ordering routes or by supplier outreach sales are not allowed in the agreement without the IT departments</w:t>
      </w:r>
      <w:r>
        <w:rPr>
          <w:rFonts w:ascii="Arial" w:hAnsi="Arial" w:cs="Arial"/>
          <w:color w:val="212121"/>
          <w:sz w:val="20"/>
          <w:szCs w:val="20"/>
          <w:shd w:val="clear" w:color="auto" w:fill="FFFFFF"/>
        </w:rPr>
        <w:t xml:space="preserve"> </w:t>
      </w:r>
      <w:r w:rsidRPr="00166845">
        <w:rPr>
          <w:rFonts w:ascii="Arial" w:hAnsi="Arial" w:cs="Arial"/>
          <w:color w:val="212121"/>
          <w:sz w:val="20"/>
          <w:szCs w:val="20"/>
          <w:shd w:val="clear" w:color="auto" w:fill="FFFFFF"/>
        </w:rPr>
        <w:t>approval.</w:t>
      </w:r>
    </w:p>
    <w:p w14:paraId="31531FC1" w14:textId="77777777" w:rsidR="00166845" w:rsidRPr="00166845" w:rsidRDefault="00166845" w:rsidP="00166845">
      <w:pPr>
        <w:spacing w:after="0"/>
        <w:rPr>
          <w:rFonts w:ascii="Arial" w:hAnsi="Arial" w:cs="Arial"/>
          <w:color w:val="212121"/>
          <w:sz w:val="20"/>
          <w:szCs w:val="20"/>
          <w:shd w:val="clear" w:color="auto" w:fill="FFFFFF"/>
        </w:rPr>
      </w:pPr>
    </w:p>
    <w:p w14:paraId="5CF5EA15" w14:textId="77777777" w:rsidR="00166845" w:rsidRDefault="00166845" w:rsidP="00166845">
      <w:pPr>
        <w:spacing w:after="0"/>
        <w:rPr>
          <w:rFonts w:ascii="Arial" w:hAnsi="Arial" w:cs="Arial"/>
          <w:b/>
          <w:color w:val="212121"/>
          <w:sz w:val="20"/>
          <w:szCs w:val="20"/>
          <w:shd w:val="clear" w:color="auto" w:fill="FFFFFF"/>
        </w:rPr>
      </w:pPr>
      <w:r w:rsidRPr="00166845">
        <w:rPr>
          <w:rFonts w:ascii="Arial" w:hAnsi="Arial" w:cs="Arial"/>
          <w:b/>
          <w:color w:val="212121"/>
          <w:sz w:val="20"/>
          <w:szCs w:val="20"/>
          <w:shd w:val="clear" w:color="auto" w:fill="FFFFFF"/>
        </w:rPr>
        <w:t>Call-off consultant</w:t>
      </w:r>
    </w:p>
    <w:p w14:paraId="6121FF98" w14:textId="77777777" w:rsidR="00166845" w:rsidRPr="00166845" w:rsidRDefault="00166845" w:rsidP="00166845">
      <w:pPr>
        <w:spacing w:after="0"/>
        <w:rPr>
          <w:rFonts w:ascii="Arial" w:hAnsi="Arial" w:cs="Arial"/>
          <w:b/>
          <w:color w:val="212121"/>
          <w:sz w:val="20"/>
          <w:szCs w:val="20"/>
          <w:shd w:val="clear" w:color="auto" w:fill="FFFFFF"/>
        </w:rPr>
      </w:pPr>
    </w:p>
    <w:p w14:paraId="70574D7F" w14:textId="77777777" w:rsidR="00166845" w:rsidRP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The hourly rates apply. The client can, however, request a total cost for the assignment. This</w:t>
      </w:r>
    </w:p>
    <w:p w14:paraId="6044F4D3" w14:textId="77777777" w:rsid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cost must then be based on current framework contract prices.</w:t>
      </w:r>
    </w:p>
    <w:p w14:paraId="50712DE0" w14:textId="77777777" w:rsidR="00166845" w:rsidRPr="00166845" w:rsidRDefault="00166845" w:rsidP="00166845">
      <w:pPr>
        <w:spacing w:after="0"/>
        <w:rPr>
          <w:rFonts w:ascii="Arial" w:hAnsi="Arial" w:cs="Arial"/>
          <w:color w:val="212121"/>
          <w:sz w:val="20"/>
          <w:szCs w:val="20"/>
          <w:shd w:val="clear" w:color="auto" w:fill="FFFFFF"/>
        </w:rPr>
      </w:pPr>
    </w:p>
    <w:p w14:paraId="20F9C172" w14:textId="77777777" w:rsidR="00166845" w:rsidRP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If the supplier cannot offer consultants within the time frame set by the client, the client has</w:t>
      </w:r>
    </w:p>
    <w:p w14:paraId="287EE870" w14:textId="77777777" w:rsidR="00166845" w:rsidRPr="00166845" w:rsidRDefault="00166845" w:rsidP="00166845">
      <w:pPr>
        <w:spacing w:after="0"/>
        <w:rPr>
          <w:rFonts w:ascii="Arial" w:hAnsi="Arial" w:cs="Arial"/>
          <w:color w:val="212121"/>
          <w:sz w:val="20"/>
          <w:szCs w:val="20"/>
          <w:shd w:val="clear" w:color="auto" w:fill="FFFFFF"/>
        </w:rPr>
      </w:pPr>
      <w:r w:rsidRPr="00166845">
        <w:rPr>
          <w:rFonts w:ascii="Arial" w:hAnsi="Arial" w:cs="Arial"/>
          <w:color w:val="212121"/>
          <w:sz w:val="20"/>
          <w:szCs w:val="20"/>
          <w:shd w:val="clear" w:color="auto" w:fill="FFFFFF"/>
        </w:rPr>
        <w:t>right to hire consultants outside this framework agreement. Such an order must always be documented and</w:t>
      </w:r>
    </w:p>
    <w:p w14:paraId="27A7E91B" w14:textId="77777777" w:rsidR="00166845" w:rsidRPr="00166845" w:rsidRDefault="00166845">
      <w:pPr>
        <w:rPr>
          <w:sz w:val="20"/>
          <w:szCs w:val="20"/>
        </w:rPr>
      </w:pPr>
    </w:p>
    <w:p w14:paraId="6FA6712B" w14:textId="77777777" w:rsidR="00F77657" w:rsidRDefault="00E9634E" w:rsidP="00E9634E">
      <w:pPr>
        <w:spacing w:after="0"/>
        <w:rPr>
          <w:rFonts w:ascii="Arial" w:hAnsi="Arial" w:cs="Arial"/>
          <w:color w:val="212121"/>
          <w:sz w:val="20"/>
          <w:szCs w:val="20"/>
          <w:shd w:val="clear" w:color="auto" w:fill="FFFFFF"/>
        </w:rPr>
      </w:pPr>
      <w:r>
        <w:lastRenderedPageBreak/>
        <w:br/>
      </w:r>
      <w:r w:rsidRPr="00E9634E">
        <w:rPr>
          <w:rFonts w:ascii="Arial" w:hAnsi="Arial" w:cs="Arial"/>
          <w:color w:val="212121"/>
          <w:sz w:val="20"/>
          <w:szCs w:val="20"/>
          <w:shd w:val="clear" w:color="auto" w:fill="FFFFFF"/>
        </w:rPr>
        <w:t xml:space="preserve">the supplier is notified. Delivery time for consultants applies two (2) weeks unless otherwise agreed upon call-off. </w:t>
      </w:r>
    </w:p>
    <w:p w14:paraId="5F507FF2" w14:textId="77777777" w:rsidR="00F77657" w:rsidRDefault="00F77657" w:rsidP="00E9634E">
      <w:pPr>
        <w:spacing w:after="0"/>
        <w:rPr>
          <w:rFonts w:ascii="Arial" w:hAnsi="Arial" w:cs="Arial"/>
          <w:color w:val="212121"/>
          <w:sz w:val="20"/>
          <w:szCs w:val="20"/>
          <w:shd w:val="clear" w:color="auto" w:fill="FFFFFF"/>
        </w:rPr>
      </w:pPr>
    </w:p>
    <w:p w14:paraId="2E495489" w14:textId="77777777" w:rsidR="00F77657" w:rsidRPr="00F77657" w:rsidRDefault="00E9634E" w:rsidP="00E9634E">
      <w:pPr>
        <w:spacing w:after="0"/>
        <w:rPr>
          <w:rFonts w:ascii="Arial" w:hAnsi="Arial" w:cs="Arial"/>
          <w:b/>
          <w:color w:val="212121"/>
          <w:sz w:val="20"/>
          <w:szCs w:val="20"/>
          <w:shd w:val="clear" w:color="auto" w:fill="FFFFFF"/>
        </w:rPr>
      </w:pPr>
      <w:r w:rsidRPr="00F77657">
        <w:rPr>
          <w:rFonts w:ascii="Arial" w:hAnsi="Arial" w:cs="Arial"/>
          <w:b/>
          <w:color w:val="212121"/>
          <w:sz w:val="20"/>
          <w:szCs w:val="20"/>
          <w:shd w:val="clear" w:color="auto" w:fill="FFFFFF"/>
        </w:rPr>
        <w:t xml:space="preserve">Call-off licenses </w:t>
      </w:r>
    </w:p>
    <w:p w14:paraId="4E3CDBA4" w14:textId="77777777" w:rsidR="00F77657" w:rsidRDefault="00F77657" w:rsidP="00E9634E">
      <w:pPr>
        <w:spacing w:after="0"/>
        <w:rPr>
          <w:rFonts w:ascii="Arial" w:hAnsi="Arial" w:cs="Arial"/>
          <w:color w:val="212121"/>
          <w:sz w:val="20"/>
          <w:szCs w:val="20"/>
          <w:shd w:val="clear" w:color="auto" w:fill="FFFFFF"/>
        </w:rPr>
      </w:pPr>
    </w:p>
    <w:p w14:paraId="0FC3148C" w14:textId="77777777" w:rsidR="00F77657" w:rsidRDefault="00E9634E" w:rsidP="00E9634E">
      <w:pPr>
        <w:spacing w:after="0"/>
        <w:rPr>
          <w:rFonts w:ascii="Arial" w:hAnsi="Arial" w:cs="Arial"/>
          <w:color w:val="212121"/>
          <w:sz w:val="20"/>
          <w:szCs w:val="20"/>
          <w:shd w:val="clear" w:color="auto" w:fill="FFFFFF"/>
        </w:rPr>
      </w:pPr>
      <w:r w:rsidRPr="00E9634E">
        <w:rPr>
          <w:rFonts w:ascii="Arial" w:hAnsi="Arial" w:cs="Arial"/>
          <w:color w:val="212121"/>
          <w:sz w:val="20"/>
          <w:szCs w:val="20"/>
          <w:shd w:val="clear" w:color="auto" w:fill="FFFFFF"/>
        </w:rPr>
        <w:t xml:space="preserve">Call-off of licenses from the framework agreement results in a contract for the individual license within the framework of Framework. The maturity of each contract is determined upon call-off and is based on the time frame the need for the license is expected to exist. </w:t>
      </w:r>
    </w:p>
    <w:p w14:paraId="49F7FCE6" w14:textId="77777777" w:rsidR="00F77657" w:rsidRDefault="00F77657" w:rsidP="00E9634E">
      <w:pPr>
        <w:spacing w:after="0"/>
        <w:rPr>
          <w:rFonts w:ascii="Arial" w:hAnsi="Arial" w:cs="Arial"/>
          <w:color w:val="212121"/>
          <w:sz w:val="20"/>
          <w:szCs w:val="20"/>
          <w:shd w:val="clear" w:color="auto" w:fill="FFFFFF"/>
        </w:rPr>
      </w:pPr>
    </w:p>
    <w:p w14:paraId="49ADECAE" w14:textId="77777777" w:rsidR="00F77657" w:rsidRPr="00F77657" w:rsidRDefault="00E9634E" w:rsidP="00E9634E">
      <w:pPr>
        <w:spacing w:after="0"/>
        <w:rPr>
          <w:rFonts w:ascii="Arial" w:hAnsi="Arial" w:cs="Arial"/>
          <w:b/>
          <w:color w:val="212121"/>
          <w:sz w:val="20"/>
          <w:szCs w:val="20"/>
          <w:shd w:val="clear" w:color="auto" w:fill="FFFFFF"/>
        </w:rPr>
      </w:pPr>
      <w:r w:rsidRPr="00F77657">
        <w:rPr>
          <w:rFonts w:ascii="Arial" w:hAnsi="Arial" w:cs="Arial"/>
          <w:b/>
          <w:color w:val="212121"/>
          <w:sz w:val="20"/>
          <w:szCs w:val="20"/>
          <w:shd w:val="clear" w:color="auto" w:fill="FFFFFF"/>
        </w:rPr>
        <w:t xml:space="preserve">Lease </w:t>
      </w:r>
    </w:p>
    <w:p w14:paraId="305DA2FB" w14:textId="77777777" w:rsidR="00F77657" w:rsidRDefault="00F77657" w:rsidP="00E9634E">
      <w:pPr>
        <w:spacing w:after="0"/>
        <w:rPr>
          <w:rFonts w:ascii="Arial" w:hAnsi="Arial" w:cs="Arial"/>
          <w:color w:val="212121"/>
          <w:sz w:val="20"/>
          <w:szCs w:val="20"/>
          <w:shd w:val="clear" w:color="auto" w:fill="FFFFFF"/>
        </w:rPr>
      </w:pPr>
    </w:p>
    <w:p w14:paraId="134253DF" w14:textId="77777777" w:rsidR="00F77657" w:rsidRDefault="00E9634E" w:rsidP="00E9634E">
      <w:pPr>
        <w:spacing w:after="0"/>
        <w:rPr>
          <w:rFonts w:ascii="Arial" w:hAnsi="Arial" w:cs="Arial"/>
          <w:color w:val="212121"/>
          <w:sz w:val="20"/>
          <w:szCs w:val="20"/>
          <w:shd w:val="clear" w:color="auto" w:fill="FFFFFF"/>
        </w:rPr>
      </w:pPr>
      <w:r w:rsidRPr="00E9634E">
        <w:rPr>
          <w:rFonts w:ascii="Arial" w:hAnsi="Arial" w:cs="Arial"/>
          <w:color w:val="212121"/>
          <w:sz w:val="20"/>
          <w:szCs w:val="20"/>
          <w:shd w:val="clear" w:color="auto" w:fill="FFFFFF"/>
        </w:rPr>
        <w:t xml:space="preserve">Contracts entered into during the term of the framework agreement may continue to run after the end of the framework agreement period. </w:t>
      </w:r>
    </w:p>
    <w:p w14:paraId="72985FEF" w14:textId="77777777" w:rsidR="00F77657" w:rsidRDefault="00F77657" w:rsidP="00E9634E">
      <w:pPr>
        <w:spacing w:after="0"/>
        <w:rPr>
          <w:rFonts w:ascii="Arial" w:hAnsi="Arial" w:cs="Arial"/>
          <w:color w:val="212121"/>
          <w:sz w:val="20"/>
          <w:szCs w:val="20"/>
          <w:shd w:val="clear" w:color="auto" w:fill="FFFFFF"/>
        </w:rPr>
      </w:pPr>
    </w:p>
    <w:p w14:paraId="5AA5506E" w14:textId="77777777" w:rsidR="00F77657" w:rsidRPr="00F77657" w:rsidRDefault="00E9634E" w:rsidP="00F77657">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F77657">
        <w:rPr>
          <w:rFonts w:ascii="Arial" w:eastAsia="Times New Roman" w:hAnsi="Arial" w:cs="Arial"/>
          <w:b/>
          <w:color w:val="212121"/>
          <w:sz w:val="24"/>
          <w:szCs w:val="24"/>
          <w:lang w:val="en" w:eastAsia="en-GB"/>
        </w:rPr>
        <w:t xml:space="preserve">Consultant participation in the preparation of procurement documentation </w:t>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sidRPr="00166845">
        <w:rPr>
          <w:rFonts w:ascii="inherit" w:hAnsi="inherit"/>
          <w:color w:val="767171" w:themeColor="background2" w:themeShade="80"/>
          <w:sz w:val="18"/>
          <w:szCs w:val="18"/>
          <w:lang w:val="en"/>
        </w:rPr>
        <w:t>The text will be included in the agreement</w:t>
      </w:r>
    </w:p>
    <w:p w14:paraId="130B6880"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37B4B67D"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According to Chapter 4, Section 8 of the LOU, a contracting authority must inform a prospective tenderer in that case participated in the preparation of a procurement. </w:t>
      </w:r>
    </w:p>
    <w:p w14:paraId="2AC9B7E5"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17A0A7E8"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In this procurement consultant support from Andreas </w:t>
      </w:r>
      <w:proofErr w:type="spellStart"/>
      <w:r w:rsidRPr="00F77657">
        <w:rPr>
          <w:rFonts w:ascii="Arial" w:hAnsi="Arial" w:cs="Arial"/>
          <w:color w:val="212121"/>
          <w:sz w:val="20"/>
          <w:szCs w:val="20"/>
          <w:shd w:val="clear" w:color="auto" w:fill="FFFFFF"/>
        </w:rPr>
        <w:t>Thuröe</w:t>
      </w:r>
      <w:proofErr w:type="spellEnd"/>
      <w:r w:rsidRPr="00F77657">
        <w:rPr>
          <w:rFonts w:ascii="Arial" w:hAnsi="Arial" w:cs="Arial"/>
          <w:color w:val="212121"/>
          <w:sz w:val="20"/>
          <w:szCs w:val="20"/>
          <w:shd w:val="clear" w:color="auto" w:fill="FFFFFF"/>
        </w:rPr>
        <w:t xml:space="preserve">, </w:t>
      </w:r>
      <w:proofErr w:type="spellStart"/>
      <w:r w:rsidRPr="00F77657">
        <w:rPr>
          <w:rFonts w:ascii="Arial" w:hAnsi="Arial" w:cs="Arial"/>
          <w:color w:val="212121"/>
          <w:sz w:val="20"/>
          <w:szCs w:val="20"/>
          <w:shd w:val="clear" w:color="auto" w:fill="FFFFFF"/>
        </w:rPr>
        <w:t>Combitech</w:t>
      </w:r>
      <w:proofErr w:type="spellEnd"/>
      <w:r w:rsidRPr="00F77657">
        <w:rPr>
          <w:rFonts w:ascii="Arial" w:hAnsi="Arial" w:cs="Arial"/>
          <w:color w:val="212121"/>
          <w:sz w:val="20"/>
          <w:szCs w:val="20"/>
          <w:shd w:val="clear" w:color="auto" w:fill="FFFFFF"/>
        </w:rPr>
        <w:t xml:space="preserve">, has been obtained. </w:t>
      </w:r>
    </w:p>
    <w:p w14:paraId="09562F59"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4A63286C"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A consultant who has participated has been independent and without the influence of his employer and has been reminded of the secrecy of a contract. The consultants' involvement has in no way affected the principle of equal treatment or distorted competition. </w:t>
      </w:r>
    </w:p>
    <w:p w14:paraId="59128ED3"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37FE1B74" w14:textId="77777777" w:rsidR="00F77657" w:rsidRDefault="00E9634E" w:rsidP="00F77657">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F77657">
        <w:rPr>
          <w:rFonts w:ascii="Arial" w:eastAsia="Times New Roman" w:hAnsi="Arial" w:cs="Arial"/>
          <w:b/>
          <w:color w:val="212121"/>
          <w:sz w:val="24"/>
          <w:szCs w:val="24"/>
          <w:lang w:val="en" w:eastAsia="en-GB"/>
        </w:rPr>
        <w:t xml:space="preserve">Contracting authority </w:t>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sidRPr="00166845">
        <w:rPr>
          <w:rFonts w:ascii="inherit" w:hAnsi="inherit"/>
          <w:color w:val="767171" w:themeColor="background2" w:themeShade="80"/>
          <w:sz w:val="18"/>
          <w:szCs w:val="18"/>
          <w:lang w:val="en"/>
        </w:rPr>
        <w:t>The text will be included in the agreement</w:t>
      </w:r>
    </w:p>
    <w:p w14:paraId="2A701313" w14:textId="77777777" w:rsidR="00F77657" w:rsidRPr="00F77657" w:rsidRDefault="00F77657" w:rsidP="00F7765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p>
    <w:p w14:paraId="289882E4"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Contracting authorities are: </w:t>
      </w:r>
    </w:p>
    <w:p w14:paraId="7DE22723" w14:textId="77777777" w:rsidR="00F77657" w:rsidRDefault="00E9634E" w:rsidP="00F77657">
      <w:pPr>
        <w:pStyle w:val="ListParagraph"/>
        <w:numPr>
          <w:ilvl w:val="0"/>
          <w:numId w:val="4"/>
        </w:numPr>
        <w:spacing w:after="0"/>
        <w:rPr>
          <w:rFonts w:ascii="Arial" w:hAnsi="Arial" w:cs="Arial"/>
          <w:color w:val="212121"/>
          <w:sz w:val="20"/>
          <w:szCs w:val="20"/>
          <w:shd w:val="clear" w:color="auto" w:fill="FFFFFF"/>
        </w:rPr>
      </w:pPr>
      <w:proofErr w:type="spellStart"/>
      <w:r w:rsidRPr="00F77657">
        <w:rPr>
          <w:rFonts w:ascii="Arial" w:hAnsi="Arial" w:cs="Arial"/>
          <w:color w:val="212121"/>
          <w:sz w:val="20"/>
          <w:szCs w:val="20"/>
          <w:shd w:val="clear" w:color="auto" w:fill="FFFFFF"/>
        </w:rPr>
        <w:t>Lunds</w:t>
      </w:r>
      <w:proofErr w:type="spellEnd"/>
      <w:r w:rsidRPr="00F77657">
        <w:rPr>
          <w:rFonts w:ascii="Arial" w:hAnsi="Arial" w:cs="Arial"/>
          <w:color w:val="212121"/>
          <w:sz w:val="20"/>
          <w:szCs w:val="20"/>
          <w:shd w:val="clear" w:color="auto" w:fill="FFFFFF"/>
        </w:rPr>
        <w:t xml:space="preserve"> </w:t>
      </w:r>
      <w:proofErr w:type="spellStart"/>
      <w:r w:rsidRPr="00F77657">
        <w:rPr>
          <w:rFonts w:ascii="Arial" w:hAnsi="Arial" w:cs="Arial"/>
          <w:color w:val="212121"/>
          <w:sz w:val="20"/>
          <w:szCs w:val="20"/>
          <w:shd w:val="clear" w:color="auto" w:fill="FFFFFF"/>
        </w:rPr>
        <w:t>Kommun</w:t>
      </w:r>
      <w:proofErr w:type="spellEnd"/>
      <w:r w:rsidRPr="00F77657">
        <w:rPr>
          <w:rFonts w:ascii="Arial" w:hAnsi="Arial" w:cs="Arial"/>
          <w:color w:val="212121"/>
          <w:sz w:val="20"/>
          <w:szCs w:val="20"/>
          <w:shd w:val="clear" w:color="auto" w:fill="FFFFFF"/>
        </w:rPr>
        <w:t xml:space="preserve"> </w:t>
      </w:r>
    </w:p>
    <w:p w14:paraId="68046066" w14:textId="77777777" w:rsidR="00F77657" w:rsidRDefault="00E9634E" w:rsidP="00F77657">
      <w:pPr>
        <w:pStyle w:val="ListParagraph"/>
        <w:numPr>
          <w:ilvl w:val="0"/>
          <w:numId w:val="4"/>
        </w:numPr>
        <w:spacing w:after="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Malmoe city </w:t>
      </w:r>
    </w:p>
    <w:p w14:paraId="0AF31E79"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2BE4AD46"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The procurement is administered by the Procurement Unit at Lund Municipality. </w:t>
      </w:r>
    </w:p>
    <w:p w14:paraId="7ED81B6F"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43A17CB1" w14:textId="77777777" w:rsidR="00F77657" w:rsidRPr="00F77657" w:rsidRDefault="00E9634E" w:rsidP="00F77657">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F77657">
        <w:rPr>
          <w:rFonts w:ascii="Arial" w:eastAsia="Times New Roman" w:hAnsi="Arial" w:cs="Arial"/>
          <w:b/>
          <w:color w:val="212121"/>
          <w:sz w:val="24"/>
          <w:szCs w:val="24"/>
          <w:lang w:val="en" w:eastAsia="en-GB"/>
        </w:rPr>
        <w:t xml:space="preserve">Contracting parties </w:t>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sidRPr="00166845">
        <w:rPr>
          <w:rFonts w:ascii="inherit" w:hAnsi="inherit"/>
          <w:color w:val="767171" w:themeColor="background2" w:themeShade="80"/>
          <w:sz w:val="18"/>
          <w:szCs w:val="18"/>
          <w:lang w:val="en"/>
        </w:rPr>
        <w:t>The text will be included in the agreement</w:t>
      </w:r>
    </w:p>
    <w:p w14:paraId="25396672"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261BFC95"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The framework agreement is drawn up between the Buyer / Purchaser and the Seller / Supplier, collectively referred to as Parties. </w:t>
      </w:r>
    </w:p>
    <w:p w14:paraId="1AB59974"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43CCA8E5" w14:textId="77777777" w:rsidR="00F77657" w:rsidRPr="00F77657" w:rsidRDefault="00E9634E" w:rsidP="00F77657">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F77657">
        <w:rPr>
          <w:rFonts w:ascii="Arial" w:eastAsia="Times New Roman" w:hAnsi="Arial" w:cs="Arial"/>
          <w:b/>
          <w:color w:val="212121"/>
          <w:sz w:val="24"/>
          <w:szCs w:val="24"/>
          <w:lang w:val="en" w:eastAsia="en-GB"/>
        </w:rPr>
        <w:t xml:space="preserve">Binding agreements </w:t>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sidRPr="00166845">
        <w:rPr>
          <w:rFonts w:ascii="inherit" w:hAnsi="inherit"/>
          <w:color w:val="767171" w:themeColor="background2" w:themeShade="80"/>
          <w:sz w:val="18"/>
          <w:szCs w:val="18"/>
          <w:lang w:val="en"/>
        </w:rPr>
        <w:t>The text will be included in the agreement</w:t>
      </w:r>
    </w:p>
    <w:p w14:paraId="1D78240C"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250BA572"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Binding framework agreements exist only after a contract has been signed by the competent authority representative of both parties. </w:t>
      </w:r>
    </w:p>
    <w:p w14:paraId="4AD6CC06"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2D5DD234" w14:textId="77777777" w:rsidR="00F77657" w:rsidRPr="00F77657" w:rsidRDefault="00E9634E" w:rsidP="00F77657">
      <w:pPr>
        <w:pStyle w:val="ListParagraph"/>
        <w:numPr>
          <w:ilvl w:val="1"/>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F77657">
        <w:rPr>
          <w:rFonts w:ascii="Arial" w:eastAsia="Times New Roman" w:hAnsi="Arial" w:cs="Arial"/>
          <w:b/>
          <w:color w:val="212121"/>
          <w:sz w:val="24"/>
          <w:szCs w:val="24"/>
          <w:lang w:val="en" w:eastAsia="en-GB"/>
        </w:rPr>
        <w:t xml:space="preserve">Framework agreement </w:t>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Pr>
          <w:rFonts w:ascii="Arial" w:eastAsia="Times New Roman" w:hAnsi="Arial" w:cs="Arial"/>
          <w:b/>
          <w:color w:val="212121"/>
          <w:sz w:val="24"/>
          <w:szCs w:val="24"/>
          <w:lang w:val="en" w:eastAsia="en-GB"/>
        </w:rPr>
        <w:tab/>
      </w:r>
      <w:r w:rsidR="00F77657" w:rsidRPr="00166845">
        <w:rPr>
          <w:rFonts w:ascii="inherit" w:hAnsi="inherit"/>
          <w:color w:val="767171" w:themeColor="background2" w:themeShade="80"/>
          <w:sz w:val="18"/>
          <w:szCs w:val="18"/>
          <w:lang w:val="en"/>
        </w:rPr>
        <w:t>The text will be included in the agreement</w:t>
      </w:r>
    </w:p>
    <w:p w14:paraId="0355EE6F"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12A8CE20"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The start date of the agreement is 2019-05-01</w:t>
      </w:r>
    </w:p>
    <w:p w14:paraId="70F86522"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 </w:t>
      </w:r>
    </w:p>
    <w:p w14:paraId="044CBC72" w14:textId="77777777" w:rsid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The agreement is valid until and including 2022-04-30 </w:t>
      </w:r>
    </w:p>
    <w:p w14:paraId="0EE614E5" w14:textId="77777777" w:rsidR="00F77657" w:rsidRDefault="00F77657" w:rsidP="00F77657">
      <w:pPr>
        <w:pStyle w:val="ListParagraph"/>
        <w:spacing w:after="0"/>
        <w:ind w:left="0"/>
        <w:rPr>
          <w:rFonts w:ascii="Arial" w:hAnsi="Arial" w:cs="Arial"/>
          <w:color w:val="212121"/>
          <w:sz w:val="20"/>
          <w:szCs w:val="20"/>
          <w:shd w:val="clear" w:color="auto" w:fill="FFFFFF"/>
        </w:rPr>
      </w:pPr>
    </w:p>
    <w:p w14:paraId="2BBC4080" w14:textId="77777777" w:rsidR="000E69D8" w:rsidRPr="00F77657" w:rsidRDefault="00E9634E" w:rsidP="00F77657">
      <w:pPr>
        <w:pStyle w:val="ListParagraph"/>
        <w:spacing w:after="0"/>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If there is an appeal, or if the procurement is delayed for other reasons, it is displaced the framework agreement period to the extent that the procurement has been delayed.</w:t>
      </w:r>
    </w:p>
    <w:p w14:paraId="700347E3" w14:textId="77777777" w:rsidR="00B97862" w:rsidRDefault="00B97862"/>
    <w:p w14:paraId="48E9C40E" w14:textId="77777777" w:rsidR="00B97862" w:rsidRDefault="00B97862"/>
    <w:p w14:paraId="4B1318D7" w14:textId="77777777" w:rsidR="00F77657" w:rsidRDefault="00F77657">
      <w:pPr>
        <w:rPr>
          <w:rFonts w:ascii="Arial" w:hAnsi="Arial" w:cs="Arial"/>
          <w:color w:val="212121"/>
          <w:sz w:val="20"/>
          <w:szCs w:val="20"/>
          <w:shd w:val="clear" w:color="auto" w:fill="FFFFFF"/>
        </w:rPr>
      </w:pPr>
      <w:r>
        <w:br/>
      </w:r>
      <w:r>
        <w:rPr>
          <w:rFonts w:ascii="Arial" w:eastAsia="Times New Roman" w:hAnsi="Arial" w:cs="Arial"/>
          <w:b/>
          <w:color w:val="212121"/>
          <w:sz w:val="24"/>
          <w:szCs w:val="24"/>
          <w:lang w:val="en" w:eastAsia="en-GB"/>
        </w:rPr>
        <w:tab/>
      </w:r>
      <w:r w:rsidRPr="00F77657">
        <w:rPr>
          <w:rFonts w:ascii="Arial" w:eastAsia="Times New Roman" w:hAnsi="Arial" w:cs="Arial"/>
          <w:b/>
          <w:color w:val="212121"/>
          <w:sz w:val="24"/>
          <w:szCs w:val="24"/>
          <w:lang w:val="en" w:eastAsia="en-GB"/>
        </w:rPr>
        <w:t>1.12 Extension</w:t>
      </w:r>
      <w:r w:rsidRPr="00F77657">
        <w:rPr>
          <w:rFonts w:ascii="Arial" w:hAnsi="Arial" w:cs="Arial"/>
          <w:color w:val="212121"/>
          <w:sz w:val="20"/>
          <w:szCs w:val="20"/>
          <w:shd w:val="clear" w:color="auto" w:fill="FFFFFF"/>
        </w:rPr>
        <w:t xml:space="preserve"> </w:t>
      </w:r>
      <w:r w:rsidR="00324003">
        <w:rPr>
          <w:rFonts w:ascii="Arial" w:hAnsi="Arial" w:cs="Arial"/>
          <w:color w:val="212121"/>
          <w:sz w:val="20"/>
          <w:szCs w:val="20"/>
          <w:shd w:val="clear" w:color="auto" w:fill="FFFFFF"/>
        </w:rPr>
        <w:tab/>
      </w:r>
      <w:r w:rsidR="00324003">
        <w:rPr>
          <w:rFonts w:ascii="Arial" w:hAnsi="Arial" w:cs="Arial"/>
          <w:color w:val="212121"/>
          <w:sz w:val="20"/>
          <w:szCs w:val="20"/>
          <w:shd w:val="clear" w:color="auto" w:fill="FFFFFF"/>
        </w:rPr>
        <w:tab/>
      </w:r>
      <w:r w:rsidR="00324003">
        <w:rPr>
          <w:rFonts w:ascii="Arial" w:hAnsi="Arial" w:cs="Arial"/>
          <w:color w:val="212121"/>
          <w:sz w:val="20"/>
          <w:szCs w:val="20"/>
          <w:shd w:val="clear" w:color="auto" w:fill="FFFFFF"/>
        </w:rPr>
        <w:tab/>
      </w:r>
      <w:r w:rsidR="00324003">
        <w:rPr>
          <w:rFonts w:ascii="Arial" w:hAnsi="Arial" w:cs="Arial"/>
          <w:color w:val="212121"/>
          <w:sz w:val="20"/>
          <w:szCs w:val="20"/>
          <w:shd w:val="clear" w:color="auto" w:fill="FFFFFF"/>
        </w:rPr>
        <w:tab/>
      </w:r>
      <w:r w:rsidR="00324003">
        <w:rPr>
          <w:rFonts w:ascii="Arial" w:hAnsi="Arial" w:cs="Arial"/>
          <w:color w:val="212121"/>
          <w:sz w:val="20"/>
          <w:szCs w:val="20"/>
          <w:shd w:val="clear" w:color="auto" w:fill="FFFFFF"/>
        </w:rPr>
        <w:tab/>
      </w:r>
      <w:r w:rsidR="00324003" w:rsidRPr="00166845">
        <w:rPr>
          <w:rFonts w:ascii="inherit" w:hAnsi="inherit"/>
          <w:color w:val="767171" w:themeColor="background2" w:themeShade="80"/>
          <w:sz w:val="18"/>
          <w:szCs w:val="18"/>
          <w:lang w:val="en"/>
        </w:rPr>
        <w:t>The text will be included in the agreement</w:t>
      </w:r>
    </w:p>
    <w:p w14:paraId="36ACBC15" w14:textId="77777777" w:rsidR="00F77657" w:rsidRDefault="00F77657">
      <w:pPr>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After the end of the framework agreement, the agreement will expire without prior notice if the agreement is not extended according to the existing extension clause. The framework agreement can be extended up to three (3) years, one (1) year at a time, with unchanged terms if the Buyer so requests. Notification of the desired extension must be made in writing no later than six (6) months before the end of the contract period. </w:t>
      </w:r>
    </w:p>
    <w:p w14:paraId="1BB85284" w14:textId="77777777" w:rsidR="00F77657" w:rsidRPr="00F77657" w:rsidRDefault="00F77657" w:rsidP="00F77657">
      <w:pPr>
        <w:rPr>
          <w:rFonts w:ascii="Arial" w:eastAsia="Times New Roman" w:hAnsi="Arial" w:cs="Arial"/>
          <w:b/>
          <w:color w:val="212121"/>
          <w:sz w:val="24"/>
          <w:szCs w:val="24"/>
          <w:lang w:val="en" w:eastAsia="en-GB"/>
        </w:rPr>
      </w:pPr>
      <w:r>
        <w:rPr>
          <w:rFonts w:ascii="Arial" w:eastAsia="Times New Roman" w:hAnsi="Arial" w:cs="Arial"/>
          <w:b/>
          <w:color w:val="212121"/>
          <w:sz w:val="24"/>
          <w:szCs w:val="24"/>
          <w:lang w:val="en" w:eastAsia="en-GB"/>
        </w:rPr>
        <w:tab/>
        <w:t>1.13</w:t>
      </w:r>
      <w:r w:rsidRPr="00F77657">
        <w:rPr>
          <w:rFonts w:ascii="Arial" w:eastAsia="Times New Roman" w:hAnsi="Arial" w:cs="Arial"/>
          <w:b/>
          <w:color w:val="212121"/>
          <w:sz w:val="24"/>
          <w:szCs w:val="24"/>
          <w:lang w:val="en" w:eastAsia="en-GB"/>
        </w:rPr>
        <w:t xml:space="preserve"> Complete or shared tender </w:t>
      </w:r>
      <w:r w:rsidR="00324003">
        <w:rPr>
          <w:rFonts w:ascii="Arial" w:eastAsia="Times New Roman" w:hAnsi="Arial" w:cs="Arial"/>
          <w:b/>
          <w:color w:val="212121"/>
          <w:sz w:val="24"/>
          <w:szCs w:val="24"/>
          <w:lang w:val="en" w:eastAsia="en-GB"/>
        </w:rPr>
        <w:tab/>
      </w:r>
      <w:r w:rsidR="00324003">
        <w:rPr>
          <w:rFonts w:ascii="Arial" w:eastAsia="Times New Roman" w:hAnsi="Arial" w:cs="Arial"/>
          <w:b/>
          <w:color w:val="212121"/>
          <w:sz w:val="24"/>
          <w:szCs w:val="24"/>
          <w:lang w:val="en" w:eastAsia="en-GB"/>
        </w:rPr>
        <w:tab/>
      </w:r>
      <w:r w:rsidR="00324003" w:rsidRPr="00166845">
        <w:rPr>
          <w:rFonts w:ascii="inherit" w:hAnsi="inherit"/>
          <w:color w:val="767171" w:themeColor="background2" w:themeShade="80"/>
          <w:sz w:val="18"/>
          <w:szCs w:val="18"/>
          <w:lang w:val="en"/>
        </w:rPr>
        <w:t>The text will be included in the agreement</w:t>
      </w:r>
    </w:p>
    <w:p w14:paraId="0942401D" w14:textId="77777777" w:rsidR="00F77657" w:rsidRPr="00F77657" w:rsidRDefault="00F77657" w:rsidP="00F77657">
      <w:pPr>
        <w:pStyle w:val="ListParagraph"/>
        <w:ind w:left="1110"/>
        <w:rPr>
          <w:rFonts w:ascii="Arial" w:hAnsi="Arial" w:cs="Arial"/>
          <w:color w:val="212121"/>
          <w:sz w:val="20"/>
          <w:szCs w:val="20"/>
          <w:shd w:val="clear" w:color="auto" w:fill="FFFFFF"/>
        </w:rPr>
      </w:pPr>
    </w:p>
    <w:p w14:paraId="4DA247D0" w14:textId="77777777" w:rsidR="00F77657" w:rsidRDefault="00F77657" w:rsidP="00F77657">
      <w:pPr>
        <w:pStyle w:val="ListParagraph"/>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Tenders are submitted on the entire assignment. A single supplier will be adopted. Tenders must be admissible completely. Lund Municipality has considered sharing the procurement in sub-areas, but found that this is not appropriate for the current contract. </w:t>
      </w:r>
    </w:p>
    <w:p w14:paraId="65A9E801" w14:textId="77777777" w:rsidR="00F77657" w:rsidRDefault="00F77657" w:rsidP="00F77657">
      <w:pPr>
        <w:pStyle w:val="ListParagraph"/>
        <w:ind w:left="0"/>
        <w:rPr>
          <w:rFonts w:ascii="Arial" w:hAnsi="Arial" w:cs="Arial"/>
          <w:color w:val="212121"/>
          <w:sz w:val="20"/>
          <w:szCs w:val="20"/>
          <w:shd w:val="clear" w:color="auto" w:fill="FFFFFF"/>
        </w:rPr>
      </w:pPr>
    </w:p>
    <w:p w14:paraId="4236485A" w14:textId="77777777" w:rsidR="00F77657" w:rsidRPr="00F77657" w:rsidRDefault="00F77657" w:rsidP="00F77657">
      <w:pPr>
        <w:rPr>
          <w:rFonts w:ascii="Arial" w:eastAsia="Times New Roman" w:hAnsi="Arial" w:cs="Arial"/>
          <w:b/>
          <w:color w:val="212121"/>
          <w:sz w:val="24"/>
          <w:szCs w:val="24"/>
          <w:lang w:val="en" w:eastAsia="en-GB"/>
        </w:rPr>
      </w:pPr>
      <w:r>
        <w:rPr>
          <w:rFonts w:ascii="Arial" w:eastAsia="Times New Roman" w:hAnsi="Arial" w:cs="Arial"/>
          <w:b/>
          <w:color w:val="212121"/>
          <w:sz w:val="24"/>
          <w:szCs w:val="24"/>
          <w:lang w:val="en" w:eastAsia="en-GB"/>
        </w:rPr>
        <w:tab/>
        <w:t xml:space="preserve">1.14 </w:t>
      </w:r>
      <w:r w:rsidRPr="00F77657">
        <w:rPr>
          <w:rFonts w:ascii="Arial" w:eastAsia="Times New Roman" w:hAnsi="Arial" w:cs="Arial"/>
          <w:b/>
          <w:color w:val="212121"/>
          <w:sz w:val="24"/>
          <w:szCs w:val="24"/>
          <w:lang w:val="en" w:eastAsia="en-GB"/>
        </w:rPr>
        <w:t xml:space="preserve">Delimitations </w:t>
      </w:r>
      <w:r w:rsidR="00324003">
        <w:rPr>
          <w:rFonts w:ascii="Arial" w:eastAsia="Times New Roman" w:hAnsi="Arial" w:cs="Arial"/>
          <w:b/>
          <w:color w:val="212121"/>
          <w:sz w:val="24"/>
          <w:szCs w:val="24"/>
          <w:lang w:val="en" w:eastAsia="en-GB"/>
        </w:rPr>
        <w:tab/>
      </w:r>
      <w:r w:rsidR="00324003">
        <w:rPr>
          <w:rFonts w:ascii="Arial" w:eastAsia="Times New Roman" w:hAnsi="Arial" w:cs="Arial"/>
          <w:b/>
          <w:color w:val="212121"/>
          <w:sz w:val="24"/>
          <w:szCs w:val="24"/>
          <w:lang w:val="en" w:eastAsia="en-GB"/>
        </w:rPr>
        <w:tab/>
      </w:r>
      <w:r w:rsidR="00324003">
        <w:rPr>
          <w:rFonts w:ascii="Arial" w:eastAsia="Times New Roman" w:hAnsi="Arial" w:cs="Arial"/>
          <w:b/>
          <w:color w:val="212121"/>
          <w:sz w:val="24"/>
          <w:szCs w:val="24"/>
          <w:lang w:val="en" w:eastAsia="en-GB"/>
        </w:rPr>
        <w:tab/>
      </w:r>
      <w:r w:rsidR="00324003">
        <w:rPr>
          <w:rFonts w:ascii="Arial" w:eastAsia="Times New Roman" w:hAnsi="Arial" w:cs="Arial"/>
          <w:b/>
          <w:color w:val="212121"/>
          <w:sz w:val="24"/>
          <w:szCs w:val="24"/>
          <w:lang w:val="en" w:eastAsia="en-GB"/>
        </w:rPr>
        <w:tab/>
      </w:r>
      <w:r w:rsidR="00324003">
        <w:rPr>
          <w:rFonts w:ascii="Arial" w:eastAsia="Times New Roman" w:hAnsi="Arial" w:cs="Arial"/>
          <w:b/>
          <w:color w:val="212121"/>
          <w:sz w:val="24"/>
          <w:szCs w:val="24"/>
          <w:lang w:val="en" w:eastAsia="en-GB"/>
        </w:rPr>
        <w:tab/>
      </w:r>
      <w:r w:rsidR="00324003" w:rsidRPr="00166845">
        <w:rPr>
          <w:rFonts w:ascii="inherit" w:hAnsi="inherit"/>
          <w:color w:val="767171" w:themeColor="background2" w:themeShade="80"/>
          <w:sz w:val="18"/>
          <w:szCs w:val="18"/>
          <w:lang w:val="en"/>
        </w:rPr>
        <w:t>The text will be included in the agreement</w:t>
      </w:r>
    </w:p>
    <w:p w14:paraId="3782844E" w14:textId="77777777" w:rsidR="00F77657" w:rsidRDefault="00F77657" w:rsidP="00F77657">
      <w:pPr>
        <w:pStyle w:val="ListParagraph"/>
        <w:ind w:left="0"/>
        <w:rPr>
          <w:rFonts w:ascii="Arial" w:hAnsi="Arial" w:cs="Arial"/>
          <w:color w:val="212121"/>
          <w:sz w:val="20"/>
          <w:szCs w:val="20"/>
          <w:shd w:val="clear" w:color="auto" w:fill="FFFFFF"/>
        </w:rPr>
      </w:pPr>
    </w:p>
    <w:p w14:paraId="251A757C" w14:textId="77777777" w:rsidR="00F77657" w:rsidRDefault="00F77657" w:rsidP="00F77657">
      <w:pPr>
        <w:pStyle w:val="ListParagraph"/>
        <w:ind w:left="0"/>
        <w:rPr>
          <w:rFonts w:ascii="Arial" w:hAnsi="Arial" w:cs="Arial"/>
          <w:color w:val="212121"/>
          <w:sz w:val="20"/>
          <w:szCs w:val="20"/>
          <w:shd w:val="clear" w:color="auto" w:fill="FFFFFF"/>
        </w:rPr>
      </w:pPr>
      <w:r w:rsidRPr="00F77657">
        <w:rPr>
          <w:rFonts w:ascii="Arial" w:hAnsi="Arial" w:cs="Arial"/>
          <w:color w:val="212121"/>
          <w:sz w:val="20"/>
          <w:szCs w:val="20"/>
          <w:shd w:val="clear" w:color="auto" w:fill="FFFFFF"/>
        </w:rPr>
        <w:t xml:space="preserve">The framework agreement is an agreement without volume obligations. Operations that concern the framework agreement area can be conducted in own management. </w:t>
      </w:r>
    </w:p>
    <w:p w14:paraId="0319E506" w14:textId="77777777" w:rsidR="00F77657" w:rsidRDefault="00F77657" w:rsidP="00F77657">
      <w:pPr>
        <w:pStyle w:val="ListParagraph"/>
        <w:ind w:left="1110"/>
        <w:rPr>
          <w:rFonts w:ascii="Arial" w:hAnsi="Arial" w:cs="Arial"/>
          <w:color w:val="212121"/>
          <w:sz w:val="20"/>
          <w:szCs w:val="20"/>
          <w:shd w:val="clear" w:color="auto" w:fill="FFFFFF"/>
        </w:rPr>
      </w:pPr>
    </w:p>
    <w:p w14:paraId="1373DBE4" w14:textId="77777777" w:rsidR="00B97862" w:rsidRPr="00F77657" w:rsidRDefault="00F77657" w:rsidP="00F77657">
      <w:pPr>
        <w:pStyle w:val="ListParagraph"/>
        <w:ind w:left="0"/>
        <w:rPr>
          <w:sz w:val="20"/>
          <w:szCs w:val="20"/>
        </w:rPr>
      </w:pPr>
      <w:r w:rsidRPr="00F77657">
        <w:rPr>
          <w:rFonts w:ascii="Arial" w:hAnsi="Arial" w:cs="Arial"/>
          <w:color w:val="212121"/>
          <w:sz w:val="20"/>
          <w:szCs w:val="20"/>
          <w:shd w:val="clear" w:color="auto" w:fill="FFFFFF"/>
        </w:rPr>
        <w:t>In such cases, the framework agreement is to be regarded as a complement to its own operations. Note that there are already existing specific agreements for activities that concern the area of ​​the framework agreement. These agreements will not expire on the basis of this framework agreement, but all future will come RPA services according to the tender documentation are purchased on the contract entered into, this procurement generates.</w:t>
      </w:r>
    </w:p>
    <w:p w14:paraId="5EC782F5" w14:textId="77777777" w:rsidR="00B97862" w:rsidRDefault="00B97862"/>
    <w:p w14:paraId="26F7ECA3" w14:textId="77777777" w:rsidR="00B97862" w:rsidRDefault="00B97862"/>
    <w:p w14:paraId="103DF7D1" w14:textId="77777777" w:rsidR="00B97862" w:rsidRDefault="00B97862"/>
    <w:p w14:paraId="3458D528" w14:textId="77777777" w:rsidR="00B97862" w:rsidRDefault="00B97862"/>
    <w:p w14:paraId="4EF63D44" w14:textId="77777777" w:rsidR="00B97862" w:rsidRDefault="00B97862"/>
    <w:p w14:paraId="57993C75" w14:textId="77777777" w:rsidR="00B97862" w:rsidRDefault="00B97862"/>
    <w:p w14:paraId="2CB13DC8" w14:textId="77777777" w:rsidR="00B97862" w:rsidRDefault="00B97862"/>
    <w:p w14:paraId="269BDD00" w14:textId="77777777" w:rsidR="00B97862" w:rsidRDefault="00B97862"/>
    <w:p w14:paraId="447A1D72" w14:textId="77777777" w:rsidR="00B97862" w:rsidRDefault="00B97862"/>
    <w:p w14:paraId="1BC86D17" w14:textId="77777777" w:rsidR="00B97862" w:rsidRDefault="00B97862"/>
    <w:p w14:paraId="730DDA8D" w14:textId="77777777" w:rsidR="00B97862" w:rsidRDefault="00B97862"/>
    <w:p w14:paraId="75865332" w14:textId="77777777" w:rsidR="00B97862" w:rsidRDefault="00B97862"/>
    <w:p w14:paraId="3D32AEA8" w14:textId="77777777" w:rsidR="00B97862" w:rsidRDefault="00B97862"/>
    <w:p w14:paraId="5C6348DB" w14:textId="77777777" w:rsidR="00B97862" w:rsidRDefault="00B97862"/>
    <w:p w14:paraId="67EEF3FD" w14:textId="77777777" w:rsidR="00B97862" w:rsidRDefault="00B97862"/>
    <w:p w14:paraId="55132978" w14:textId="77777777" w:rsidR="00B97862" w:rsidRDefault="00B97862"/>
    <w:p w14:paraId="5B2AC466" w14:textId="77777777" w:rsidR="00B97862" w:rsidRDefault="00114660" w:rsidP="0011466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br/>
      </w:r>
      <w:r w:rsidRPr="00114660">
        <w:rPr>
          <w:rFonts w:ascii="Arial" w:eastAsia="Times New Roman" w:hAnsi="Arial" w:cs="Arial"/>
          <w:b/>
          <w:color w:val="212121"/>
          <w:sz w:val="24"/>
          <w:szCs w:val="24"/>
          <w:lang w:val="en" w:eastAsia="en-GB"/>
        </w:rPr>
        <w:t>1.15 Definitions</w:t>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sidRPr="00166845">
        <w:rPr>
          <w:rFonts w:ascii="inherit" w:hAnsi="inherit"/>
          <w:color w:val="767171" w:themeColor="background2" w:themeShade="80"/>
          <w:sz w:val="18"/>
          <w:szCs w:val="18"/>
          <w:lang w:val="en"/>
        </w:rPr>
        <w:t>The text will be included in the agreement</w:t>
      </w:r>
    </w:p>
    <w:p w14:paraId="12BD54CC" w14:textId="77777777" w:rsidR="00B97862" w:rsidRDefault="00B97862"/>
    <w:tbl>
      <w:tblPr>
        <w:tblStyle w:val="TableGrid"/>
        <w:tblW w:w="0" w:type="auto"/>
        <w:tblLook w:val="04A0" w:firstRow="1" w:lastRow="0" w:firstColumn="1" w:lastColumn="0" w:noHBand="0" w:noVBand="1"/>
      </w:tblPr>
      <w:tblGrid>
        <w:gridCol w:w="2122"/>
        <w:gridCol w:w="6894"/>
      </w:tblGrid>
      <w:tr w:rsidR="00114660" w:rsidRPr="00114660" w14:paraId="1E291066" w14:textId="77777777" w:rsidTr="00114660">
        <w:tc>
          <w:tcPr>
            <w:tcW w:w="2122" w:type="dxa"/>
          </w:tcPr>
          <w:p w14:paraId="046AE47D" w14:textId="77777777" w:rsidR="00114660" w:rsidRPr="00114660" w:rsidRDefault="00114660">
            <w:pPr>
              <w:rPr>
                <w:color w:val="806000" w:themeColor="accent4" w:themeShade="80"/>
              </w:rPr>
            </w:pPr>
            <w:r w:rsidRPr="00114660">
              <w:rPr>
                <w:color w:val="806000" w:themeColor="accent4" w:themeShade="80"/>
              </w:rPr>
              <w:t>CONCEPT</w:t>
            </w:r>
          </w:p>
        </w:tc>
        <w:tc>
          <w:tcPr>
            <w:tcW w:w="6894" w:type="dxa"/>
          </w:tcPr>
          <w:p w14:paraId="13CC42BD" w14:textId="77777777" w:rsidR="00114660" w:rsidRPr="00114660" w:rsidRDefault="00114660">
            <w:pPr>
              <w:rPr>
                <w:color w:val="806000" w:themeColor="accent4" w:themeShade="80"/>
              </w:rPr>
            </w:pPr>
            <w:r w:rsidRPr="00114660">
              <w:rPr>
                <w:color w:val="806000" w:themeColor="accent4" w:themeShade="80"/>
              </w:rPr>
              <w:t>EXPLANATION</w:t>
            </w:r>
          </w:p>
        </w:tc>
      </w:tr>
      <w:tr w:rsidR="00114660" w:rsidRPr="00114660" w14:paraId="3B120F58" w14:textId="77777777" w:rsidTr="00114660">
        <w:tc>
          <w:tcPr>
            <w:tcW w:w="2122" w:type="dxa"/>
          </w:tcPr>
          <w:p w14:paraId="2866D453" w14:textId="77777777" w:rsidR="00114660" w:rsidRPr="00114660" w:rsidRDefault="00114660">
            <w:pPr>
              <w:rPr>
                <w:rFonts w:ascii="Arial" w:hAnsi="Arial" w:cs="Arial"/>
                <w:sz w:val="20"/>
                <w:szCs w:val="20"/>
              </w:rPr>
            </w:pPr>
            <w:r w:rsidRPr="00114660">
              <w:rPr>
                <w:rFonts w:ascii="Arial" w:hAnsi="Arial" w:cs="Arial"/>
                <w:sz w:val="20"/>
                <w:szCs w:val="20"/>
              </w:rPr>
              <w:t>Workday</w:t>
            </w:r>
          </w:p>
        </w:tc>
        <w:tc>
          <w:tcPr>
            <w:tcW w:w="6894" w:type="dxa"/>
          </w:tcPr>
          <w:p w14:paraId="0BEC41A2" w14:textId="77777777" w:rsidR="00114660" w:rsidRPr="00114660" w:rsidRDefault="00114660" w:rsidP="00114660">
            <w:pPr>
              <w:pStyle w:val="HTMLPreformatted"/>
              <w:shd w:val="clear" w:color="auto" w:fill="FFFFFF"/>
              <w:rPr>
                <w:rFonts w:ascii="Arial" w:hAnsi="Arial" w:cs="Arial"/>
                <w:color w:val="212121"/>
              </w:rPr>
            </w:pPr>
            <w:r w:rsidRPr="00114660">
              <w:rPr>
                <w:rFonts w:ascii="Arial" w:hAnsi="Arial" w:cs="Arial"/>
                <w:color w:val="212121"/>
                <w:lang w:val="en"/>
              </w:rPr>
              <w:t>Workday is meant holiday-free Monday to Friday in Sweden.</w:t>
            </w:r>
          </w:p>
          <w:p w14:paraId="019E904A" w14:textId="77777777" w:rsidR="00114660" w:rsidRPr="00114660" w:rsidRDefault="00114660">
            <w:pPr>
              <w:rPr>
                <w:rFonts w:ascii="Arial" w:hAnsi="Arial" w:cs="Arial"/>
                <w:sz w:val="20"/>
                <w:szCs w:val="20"/>
              </w:rPr>
            </w:pPr>
          </w:p>
        </w:tc>
      </w:tr>
      <w:tr w:rsidR="00114660" w:rsidRPr="00114660" w14:paraId="55F075D6" w14:textId="77777777" w:rsidTr="00114660">
        <w:tc>
          <w:tcPr>
            <w:tcW w:w="2122" w:type="dxa"/>
          </w:tcPr>
          <w:p w14:paraId="3EE3801B" w14:textId="77777777" w:rsidR="00114660" w:rsidRPr="00114660" w:rsidRDefault="00114660">
            <w:pPr>
              <w:rPr>
                <w:rFonts w:ascii="Arial" w:hAnsi="Arial" w:cs="Arial"/>
                <w:sz w:val="20"/>
                <w:szCs w:val="20"/>
              </w:rPr>
            </w:pPr>
            <w:r w:rsidRPr="00114660">
              <w:rPr>
                <w:rFonts w:ascii="Arial" w:hAnsi="Arial" w:cs="Arial"/>
                <w:sz w:val="20"/>
                <w:szCs w:val="20"/>
              </w:rPr>
              <w:t>Call-off</w:t>
            </w:r>
          </w:p>
        </w:tc>
        <w:tc>
          <w:tcPr>
            <w:tcW w:w="6894" w:type="dxa"/>
          </w:tcPr>
          <w:p w14:paraId="38B668A5" w14:textId="77777777" w:rsidR="00114660" w:rsidRPr="00114660" w:rsidRDefault="00114660" w:rsidP="00114660">
            <w:pPr>
              <w:pStyle w:val="HTMLPreformatted"/>
              <w:shd w:val="clear" w:color="auto" w:fill="FFFFFF"/>
              <w:rPr>
                <w:rFonts w:ascii="Arial" w:hAnsi="Arial" w:cs="Arial"/>
                <w:color w:val="212121"/>
                <w:lang w:val="en"/>
              </w:rPr>
            </w:pPr>
            <w:r w:rsidRPr="00114660">
              <w:rPr>
                <w:rFonts w:ascii="Arial" w:hAnsi="Arial" w:cs="Arial"/>
                <w:color w:val="212121"/>
                <w:lang w:val="en"/>
              </w:rPr>
              <w:t>call-off refers to the awarding of Contracts that the Customer makes through use</w:t>
            </w:r>
            <w:r>
              <w:rPr>
                <w:rFonts w:ascii="Arial" w:hAnsi="Arial" w:cs="Arial"/>
                <w:color w:val="212121"/>
                <w:lang w:val="en"/>
              </w:rPr>
              <w:t xml:space="preserve"> </w:t>
            </w:r>
            <w:r w:rsidRPr="00114660">
              <w:rPr>
                <w:rFonts w:ascii="Arial" w:hAnsi="Arial" w:cs="Arial"/>
                <w:color w:val="212121"/>
                <w:lang w:val="en"/>
              </w:rPr>
              <w:t>of Framework Agreement.</w:t>
            </w:r>
          </w:p>
          <w:p w14:paraId="48D95DCE" w14:textId="77777777" w:rsidR="00114660" w:rsidRPr="00114660" w:rsidRDefault="00114660">
            <w:pPr>
              <w:rPr>
                <w:rFonts w:ascii="Arial" w:hAnsi="Arial" w:cs="Arial"/>
                <w:sz w:val="20"/>
                <w:szCs w:val="20"/>
              </w:rPr>
            </w:pPr>
          </w:p>
        </w:tc>
      </w:tr>
      <w:tr w:rsidR="00114660" w:rsidRPr="00114660" w14:paraId="3AB5DBC9" w14:textId="77777777" w:rsidTr="00114660">
        <w:tc>
          <w:tcPr>
            <w:tcW w:w="2122" w:type="dxa"/>
          </w:tcPr>
          <w:p w14:paraId="04E56FF5" w14:textId="77777777" w:rsidR="00114660" w:rsidRPr="00114660" w:rsidRDefault="00114660">
            <w:pPr>
              <w:rPr>
                <w:rFonts w:ascii="Arial" w:hAnsi="Arial" w:cs="Arial"/>
                <w:sz w:val="20"/>
                <w:szCs w:val="20"/>
              </w:rPr>
            </w:pPr>
            <w:r w:rsidRPr="00114660">
              <w:rPr>
                <w:rFonts w:ascii="Arial" w:hAnsi="Arial" w:cs="Arial"/>
                <w:sz w:val="20"/>
                <w:szCs w:val="20"/>
              </w:rPr>
              <w:t>Call-off request</w:t>
            </w:r>
          </w:p>
        </w:tc>
        <w:tc>
          <w:tcPr>
            <w:tcW w:w="6894" w:type="dxa"/>
          </w:tcPr>
          <w:p w14:paraId="7104BBFA" w14:textId="77777777" w:rsidR="00114660" w:rsidRPr="00114660" w:rsidRDefault="00114660" w:rsidP="00114660">
            <w:pPr>
              <w:pStyle w:val="HTMLPreformatted"/>
              <w:shd w:val="clear" w:color="auto" w:fill="FFFFFF"/>
              <w:rPr>
                <w:rFonts w:ascii="Arial" w:hAnsi="Arial" w:cs="Arial"/>
                <w:color w:val="212121"/>
              </w:rPr>
            </w:pPr>
            <w:r w:rsidRPr="00114660">
              <w:rPr>
                <w:rFonts w:ascii="Arial" w:hAnsi="Arial" w:cs="Arial"/>
                <w:color w:val="212121"/>
                <w:lang w:val="en"/>
              </w:rPr>
              <w:t>The call-off request refers to the request that the Customer sends to the Framework Agreement.</w:t>
            </w:r>
          </w:p>
          <w:p w14:paraId="5DAC6BF1" w14:textId="77777777" w:rsidR="00114660" w:rsidRPr="00114660" w:rsidRDefault="00114660">
            <w:pPr>
              <w:rPr>
                <w:rFonts w:ascii="Arial" w:hAnsi="Arial" w:cs="Arial"/>
                <w:sz w:val="20"/>
                <w:szCs w:val="20"/>
              </w:rPr>
            </w:pPr>
          </w:p>
        </w:tc>
      </w:tr>
      <w:tr w:rsidR="00114660" w:rsidRPr="00114660" w14:paraId="73CA04C6" w14:textId="77777777" w:rsidTr="00114660">
        <w:tc>
          <w:tcPr>
            <w:tcW w:w="2122" w:type="dxa"/>
          </w:tcPr>
          <w:p w14:paraId="6DBD82B0" w14:textId="77777777" w:rsidR="00114660" w:rsidRPr="00114660" w:rsidRDefault="00114660">
            <w:pPr>
              <w:rPr>
                <w:rFonts w:ascii="Arial" w:hAnsi="Arial" w:cs="Arial"/>
                <w:sz w:val="20"/>
                <w:szCs w:val="20"/>
              </w:rPr>
            </w:pPr>
            <w:r w:rsidRPr="00114660">
              <w:rPr>
                <w:rFonts w:ascii="Arial" w:hAnsi="Arial" w:cs="Arial"/>
                <w:sz w:val="20"/>
                <w:szCs w:val="20"/>
              </w:rPr>
              <w:t>Call-off answer</w:t>
            </w:r>
          </w:p>
        </w:tc>
        <w:tc>
          <w:tcPr>
            <w:tcW w:w="6894" w:type="dxa"/>
          </w:tcPr>
          <w:p w14:paraId="1A4B7D85" w14:textId="77777777" w:rsidR="00114660" w:rsidRPr="00114660" w:rsidRDefault="00114660" w:rsidP="00114660">
            <w:pPr>
              <w:pStyle w:val="HTMLPreformatted"/>
              <w:shd w:val="clear" w:color="auto" w:fill="FFFFFF"/>
              <w:rPr>
                <w:rFonts w:ascii="Arial" w:hAnsi="Arial" w:cs="Arial"/>
                <w:color w:val="212121"/>
                <w:lang w:val="en"/>
              </w:rPr>
            </w:pPr>
            <w:r w:rsidRPr="00114660">
              <w:rPr>
                <w:rFonts w:ascii="Arial" w:hAnsi="Arial" w:cs="Arial"/>
                <w:color w:val="212121"/>
                <w:lang w:val="en"/>
              </w:rPr>
              <w:t>the tender that the Framework Contractor provides on one Blanket inquiry.</w:t>
            </w:r>
          </w:p>
          <w:p w14:paraId="5D1B1A3A" w14:textId="77777777" w:rsidR="00114660" w:rsidRPr="00114660" w:rsidRDefault="00114660">
            <w:pPr>
              <w:rPr>
                <w:rFonts w:ascii="Arial" w:hAnsi="Arial" w:cs="Arial"/>
                <w:sz w:val="20"/>
                <w:szCs w:val="20"/>
              </w:rPr>
            </w:pPr>
          </w:p>
        </w:tc>
      </w:tr>
      <w:tr w:rsidR="00114660" w:rsidRPr="00114660" w14:paraId="29B1F618" w14:textId="77777777" w:rsidTr="00114660">
        <w:tc>
          <w:tcPr>
            <w:tcW w:w="2122" w:type="dxa"/>
          </w:tcPr>
          <w:p w14:paraId="28261ABD" w14:textId="77777777" w:rsidR="00114660" w:rsidRPr="00114660" w:rsidRDefault="00114660">
            <w:pPr>
              <w:rPr>
                <w:rFonts w:ascii="Arial" w:hAnsi="Arial" w:cs="Arial"/>
                <w:sz w:val="20"/>
                <w:szCs w:val="20"/>
              </w:rPr>
            </w:pPr>
            <w:r w:rsidRPr="00114660">
              <w:rPr>
                <w:rFonts w:ascii="Arial" w:hAnsi="Arial" w:cs="Arial"/>
                <w:sz w:val="20"/>
                <w:szCs w:val="20"/>
              </w:rPr>
              <w:t>Consultant</w:t>
            </w:r>
          </w:p>
        </w:tc>
        <w:tc>
          <w:tcPr>
            <w:tcW w:w="6894" w:type="dxa"/>
          </w:tcPr>
          <w:p w14:paraId="58DC9369" w14:textId="77777777" w:rsidR="00114660" w:rsidRPr="00114660" w:rsidRDefault="00114660" w:rsidP="00114660">
            <w:pPr>
              <w:pStyle w:val="HTMLPreformatted"/>
              <w:shd w:val="clear" w:color="auto" w:fill="FFFFFF"/>
              <w:rPr>
                <w:rFonts w:ascii="Arial" w:hAnsi="Arial" w:cs="Arial"/>
                <w:color w:val="212121"/>
                <w:lang w:val="en"/>
              </w:rPr>
            </w:pPr>
            <w:r w:rsidRPr="00114660">
              <w:rPr>
                <w:rFonts w:ascii="Arial" w:hAnsi="Arial" w:cs="Arial"/>
                <w:color w:val="212121"/>
                <w:lang w:val="en"/>
              </w:rPr>
              <w:t>Consultant refers to a physically named person employed by</w:t>
            </w:r>
          </w:p>
          <w:p w14:paraId="210FF950" w14:textId="77777777" w:rsidR="00114660" w:rsidRPr="00114660" w:rsidRDefault="00114660" w:rsidP="00114660">
            <w:pPr>
              <w:pStyle w:val="HTMLPreformatted"/>
              <w:shd w:val="clear" w:color="auto" w:fill="FFFFFF"/>
              <w:rPr>
                <w:rFonts w:ascii="Arial" w:hAnsi="Arial" w:cs="Arial"/>
                <w:color w:val="212121"/>
              </w:rPr>
            </w:pPr>
            <w:r w:rsidRPr="00114660">
              <w:rPr>
                <w:rFonts w:ascii="Arial" w:hAnsi="Arial" w:cs="Arial"/>
                <w:color w:val="212121"/>
                <w:lang w:val="en"/>
              </w:rPr>
              <w:t xml:space="preserve">Frame contract supplier or at </w:t>
            </w:r>
            <w:r>
              <w:rPr>
                <w:rFonts w:ascii="Arial" w:hAnsi="Arial" w:cs="Arial"/>
                <w:color w:val="212121"/>
                <w:lang w:val="en"/>
              </w:rPr>
              <w:t>Frame work agreement</w:t>
            </w:r>
            <w:r w:rsidRPr="00114660">
              <w:rPr>
                <w:rFonts w:ascii="Arial" w:hAnsi="Arial" w:cs="Arial"/>
                <w:color w:val="212121"/>
                <w:lang w:val="en"/>
              </w:rPr>
              <w:t xml:space="preserve"> supplier subcontractor.</w:t>
            </w:r>
          </w:p>
          <w:p w14:paraId="7CDC478D" w14:textId="77777777" w:rsidR="00114660" w:rsidRPr="00114660" w:rsidRDefault="00114660">
            <w:pPr>
              <w:rPr>
                <w:rFonts w:ascii="Arial" w:hAnsi="Arial" w:cs="Arial"/>
                <w:sz w:val="20"/>
                <w:szCs w:val="20"/>
              </w:rPr>
            </w:pPr>
          </w:p>
        </w:tc>
      </w:tr>
      <w:tr w:rsidR="00114660" w:rsidRPr="00E374CB" w14:paraId="13E2B54A" w14:textId="77777777" w:rsidTr="00114660">
        <w:tc>
          <w:tcPr>
            <w:tcW w:w="2122" w:type="dxa"/>
          </w:tcPr>
          <w:p w14:paraId="2B3AB297" w14:textId="77777777" w:rsidR="00114660" w:rsidRPr="00E374CB" w:rsidRDefault="00E374CB">
            <w:pPr>
              <w:rPr>
                <w:rFonts w:ascii="Arial" w:hAnsi="Arial" w:cs="Arial"/>
                <w:sz w:val="20"/>
                <w:szCs w:val="20"/>
              </w:rPr>
            </w:pPr>
            <w:r w:rsidRPr="00E374CB">
              <w:rPr>
                <w:rFonts w:ascii="Arial" w:hAnsi="Arial" w:cs="Arial"/>
                <w:sz w:val="20"/>
                <w:szCs w:val="20"/>
              </w:rPr>
              <w:t>Consulting</w:t>
            </w:r>
          </w:p>
        </w:tc>
        <w:tc>
          <w:tcPr>
            <w:tcW w:w="6894" w:type="dxa"/>
          </w:tcPr>
          <w:p w14:paraId="05E2035B" w14:textId="77777777" w:rsidR="00E374CB" w:rsidRPr="00E374CB" w:rsidRDefault="00E374CB" w:rsidP="00E374CB">
            <w:pPr>
              <w:pStyle w:val="HTMLPreformatted"/>
              <w:shd w:val="clear" w:color="auto" w:fill="FFFFFF"/>
              <w:rPr>
                <w:rFonts w:ascii="Arial" w:hAnsi="Arial" w:cs="Arial"/>
                <w:color w:val="212121"/>
              </w:rPr>
            </w:pPr>
            <w:r w:rsidRPr="00E374CB">
              <w:rPr>
                <w:rFonts w:ascii="Arial" w:hAnsi="Arial" w:cs="Arial"/>
                <w:color w:val="212121"/>
                <w:lang w:val="en"/>
              </w:rPr>
              <w:t>Service Consultancy Service refers to Resource Service or Mission Service.</w:t>
            </w:r>
          </w:p>
          <w:p w14:paraId="4AA76BE3" w14:textId="77777777" w:rsidR="00114660" w:rsidRPr="00E374CB" w:rsidRDefault="00114660">
            <w:pPr>
              <w:rPr>
                <w:rFonts w:ascii="Arial" w:hAnsi="Arial" w:cs="Arial"/>
                <w:sz w:val="20"/>
                <w:szCs w:val="20"/>
              </w:rPr>
            </w:pPr>
          </w:p>
        </w:tc>
      </w:tr>
      <w:tr w:rsidR="00114660" w:rsidRPr="00E374CB" w14:paraId="5C1D5B02" w14:textId="77777777" w:rsidTr="00114660">
        <w:tc>
          <w:tcPr>
            <w:tcW w:w="2122" w:type="dxa"/>
          </w:tcPr>
          <w:p w14:paraId="7B5198D8" w14:textId="77777777" w:rsidR="00114660" w:rsidRPr="00E374CB" w:rsidRDefault="00E374CB">
            <w:pPr>
              <w:rPr>
                <w:rFonts w:ascii="Arial" w:hAnsi="Arial" w:cs="Arial"/>
                <w:sz w:val="20"/>
                <w:szCs w:val="20"/>
              </w:rPr>
            </w:pPr>
            <w:r w:rsidRPr="00E374CB">
              <w:rPr>
                <w:rFonts w:ascii="Arial" w:hAnsi="Arial" w:cs="Arial"/>
                <w:sz w:val="20"/>
                <w:szCs w:val="20"/>
              </w:rPr>
              <w:t>Contract</w:t>
            </w:r>
          </w:p>
        </w:tc>
        <w:tc>
          <w:tcPr>
            <w:tcW w:w="6894" w:type="dxa"/>
          </w:tcPr>
          <w:p w14:paraId="046182D2"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Contract is meant the written agreement that is drawn up and signed by</w:t>
            </w:r>
          </w:p>
          <w:p w14:paraId="2BE45894"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Customer and Frame contract supplier in connection with Call-off. Completion of Contract always forms part of Contract.</w:t>
            </w:r>
          </w:p>
          <w:p w14:paraId="7226F8A2" w14:textId="77777777" w:rsidR="00114660" w:rsidRPr="00E374CB" w:rsidRDefault="00114660">
            <w:pPr>
              <w:rPr>
                <w:rFonts w:ascii="Arial" w:hAnsi="Arial" w:cs="Arial"/>
                <w:sz w:val="20"/>
                <w:szCs w:val="20"/>
              </w:rPr>
            </w:pPr>
          </w:p>
        </w:tc>
      </w:tr>
      <w:tr w:rsidR="00114660" w:rsidRPr="00E374CB" w14:paraId="7BAC6D67" w14:textId="77777777" w:rsidTr="00114660">
        <w:tc>
          <w:tcPr>
            <w:tcW w:w="2122" w:type="dxa"/>
          </w:tcPr>
          <w:p w14:paraId="6D3934D0" w14:textId="77777777" w:rsidR="00114660" w:rsidRPr="00E374CB" w:rsidRDefault="00E374CB">
            <w:pPr>
              <w:rPr>
                <w:rFonts w:ascii="Arial" w:hAnsi="Arial" w:cs="Arial"/>
                <w:sz w:val="20"/>
                <w:szCs w:val="20"/>
              </w:rPr>
            </w:pPr>
            <w:r w:rsidRPr="00E374CB">
              <w:rPr>
                <w:rFonts w:ascii="Arial" w:hAnsi="Arial" w:cs="Arial"/>
                <w:sz w:val="20"/>
                <w:szCs w:val="20"/>
              </w:rPr>
              <w:t>Contract objects</w:t>
            </w:r>
          </w:p>
        </w:tc>
        <w:tc>
          <w:tcPr>
            <w:tcW w:w="6894" w:type="dxa"/>
          </w:tcPr>
          <w:p w14:paraId="46AC0EA4"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software and / or services (agreed upon) requirement specification) as the Framework Contractor must provide below Contract and consulting service.</w:t>
            </w:r>
          </w:p>
          <w:p w14:paraId="51BA85D0" w14:textId="77777777" w:rsidR="00114660" w:rsidRPr="00E374CB" w:rsidRDefault="00114660">
            <w:pPr>
              <w:rPr>
                <w:rFonts w:ascii="Arial" w:hAnsi="Arial" w:cs="Arial"/>
                <w:sz w:val="20"/>
                <w:szCs w:val="20"/>
              </w:rPr>
            </w:pPr>
          </w:p>
        </w:tc>
      </w:tr>
      <w:tr w:rsidR="00114660" w:rsidRPr="00E374CB" w14:paraId="7852F9F5" w14:textId="77777777" w:rsidTr="00114660">
        <w:tc>
          <w:tcPr>
            <w:tcW w:w="2122" w:type="dxa"/>
          </w:tcPr>
          <w:p w14:paraId="20EDF764" w14:textId="77777777" w:rsidR="00114660" w:rsidRPr="00E374CB" w:rsidRDefault="00E374CB">
            <w:pPr>
              <w:rPr>
                <w:rFonts w:ascii="Arial" w:hAnsi="Arial" w:cs="Arial"/>
                <w:sz w:val="20"/>
                <w:szCs w:val="20"/>
              </w:rPr>
            </w:pPr>
            <w:r w:rsidRPr="00E374CB">
              <w:rPr>
                <w:rFonts w:ascii="Arial" w:hAnsi="Arial" w:cs="Arial"/>
                <w:sz w:val="20"/>
                <w:szCs w:val="20"/>
              </w:rPr>
              <w:t>Customer</w:t>
            </w:r>
          </w:p>
        </w:tc>
        <w:tc>
          <w:tcPr>
            <w:tcW w:w="6894" w:type="dxa"/>
          </w:tcPr>
          <w:p w14:paraId="64386B40"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The Customer / Purchaser refers to the organization / activities within the scope of the call respective authority.</w:t>
            </w:r>
          </w:p>
          <w:p w14:paraId="637771BB" w14:textId="77777777" w:rsidR="00114660" w:rsidRPr="00E374CB" w:rsidRDefault="00114660">
            <w:pPr>
              <w:rPr>
                <w:rFonts w:ascii="Arial" w:hAnsi="Arial" w:cs="Arial"/>
                <w:sz w:val="20"/>
                <w:szCs w:val="20"/>
              </w:rPr>
            </w:pPr>
          </w:p>
        </w:tc>
      </w:tr>
      <w:tr w:rsidR="00114660" w:rsidRPr="00E374CB" w14:paraId="42B0D181" w14:textId="77777777" w:rsidTr="00114660">
        <w:tc>
          <w:tcPr>
            <w:tcW w:w="2122" w:type="dxa"/>
          </w:tcPr>
          <w:p w14:paraId="224C22D8" w14:textId="77777777" w:rsidR="00114660" w:rsidRPr="00E374CB" w:rsidRDefault="00E374CB">
            <w:pPr>
              <w:rPr>
                <w:rFonts w:ascii="Arial" w:hAnsi="Arial" w:cs="Arial"/>
                <w:sz w:val="20"/>
                <w:szCs w:val="20"/>
              </w:rPr>
            </w:pPr>
            <w:r w:rsidRPr="00E374CB">
              <w:rPr>
                <w:rFonts w:ascii="Arial" w:hAnsi="Arial" w:cs="Arial"/>
                <w:sz w:val="20"/>
                <w:szCs w:val="20"/>
              </w:rPr>
              <w:t>Customer’s operations</w:t>
            </w:r>
          </w:p>
        </w:tc>
        <w:tc>
          <w:tcPr>
            <w:tcW w:w="6894" w:type="dxa"/>
          </w:tcPr>
          <w:p w14:paraId="5DE16F3D"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Customer's business, we mean the business that the Customer conducts,</w:t>
            </w:r>
          </w:p>
          <w:p w14:paraId="2C756EE6"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 xml:space="preserve">operations as other entities for which the Customer carries out </w:t>
            </w:r>
            <w:r>
              <w:rPr>
                <w:rFonts w:ascii="Arial" w:hAnsi="Arial" w:cs="Arial"/>
                <w:color w:val="212121"/>
                <w:lang w:val="en"/>
              </w:rPr>
              <w:t>suborder</w:t>
            </w:r>
          </w:p>
          <w:p w14:paraId="302C2B12" w14:textId="77777777" w:rsidR="00E374CB" w:rsidRPr="00E374CB" w:rsidRDefault="00E374CB" w:rsidP="00E374CB">
            <w:pPr>
              <w:pStyle w:val="HTMLPreformatted"/>
              <w:shd w:val="clear" w:color="auto" w:fill="FFFFFF"/>
              <w:rPr>
                <w:rFonts w:ascii="Arial" w:hAnsi="Arial" w:cs="Arial"/>
                <w:color w:val="212121"/>
              </w:rPr>
            </w:pPr>
            <w:r w:rsidRPr="00E374CB">
              <w:rPr>
                <w:rFonts w:ascii="Arial" w:hAnsi="Arial" w:cs="Arial"/>
                <w:color w:val="212121"/>
                <w:lang w:val="en"/>
              </w:rPr>
              <w:t>and other activities specified in Contracts</w:t>
            </w:r>
          </w:p>
          <w:p w14:paraId="297D3040" w14:textId="77777777" w:rsidR="00114660" w:rsidRPr="00E374CB" w:rsidRDefault="00114660">
            <w:pPr>
              <w:rPr>
                <w:rFonts w:ascii="Arial" w:hAnsi="Arial" w:cs="Arial"/>
                <w:sz w:val="20"/>
                <w:szCs w:val="20"/>
              </w:rPr>
            </w:pPr>
          </w:p>
        </w:tc>
      </w:tr>
      <w:tr w:rsidR="00E374CB" w:rsidRPr="00E374CB" w14:paraId="2A12935E" w14:textId="77777777" w:rsidTr="00114660">
        <w:tc>
          <w:tcPr>
            <w:tcW w:w="2122" w:type="dxa"/>
          </w:tcPr>
          <w:p w14:paraId="14621BEE" w14:textId="77777777" w:rsidR="00E374CB" w:rsidRPr="00E374CB" w:rsidRDefault="00E374CB">
            <w:pPr>
              <w:rPr>
                <w:rFonts w:ascii="Arial" w:hAnsi="Arial" w:cs="Arial"/>
                <w:sz w:val="20"/>
                <w:szCs w:val="20"/>
              </w:rPr>
            </w:pPr>
            <w:r w:rsidRPr="00E374CB">
              <w:rPr>
                <w:rFonts w:ascii="Arial" w:hAnsi="Arial" w:cs="Arial"/>
                <w:sz w:val="20"/>
                <w:szCs w:val="20"/>
              </w:rPr>
              <w:t>Delivery</w:t>
            </w:r>
          </w:p>
        </w:tc>
        <w:tc>
          <w:tcPr>
            <w:tcW w:w="6894" w:type="dxa"/>
          </w:tcPr>
          <w:p w14:paraId="12D639AD"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Delivery refers to the delivery of Contract Objects and execution of</w:t>
            </w:r>
          </w:p>
          <w:p w14:paraId="3F6F6EE0"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agreed activities in connection therewith in accordance with Contract as</w:t>
            </w:r>
          </w:p>
          <w:p w14:paraId="30FD56BA" w14:textId="77777777" w:rsidR="00E374CB" w:rsidRPr="00E374CB" w:rsidRDefault="00E374CB" w:rsidP="00E374CB">
            <w:pPr>
              <w:pStyle w:val="HTMLPreformatted"/>
              <w:shd w:val="clear" w:color="auto" w:fill="FFFFFF"/>
              <w:rPr>
                <w:rFonts w:ascii="Arial" w:hAnsi="Arial" w:cs="Arial"/>
                <w:color w:val="212121"/>
              </w:rPr>
            </w:pPr>
            <w:r w:rsidRPr="00E374CB">
              <w:rPr>
                <w:rFonts w:ascii="Arial" w:hAnsi="Arial" w:cs="Arial"/>
                <w:color w:val="212121"/>
                <w:lang w:val="en"/>
              </w:rPr>
              <w:t>means that the Customer can use Contract Objects in the intended manner.</w:t>
            </w:r>
          </w:p>
          <w:p w14:paraId="01F4DEC3" w14:textId="77777777" w:rsidR="00E374CB" w:rsidRPr="00E374CB" w:rsidRDefault="00E374CB" w:rsidP="00E374CB">
            <w:pPr>
              <w:pStyle w:val="HTMLPreformatted"/>
              <w:shd w:val="clear" w:color="auto" w:fill="FFFFFF"/>
              <w:rPr>
                <w:rFonts w:ascii="Arial" w:hAnsi="Arial" w:cs="Arial"/>
                <w:color w:val="212121"/>
                <w:lang w:val="en"/>
              </w:rPr>
            </w:pPr>
          </w:p>
        </w:tc>
      </w:tr>
    </w:tbl>
    <w:p w14:paraId="25AC3D4B" w14:textId="77777777" w:rsidR="00B97862" w:rsidRDefault="00B97862"/>
    <w:p w14:paraId="5BB81CF1" w14:textId="77777777" w:rsidR="00B97862" w:rsidRDefault="00B97862"/>
    <w:p w14:paraId="413B3A51" w14:textId="77777777" w:rsidR="00B97862" w:rsidRDefault="00B97862"/>
    <w:p w14:paraId="18391D6E" w14:textId="77777777" w:rsidR="00B97862" w:rsidRDefault="00B97862"/>
    <w:p w14:paraId="622ABCEE" w14:textId="77777777" w:rsidR="00B97862" w:rsidRDefault="00B97862"/>
    <w:p w14:paraId="1C9EEA9A" w14:textId="77777777" w:rsidR="00B97862" w:rsidRDefault="00B97862"/>
    <w:p w14:paraId="179ADE41" w14:textId="77777777" w:rsidR="00B97862" w:rsidRDefault="00B97862"/>
    <w:p w14:paraId="2B4D21F5" w14:textId="77777777" w:rsidR="00B97862" w:rsidRDefault="00B97862"/>
    <w:p w14:paraId="491C6C46" w14:textId="77777777" w:rsidR="00B97862" w:rsidRDefault="00B97862"/>
    <w:p w14:paraId="6272A314" w14:textId="77777777" w:rsidR="00B97862" w:rsidRDefault="00B97862"/>
    <w:tbl>
      <w:tblPr>
        <w:tblStyle w:val="TableGrid"/>
        <w:tblW w:w="0" w:type="auto"/>
        <w:tblLook w:val="04A0" w:firstRow="1" w:lastRow="0" w:firstColumn="1" w:lastColumn="0" w:noHBand="0" w:noVBand="1"/>
      </w:tblPr>
      <w:tblGrid>
        <w:gridCol w:w="2263"/>
        <w:gridCol w:w="6753"/>
      </w:tblGrid>
      <w:tr w:rsidR="00E374CB" w:rsidRPr="00E374CB" w14:paraId="12D0CFE4" w14:textId="77777777" w:rsidTr="00E374CB">
        <w:tc>
          <w:tcPr>
            <w:tcW w:w="2263" w:type="dxa"/>
          </w:tcPr>
          <w:p w14:paraId="62E71473" w14:textId="77777777" w:rsidR="00E374CB" w:rsidRPr="00E374CB" w:rsidRDefault="00E374CB">
            <w:pPr>
              <w:rPr>
                <w:rFonts w:ascii="Arial" w:hAnsi="Arial" w:cs="Arial"/>
                <w:sz w:val="20"/>
                <w:szCs w:val="20"/>
              </w:rPr>
            </w:pPr>
            <w:r w:rsidRPr="00E374CB">
              <w:rPr>
                <w:rFonts w:ascii="Arial" w:hAnsi="Arial" w:cs="Arial"/>
                <w:sz w:val="20"/>
                <w:szCs w:val="20"/>
              </w:rPr>
              <w:t>Authority</w:t>
            </w:r>
          </w:p>
        </w:tc>
        <w:tc>
          <w:tcPr>
            <w:tcW w:w="6753" w:type="dxa"/>
          </w:tcPr>
          <w:p w14:paraId="560865FA"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this means contracting authorities according to this specifications 1.8.</w:t>
            </w:r>
          </w:p>
          <w:p w14:paraId="1B3D1EBC" w14:textId="77777777" w:rsidR="00E374CB" w:rsidRPr="00E374CB" w:rsidRDefault="00E374CB">
            <w:pPr>
              <w:rPr>
                <w:rFonts w:ascii="Arial" w:hAnsi="Arial" w:cs="Arial"/>
                <w:sz w:val="20"/>
                <w:szCs w:val="20"/>
              </w:rPr>
            </w:pPr>
          </w:p>
        </w:tc>
      </w:tr>
      <w:tr w:rsidR="00E374CB" w:rsidRPr="00E374CB" w14:paraId="26EA022A" w14:textId="77777777" w:rsidTr="00E374CB">
        <w:tc>
          <w:tcPr>
            <w:tcW w:w="2263" w:type="dxa"/>
          </w:tcPr>
          <w:p w14:paraId="6FC41D24" w14:textId="77777777" w:rsidR="00E374CB" w:rsidRPr="00E374CB" w:rsidRDefault="00E374CB">
            <w:pPr>
              <w:rPr>
                <w:rFonts w:ascii="Arial" w:hAnsi="Arial" w:cs="Arial"/>
                <w:sz w:val="20"/>
                <w:szCs w:val="20"/>
              </w:rPr>
            </w:pPr>
            <w:r w:rsidRPr="00E374CB">
              <w:rPr>
                <w:rFonts w:ascii="Arial" w:hAnsi="Arial" w:cs="Arial"/>
                <w:sz w:val="20"/>
                <w:szCs w:val="20"/>
              </w:rPr>
              <w:t>Framework Agreement</w:t>
            </w:r>
          </w:p>
        </w:tc>
        <w:tc>
          <w:tcPr>
            <w:tcW w:w="6753" w:type="dxa"/>
          </w:tcPr>
          <w:p w14:paraId="519EDA93"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refers to the agreement signed by the contracting authority Framework agreement Supplier</w:t>
            </w:r>
          </w:p>
          <w:p w14:paraId="563413D7" w14:textId="77777777" w:rsidR="00E374CB" w:rsidRPr="00E374CB" w:rsidRDefault="00E374CB">
            <w:pPr>
              <w:rPr>
                <w:rFonts w:ascii="Arial" w:hAnsi="Arial" w:cs="Arial"/>
                <w:sz w:val="20"/>
                <w:szCs w:val="20"/>
              </w:rPr>
            </w:pPr>
          </w:p>
        </w:tc>
      </w:tr>
      <w:tr w:rsidR="00E374CB" w:rsidRPr="00E374CB" w14:paraId="7F0964A7" w14:textId="77777777" w:rsidTr="00E374CB">
        <w:tc>
          <w:tcPr>
            <w:tcW w:w="2263" w:type="dxa"/>
          </w:tcPr>
          <w:p w14:paraId="7A61BDAD" w14:textId="77777777" w:rsidR="00E374CB" w:rsidRPr="00E374CB" w:rsidRDefault="00E374CB">
            <w:pPr>
              <w:rPr>
                <w:rFonts w:ascii="Arial" w:hAnsi="Arial" w:cs="Arial"/>
                <w:sz w:val="20"/>
                <w:szCs w:val="20"/>
              </w:rPr>
            </w:pPr>
            <w:r w:rsidRPr="00E374CB">
              <w:rPr>
                <w:rFonts w:ascii="Arial" w:hAnsi="Arial" w:cs="Arial"/>
                <w:sz w:val="20"/>
                <w:szCs w:val="20"/>
              </w:rPr>
              <w:t>Framework Contract/ supplier</w:t>
            </w:r>
          </w:p>
        </w:tc>
        <w:tc>
          <w:tcPr>
            <w:tcW w:w="6753" w:type="dxa"/>
          </w:tcPr>
          <w:p w14:paraId="12B68D70"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refers to the legal person as after procurement signed Frame agreement with contracting authority.</w:t>
            </w:r>
          </w:p>
          <w:p w14:paraId="005CB145" w14:textId="77777777" w:rsidR="00E374CB" w:rsidRPr="00E374CB" w:rsidRDefault="00E374CB">
            <w:pPr>
              <w:rPr>
                <w:rFonts w:ascii="Arial" w:hAnsi="Arial" w:cs="Arial"/>
                <w:sz w:val="20"/>
                <w:szCs w:val="20"/>
              </w:rPr>
            </w:pPr>
          </w:p>
        </w:tc>
      </w:tr>
      <w:tr w:rsidR="00E374CB" w:rsidRPr="00E374CB" w14:paraId="0316C2A8" w14:textId="77777777" w:rsidTr="00E374CB">
        <w:tc>
          <w:tcPr>
            <w:tcW w:w="2263" w:type="dxa"/>
          </w:tcPr>
          <w:p w14:paraId="26674A8A" w14:textId="77777777" w:rsidR="00E374CB" w:rsidRPr="00E374CB" w:rsidRDefault="00E374CB">
            <w:pPr>
              <w:rPr>
                <w:rFonts w:ascii="Arial" w:hAnsi="Arial" w:cs="Arial"/>
                <w:sz w:val="20"/>
                <w:szCs w:val="20"/>
              </w:rPr>
            </w:pPr>
            <w:r w:rsidRPr="00E374CB">
              <w:rPr>
                <w:rFonts w:ascii="Arial" w:hAnsi="Arial" w:cs="Arial"/>
                <w:sz w:val="20"/>
                <w:szCs w:val="20"/>
              </w:rPr>
              <w:t>Resource Service</w:t>
            </w:r>
          </w:p>
        </w:tc>
        <w:tc>
          <w:tcPr>
            <w:tcW w:w="6753" w:type="dxa"/>
          </w:tcPr>
          <w:p w14:paraId="63A35956"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framework agreement provider provides consultant as a resource and there</w:t>
            </w:r>
            <w:r>
              <w:rPr>
                <w:rFonts w:ascii="Arial" w:hAnsi="Arial" w:cs="Arial"/>
                <w:color w:val="212121"/>
                <w:lang w:val="en"/>
              </w:rPr>
              <w:t xml:space="preserve"> </w:t>
            </w:r>
            <w:r w:rsidRPr="00E374CB">
              <w:rPr>
                <w:rFonts w:ascii="Arial" w:hAnsi="Arial" w:cs="Arial"/>
                <w:color w:val="212121"/>
                <w:lang w:val="en"/>
              </w:rPr>
              <w:t>Framework contract provider not committed to provide a certain contracted result with agreed properties.</w:t>
            </w:r>
          </w:p>
          <w:p w14:paraId="0CA723D8" w14:textId="77777777" w:rsidR="00E374CB" w:rsidRPr="00E374CB" w:rsidRDefault="00E374CB">
            <w:pPr>
              <w:rPr>
                <w:rFonts w:ascii="Arial" w:hAnsi="Arial" w:cs="Arial"/>
                <w:sz w:val="20"/>
                <w:szCs w:val="20"/>
              </w:rPr>
            </w:pPr>
          </w:p>
        </w:tc>
      </w:tr>
      <w:tr w:rsidR="00E374CB" w:rsidRPr="00E374CB" w14:paraId="6EB38791" w14:textId="77777777" w:rsidTr="00E374CB">
        <w:tc>
          <w:tcPr>
            <w:tcW w:w="2263" w:type="dxa"/>
          </w:tcPr>
          <w:p w14:paraId="1B364874" w14:textId="77777777" w:rsidR="00E374CB" w:rsidRPr="00E374CB" w:rsidRDefault="00E374CB">
            <w:pPr>
              <w:rPr>
                <w:rFonts w:ascii="Arial" w:hAnsi="Arial" w:cs="Arial"/>
                <w:sz w:val="20"/>
                <w:szCs w:val="20"/>
              </w:rPr>
            </w:pPr>
            <w:r w:rsidRPr="00E374CB">
              <w:rPr>
                <w:rFonts w:ascii="Arial" w:hAnsi="Arial" w:cs="Arial"/>
                <w:sz w:val="20"/>
                <w:szCs w:val="20"/>
              </w:rPr>
              <w:t>Support</w:t>
            </w:r>
          </w:p>
        </w:tc>
        <w:tc>
          <w:tcPr>
            <w:tcW w:w="6753" w:type="dxa"/>
          </w:tcPr>
          <w:p w14:paraId="0C863E12" w14:textId="77777777" w:rsidR="00E374CB" w:rsidRPr="00E374CB" w:rsidRDefault="00E374CB" w:rsidP="00E374CB">
            <w:pPr>
              <w:pStyle w:val="HTMLPreformatted"/>
              <w:shd w:val="clear" w:color="auto" w:fill="FFFFFF"/>
              <w:rPr>
                <w:rFonts w:ascii="Arial" w:hAnsi="Arial" w:cs="Arial"/>
                <w:color w:val="212121"/>
                <w:lang w:val="en"/>
              </w:rPr>
            </w:pPr>
            <w:r w:rsidRPr="00E374CB">
              <w:rPr>
                <w:rFonts w:ascii="Arial" w:hAnsi="Arial" w:cs="Arial"/>
                <w:color w:val="212121"/>
                <w:lang w:val="en"/>
              </w:rPr>
              <w:t>refers to the contact area provided for users and it responsible for Contract Objects. Support refers to, for example user support, bug report and other issues related to contract items.</w:t>
            </w:r>
          </w:p>
          <w:p w14:paraId="1507FE4D" w14:textId="77777777" w:rsidR="00E374CB" w:rsidRPr="00E374CB" w:rsidRDefault="00E374CB">
            <w:pPr>
              <w:rPr>
                <w:rFonts w:ascii="Arial" w:hAnsi="Arial" w:cs="Arial"/>
                <w:sz w:val="20"/>
                <w:szCs w:val="20"/>
              </w:rPr>
            </w:pPr>
          </w:p>
        </w:tc>
      </w:tr>
      <w:tr w:rsidR="00E374CB" w:rsidRPr="008A7C24" w14:paraId="057D73A5" w14:textId="77777777" w:rsidTr="00E374CB">
        <w:tc>
          <w:tcPr>
            <w:tcW w:w="2263" w:type="dxa"/>
          </w:tcPr>
          <w:p w14:paraId="7864BD55" w14:textId="77777777" w:rsidR="00E374CB" w:rsidRPr="008A7C24" w:rsidRDefault="00E374CB">
            <w:pPr>
              <w:rPr>
                <w:rFonts w:ascii="Arial" w:hAnsi="Arial" w:cs="Arial"/>
                <w:sz w:val="20"/>
                <w:szCs w:val="20"/>
              </w:rPr>
            </w:pPr>
            <w:r w:rsidRPr="008A7C24">
              <w:rPr>
                <w:rFonts w:ascii="Arial" w:hAnsi="Arial" w:cs="Arial"/>
                <w:sz w:val="20"/>
                <w:szCs w:val="20"/>
              </w:rPr>
              <w:t>Subcontractor</w:t>
            </w:r>
          </w:p>
        </w:tc>
        <w:tc>
          <w:tcPr>
            <w:tcW w:w="6753" w:type="dxa"/>
          </w:tcPr>
          <w:p w14:paraId="4BC0693A" w14:textId="77777777" w:rsidR="00E374CB" w:rsidRPr="008A7C24" w:rsidRDefault="00E374CB" w:rsidP="00E374CB">
            <w:pPr>
              <w:pStyle w:val="HTMLPreformatted"/>
              <w:shd w:val="clear" w:color="auto" w:fill="FFFFFF"/>
              <w:rPr>
                <w:rFonts w:ascii="Arial" w:hAnsi="Arial" w:cs="Arial"/>
                <w:color w:val="212121"/>
                <w:lang w:val="en"/>
              </w:rPr>
            </w:pPr>
            <w:r w:rsidRPr="008A7C24">
              <w:rPr>
                <w:rFonts w:ascii="Arial" w:hAnsi="Arial" w:cs="Arial"/>
                <w:color w:val="212121"/>
                <w:lang w:val="en"/>
              </w:rPr>
              <w:t>refers to a legal entity that assists</w:t>
            </w:r>
            <w:r w:rsidR="008A7C24" w:rsidRPr="008A7C24">
              <w:rPr>
                <w:rFonts w:ascii="Arial" w:hAnsi="Arial" w:cs="Arial"/>
                <w:color w:val="212121"/>
                <w:lang w:val="en"/>
              </w:rPr>
              <w:t xml:space="preserve"> </w:t>
            </w:r>
            <w:r w:rsidRPr="008A7C24">
              <w:rPr>
                <w:rFonts w:ascii="Arial" w:hAnsi="Arial" w:cs="Arial"/>
                <w:color w:val="212121"/>
                <w:lang w:val="en"/>
              </w:rPr>
              <w:t>Frame contract supplier with consulting service, cloud service, support and / or</w:t>
            </w:r>
            <w:r w:rsidR="008A7C24" w:rsidRPr="008A7C24">
              <w:rPr>
                <w:rFonts w:ascii="Arial" w:hAnsi="Arial" w:cs="Arial"/>
                <w:color w:val="212121"/>
                <w:lang w:val="en"/>
              </w:rPr>
              <w:t xml:space="preserve"> </w:t>
            </w:r>
            <w:r w:rsidRPr="008A7C24">
              <w:rPr>
                <w:rFonts w:ascii="Arial" w:hAnsi="Arial" w:cs="Arial"/>
                <w:color w:val="212121"/>
                <w:lang w:val="en"/>
              </w:rPr>
              <w:t>Operating service covered by the Framework Agreement.</w:t>
            </w:r>
          </w:p>
          <w:p w14:paraId="2F91BFF2" w14:textId="77777777" w:rsidR="00E374CB" w:rsidRPr="008A7C24" w:rsidRDefault="00E374CB">
            <w:pPr>
              <w:rPr>
                <w:rFonts w:ascii="Arial" w:hAnsi="Arial" w:cs="Arial"/>
                <w:sz w:val="20"/>
                <w:szCs w:val="20"/>
              </w:rPr>
            </w:pPr>
          </w:p>
        </w:tc>
      </w:tr>
      <w:tr w:rsidR="00E374CB" w:rsidRPr="008A7C24" w14:paraId="2360270E" w14:textId="77777777" w:rsidTr="00E374CB">
        <w:tc>
          <w:tcPr>
            <w:tcW w:w="2263" w:type="dxa"/>
          </w:tcPr>
          <w:p w14:paraId="38CA346B" w14:textId="77777777" w:rsidR="00E374CB" w:rsidRPr="008A7C24" w:rsidRDefault="008A7C24">
            <w:pPr>
              <w:rPr>
                <w:rFonts w:ascii="Arial" w:hAnsi="Arial" w:cs="Arial"/>
                <w:sz w:val="20"/>
                <w:szCs w:val="20"/>
              </w:rPr>
            </w:pPr>
            <w:r w:rsidRPr="008A7C24">
              <w:rPr>
                <w:rFonts w:ascii="Arial" w:hAnsi="Arial" w:cs="Arial"/>
                <w:sz w:val="20"/>
                <w:szCs w:val="20"/>
              </w:rPr>
              <w:t>Assignment Service</w:t>
            </w:r>
          </w:p>
        </w:tc>
        <w:tc>
          <w:tcPr>
            <w:tcW w:w="6753" w:type="dxa"/>
          </w:tcPr>
          <w:p w14:paraId="4049BE8B" w14:textId="77777777" w:rsidR="008A7C24" w:rsidRPr="008A7C24" w:rsidRDefault="008A7C24" w:rsidP="008A7C24">
            <w:pPr>
              <w:pStyle w:val="HTMLPreformatted"/>
              <w:shd w:val="clear" w:color="auto" w:fill="FFFFFF"/>
              <w:rPr>
                <w:rFonts w:ascii="Arial" w:hAnsi="Arial" w:cs="Arial"/>
                <w:color w:val="212121"/>
                <w:lang w:val="en"/>
              </w:rPr>
            </w:pPr>
            <w:r w:rsidRPr="008A7C24">
              <w:rPr>
                <w:rFonts w:ascii="Arial" w:hAnsi="Arial" w:cs="Arial"/>
                <w:color w:val="212121"/>
                <w:lang w:val="en"/>
              </w:rPr>
              <w:t>means that the framework agreement provider provides consultants</w:t>
            </w:r>
          </w:p>
          <w:p w14:paraId="681FB3E2" w14:textId="77777777" w:rsidR="008A7C24" w:rsidRPr="008A7C24" w:rsidRDefault="008A7C24" w:rsidP="008A7C24">
            <w:pPr>
              <w:pStyle w:val="HTMLPreformatted"/>
              <w:shd w:val="clear" w:color="auto" w:fill="FFFFFF"/>
              <w:rPr>
                <w:rFonts w:ascii="Arial" w:hAnsi="Arial" w:cs="Arial"/>
                <w:color w:val="212121"/>
                <w:lang w:val="en"/>
              </w:rPr>
            </w:pPr>
            <w:r w:rsidRPr="008A7C24">
              <w:rPr>
                <w:rFonts w:ascii="Arial" w:hAnsi="Arial" w:cs="Arial"/>
                <w:color w:val="212121"/>
                <w:lang w:val="en"/>
              </w:rPr>
              <w:t>and takes the main responsibility for performing certain specified assignments with provision of certain agreed results.</w:t>
            </w:r>
          </w:p>
          <w:p w14:paraId="2344D9B1" w14:textId="77777777" w:rsidR="00E374CB" w:rsidRPr="008A7C24" w:rsidRDefault="00E374CB">
            <w:pPr>
              <w:rPr>
                <w:rFonts w:ascii="Arial" w:hAnsi="Arial" w:cs="Arial"/>
                <w:sz w:val="20"/>
                <w:szCs w:val="20"/>
              </w:rPr>
            </w:pPr>
          </w:p>
        </w:tc>
      </w:tr>
      <w:tr w:rsidR="00E374CB" w:rsidRPr="008A7C24" w14:paraId="6FA303B8" w14:textId="77777777" w:rsidTr="00E374CB">
        <w:tc>
          <w:tcPr>
            <w:tcW w:w="2263" w:type="dxa"/>
          </w:tcPr>
          <w:p w14:paraId="3AC71010" w14:textId="77777777" w:rsidR="00E374CB" w:rsidRPr="008A7C24" w:rsidRDefault="008A7C24">
            <w:pPr>
              <w:rPr>
                <w:rFonts w:ascii="Arial" w:hAnsi="Arial" w:cs="Arial"/>
                <w:sz w:val="20"/>
                <w:szCs w:val="20"/>
              </w:rPr>
            </w:pPr>
            <w:r w:rsidRPr="008A7C24">
              <w:rPr>
                <w:rFonts w:ascii="Arial" w:hAnsi="Arial" w:cs="Arial"/>
                <w:sz w:val="20"/>
                <w:szCs w:val="20"/>
              </w:rPr>
              <w:t>The System</w:t>
            </w:r>
          </w:p>
        </w:tc>
        <w:tc>
          <w:tcPr>
            <w:tcW w:w="6753" w:type="dxa"/>
          </w:tcPr>
          <w:p w14:paraId="01C016B3" w14:textId="77777777" w:rsidR="008A7C24" w:rsidRPr="008A7C24" w:rsidRDefault="008A7C24" w:rsidP="008A7C24">
            <w:pPr>
              <w:pStyle w:val="HTMLPreformatted"/>
              <w:shd w:val="clear" w:color="auto" w:fill="FFFFFF"/>
              <w:rPr>
                <w:rFonts w:ascii="Arial" w:hAnsi="Arial" w:cs="Arial"/>
                <w:color w:val="212121"/>
                <w:lang w:val="en"/>
              </w:rPr>
            </w:pPr>
            <w:r w:rsidRPr="008A7C24">
              <w:rPr>
                <w:rFonts w:ascii="Arial" w:hAnsi="Arial" w:cs="Arial"/>
                <w:color w:val="212121"/>
                <w:lang w:val="en"/>
              </w:rPr>
              <w:t xml:space="preserve">A collective name for everything that is included </w:t>
            </w:r>
            <w:proofErr w:type="spellStart"/>
            <w:r w:rsidRPr="008A7C24">
              <w:rPr>
                <w:rFonts w:ascii="Arial" w:hAnsi="Arial" w:cs="Arial"/>
                <w:color w:val="212121"/>
                <w:lang w:val="en"/>
              </w:rPr>
              <w:t>eg.</w:t>
            </w:r>
            <w:proofErr w:type="spellEnd"/>
            <w:r w:rsidRPr="008A7C24">
              <w:rPr>
                <w:rFonts w:ascii="Arial" w:hAnsi="Arial" w:cs="Arial"/>
                <w:color w:val="212121"/>
                <w:lang w:val="en"/>
              </w:rPr>
              <w:t xml:space="preserve"> robot, licenses, development tools, databases and services installed.</w:t>
            </w:r>
          </w:p>
          <w:p w14:paraId="41337F2F" w14:textId="77777777" w:rsidR="00E374CB" w:rsidRPr="008A7C24" w:rsidRDefault="00E374CB">
            <w:pPr>
              <w:rPr>
                <w:rFonts w:ascii="Arial" w:hAnsi="Arial" w:cs="Arial"/>
                <w:sz w:val="20"/>
                <w:szCs w:val="20"/>
              </w:rPr>
            </w:pPr>
          </w:p>
        </w:tc>
      </w:tr>
      <w:tr w:rsidR="00E374CB" w:rsidRPr="008A7C24" w14:paraId="2E786637" w14:textId="77777777" w:rsidTr="00E374CB">
        <w:tc>
          <w:tcPr>
            <w:tcW w:w="2263" w:type="dxa"/>
          </w:tcPr>
          <w:p w14:paraId="5BD28BEC" w14:textId="77777777" w:rsidR="00E374CB" w:rsidRPr="008A7C24" w:rsidRDefault="008A7C24">
            <w:pPr>
              <w:rPr>
                <w:rFonts w:ascii="Arial" w:hAnsi="Arial" w:cs="Arial"/>
                <w:sz w:val="20"/>
                <w:szCs w:val="20"/>
              </w:rPr>
            </w:pPr>
            <w:r w:rsidRPr="008A7C24">
              <w:rPr>
                <w:rFonts w:ascii="Arial" w:hAnsi="Arial" w:cs="Arial"/>
                <w:sz w:val="20"/>
                <w:szCs w:val="20"/>
              </w:rPr>
              <w:t>Robot</w:t>
            </w:r>
          </w:p>
        </w:tc>
        <w:tc>
          <w:tcPr>
            <w:tcW w:w="6753" w:type="dxa"/>
          </w:tcPr>
          <w:p w14:paraId="374ED419" w14:textId="77777777" w:rsidR="008A7C24" w:rsidRPr="008A7C24" w:rsidRDefault="008A7C24" w:rsidP="008A7C24">
            <w:pPr>
              <w:pStyle w:val="HTMLPreformatted"/>
              <w:shd w:val="clear" w:color="auto" w:fill="FFFFFF"/>
              <w:rPr>
                <w:rFonts w:ascii="Arial" w:hAnsi="Arial" w:cs="Arial"/>
                <w:color w:val="212121"/>
                <w:lang w:val="en"/>
              </w:rPr>
            </w:pPr>
            <w:r w:rsidRPr="008A7C24">
              <w:rPr>
                <w:rFonts w:ascii="Arial" w:hAnsi="Arial" w:cs="Arial"/>
                <w:color w:val="212121"/>
                <w:lang w:val="en"/>
              </w:rPr>
              <w:t>A software robot that performs the work of what is usually called Robotic Process Automation (RPA).</w:t>
            </w:r>
          </w:p>
          <w:p w14:paraId="662B841E" w14:textId="77777777" w:rsidR="00E374CB" w:rsidRPr="008A7C24" w:rsidRDefault="00E374CB">
            <w:pPr>
              <w:rPr>
                <w:rFonts w:ascii="Arial" w:hAnsi="Arial" w:cs="Arial"/>
                <w:sz w:val="20"/>
                <w:szCs w:val="20"/>
              </w:rPr>
            </w:pPr>
          </w:p>
        </w:tc>
      </w:tr>
      <w:tr w:rsidR="00E374CB" w:rsidRPr="008A7C24" w14:paraId="73290974" w14:textId="77777777" w:rsidTr="00E374CB">
        <w:tc>
          <w:tcPr>
            <w:tcW w:w="2263" w:type="dxa"/>
          </w:tcPr>
          <w:p w14:paraId="5BF6145C" w14:textId="77777777" w:rsidR="00E374CB" w:rsidRPr="008A7C24" w:rsidRDefault="008A7C24">
            <w:pPr>
              <w:rPr>
                <w:rFonts w:ascii="Arial" w:hAnsi="Arial" w:cs="Arial"/>
                <w:sz w:val="20"/>
                <w:szCs w:val="20"/>
              </w:rPr>
            </w:pPr>
            <w:r w:rsidRPr="008A7C24">
              <w:rPr>
                <w:rFonts w:ascii="Arial" w:hAnsi="Arial" w:cs="Arial"/>
                <w:sz w:val="20"/>
                <w:szCs w:val="20"/>
              </w:rPr>
              <w:t>Process</w:t>
            </w:r>
          </w:p>
        </w:tc>
        <w:tc>
          <w:tcPr>
            <w:tcW w:w="6753" w:type="dxa"/>
          </w:tcPr>
          <w:p w14:paraId="0A77F919" w14:textId="77777777" w:rsidR="008A7C24" w:rsidRPr="008A7C24" w:rsidRDefault="008A7C24" w:rsidP="008A7C24">
            <w:pPr>
              <w:pStyle w:val="HTMLPreformatted"/>
              <w:shd w:val="clear" w:color="auto" w:fill="FFFFFF"/>
              <w:rPr>
                <w:rFonts w:ascii="Arial" w:hAnsi="Arial" w:cs="Arial"/>
                <w:color w:val="212121"/>
              </w:rPr>
            </w:pPr>
            <w:r w:rsidRPr="008A7C24">
              <w:rPr>
                <w:rFonts w:ascii="Arial" w:hAnsi="Arial" w:cs="Arial"/>
                <w:color w:val="212121"/>
                <w:lang w:val="en"/>
              </w:rPr>
              <w:t>Workflow to be programmed in the system</w:t>
            </w:r>
          </w:p>
          <w:p w14:paraId="379BE83C" w14:textId="77777777" w:rsidR="00E374CB" w:rsidRPr="008A7C24" w:rsidRDefault="00E374CB">
            <w:pPr>
              <w:rPr>
                <w:rFonts w:ascii="Arial" w:hAnsi="Arial" w:cs="Arial"/>
                <w:sz w:val="20"/>
                <w:szCs w:val="20"/>
              </w:rPr>
            </w:pPr>
          </w:p>
        </w:tc>
      </w:tr>
    </w:tbl>
    <w:p w14:paraId="085CA82C" w14:textId="77777777" w:rsidR="00B97862" w:rsidRDefault="00B97862"/>
    <w:p w14:paraId="65AC4B5E" w14:textId="77777777" w:rsidR="008A7C24" w:rsidRDefault="008A7C24"/>
    <w:p w14:paraId="1DD43582" w14:textId="77777777" w:rsidR="008A7C24" w:rsidRDefault="008A7C24"/>
    <w:p w14:paraId="71158654" w14:textId="77777777" w:rsidR="008A7C24" w:rsidRDefault="008A7C24"/>
    <w:p w14:paraId="61CF3701" w14:textId="77777777" w:rsidR="008A7C24" w:rsidRDefault="008A7C24"/>
    <w:p w14:paraId="657E102E" w14:textId="77777777" w:rsidR="008A7C24" w:rsidRDefault="008A7C24"/>
    <w:p w14:paraId="303FA75A" w14:textId="77777777" w:rsidR="008A7C24" w:rsidRDefault="008A7C24"/>
    <w:p w14:paraId="1503FE17" w14:textId="77777777" w:rsidR="008A7C24" w:rsidRDefault="008A7C24"/>
    <w:p w14:paraId="55377C64" w14:textId="77777777" w:rsidR="008A7C24" w:rsidRDefault="008A7C24"/>
    <w:p w14:paraId="4CABDF78" w14:textId="77777777" w:rsidR="008A7C24" w:rsidRDefault="008A7C24"/>
    <w:p w14:paraId="78A8E1F2" w14:textId="77777777" w:rsidR="008A7C24" w:rsidRDefault="008A7C24"/>
    <w:p w14:paraId="01F0FB93" w14:textId="77777777" w:rsidR="008A7C24" w:rsidRDefault="008A7C24" w:rsidP="008A7C2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14EFF738" w14:textId="77777777" w:rsidR="008A7C24" w:rsidRPr="008A7C24" w:rsidRDefault="008A7C24" w:rsidP="008A7C24">
      <w:pPr>
        <w:pStyle w:val="HTMLPreformatted"/>
        <w:shd w:val="clear" w:color="auto" w:fill="FFFFFF"/>
        <w:rPr>
          <w:rFonts w:ascii="Arial" w:hAnsi="Arial" w:cs="Arial"/>
          <w:color w:val="767171" w:themeColor="background2" w:themeShade="80"/>
          <w:lang w:val="en"/>
        </w:rPr>
      </w:pPr>
      <w:r>
        <w:lastRenderedPageBreak/>
        <w:br/>
      </w:r>
      <w:r w:rsidRPr="008A7C24">
        <w:rPr>
          <w:rFonts w:ascii="Arial" w:hAnsi="Arial" w:cs="Arial"/>
          <w:b/>
          <w:color w:val="212121"/>
          <w:sz w:val="28"/>
          <w:szCs w:val="28"/>
          <w:lang w:val="en"/>
        </w:rPr>
        <w:t>2. Procurement regulations</w:t>
      </w:r>
      <w:r w:rsidRPr="008A7C24">
        <w:rPr>
          <w:rFonts w:ascii="Arial" w:hAnsi="Arial" w:cs="Arial"/>
          <w:b/>
          <w:color w:val="212121"/>
          <w:sz w:val="28"/>
          <w:szCs w:val="28"/>
          <w:lang w:val="en"/>
        </w:rPr>
        <w:tab/>
      </w:r>
      <w:r w:rsidRPr="008A7C24">
        <w:rPr>
          <w:rFonts w:ascii="Arial" w:hAnsi="Arial" w:cs="Arial"/>
          <w:b/>
          <w:color w:val="212121"/>
          <w:sz w:val="28"/>
          <w:szCs w:val="28"/>
          <w:lang w:val="en"/>
        </w:rPr>
        <w:tab/>
      </w:r>
      <w:r w:rsidRPr="008A7C24">
        <w:rPr>
          <w:rFonts w:ascii="Arial" w:hAnsi="Arial" w:cs="Arial"/>
          <w:color w:val="767171" w:themeColor="background2" w:themeShade="80"/>
          <w:sz w:val="16"/>
          <w:szCs w:val="16"/>
          <w:lang w:val="en"/>
        </w:rPr>
        <w:t>The text / question contains requirements that must be fulfilled</w:t>
      </w:r>
      <w:r w:rsidRPr="008A7C24">
        <w:rPr>
          <w:rFonts w:ascii="Arial" w:hAnsi="Arial" w:cs="Arial"/>
          <w:color w:val="767171" w:themeColor="background2" w:themeShade="80"/>
          <w:lang w:val="en"/>
        </w:rPr>
        <w:t xml:space="preserve"> </w:t>
      </w:r>
    </w:p>
    <w:p w14:paraId="54EBD764" w14:textId="77777777" w:rsidR="008A7C24" w:rsidRPr="008A7C24" w:rsidRDefault="008A7C24" w:rsidP="008A7C24">
      <w:pPr>
        <w:pStyle w:val="HTMLPreformatted"/>
        <w:shd w:val="clear" w:color="auto" w:fill="FFFFFF"/>
        <w:rPr>
          <w:rFonts w:ascii="Arial" w:hAnsi="Arial" w:cs="Arial"/>
          <w:color w:val="212121"/>
          <w:lang w:val="en"/>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8A7C24">
        <w:rPr>
          <w:rFonts w:ascii="Arial" w:hAnsi="Arial" w:cs="Arial"/>
          <w:color w:val="767171" w:themeColor="background2" w:themeShade="80"/>
          <w:sz w:val="16"/>
          <w:szCs w:val="16"/>
          <w:lang w:val="en"/>
        </w:rPr>
        <w:t>the text is included in the qualification</w:t>
      </w:r>
    </w:p>
    <w:p w14:paraId="76B30312" w14:textId="77777777" w:rsidR="008A7C24" w:rsidRPr="008A7C24" w:rsidRDefault="008A7C24" w:rsidP="008A7C2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8A7C24">
        <w:rPr>
          <w:rFonts w:ascii="Arial" w:eastAsia="Times New Roman" w:hAnsi="Arial" w:cs="Arial"/>
          <w:b/>
          <w:color w:val="212121"/>
          <w:sz w:val="24"/>
          <w:szCs w:val="24"/>
          <w:lang w:val="en" w:eastAsia="en-GB"/>
        </w:rPr>
        <w:t>2.1 Acceptance</w:t>
      </w:r>
    </w:p>
    <w:p w14:paraId="4C89D162" w14:textId="77777777" w:rsidR="008A7C24" w:rsidRPr="008A7C24" w:rsidRDefault="008A7C24" w:rsidP="008A7C24">
      <w:pPr>
        <w:pStyle w:val="HTMLPreformatted"/>
        <w:shd w:val="clear" w:color="auto" w:fill="FFFFFF"/>
        <w:rPr>
          <w:rFonts w:ascii="Arial" w:hAnsi="Arial" w:cs="Arial"/>
          <w:color w:val="212121"/>
          <w:lang w:val="en"/>
        </w:rPr>
      </w:pPr>
    </w:p>
    <w:p w14:paraId="5E328294" w14:textId="77777777" w:rsidR="008A7C24" w:rsidRPr="008A7C24" w:rsidRDefault="008A7C24" w:rsidP="008A7C24">
      <w:pPr>
        <w:pStyle w:val="HTMLPreformatted"/>
        <w:shd w:val="clear" w:color="auto" w:fill="FFFFFF"/>
        <w:rPr>
          <w:rFonts w:ascii="Arial" w:hAnsi="Arial" w:cs="Arial"/>
          <w:color w:val="212121"/>
          <w:lang w:val="en"/>
        </w:rPr>
      </w:pPr>
      <w:r w:rsidRPr="008A7C24">
        <w:rPr>
          <w:rFonts w:ascii="Arial" w:hAnsi="Arial" w:cs="Arial"/>
          <w:color w:val="212121"/>
          <w:lang w:val="en"/>
        </w:rPr>
        <w:t>The requirement specification, mandatory requirements and the conditions for the performance of the contract form the basis of the agreement between the Buyer and the chosen supplier. The tenderer accepts and accepts the tender documents, including attachments in full.</w:t>
      </w:r>
    </w:p>
    <w:p w14:paraId="52C849C5" w14:textId="77777777" w:rsidR="008A7C24" w:rsidRPr="008A7C24" w:rsidRDefault="008A7C24" w:rsidP="008A7C24">
      <w:pPr>
        <w:pStyle w:val="HTMLPreformatted"/>
        <w:shd w:val="clear" w:color="auto" w:fill="FFFFFF"/>
        <w:rPr>
          <w:rFonts w:ascii="Arial" w:hAnsi="Arial" w:cs="Arial"/>
          <w:color w:val="212121"/>
          <w:lang w:val="en"/>
        </w:rPr>
      </w:pPr>
    </w:p>
    <w:p w14:paraId="68C2FAE2" w14:textId="77777777" w:rsidR="008A7C24" w:rsidRPr="008A7C24" w:rsidRDefault="008A7C24" w:rsidP="008A7C24">
      <w:pPr>
        <w:pStyle w:val="HTMLPreformatted"/>
        <w:shd w:val="clear" w:color="auto" w:fill="FFFFFF"/>
        <w:rPr>
          <w:rFonts w:ascii="Arial" w:hAnsi="Arial" w:cs="Arial"/>
          <w:color w:val="212121"/>
          <w:lang w:val="en"/>
        </w:rPr>
      </w:pPr>
      <w:r w:rsidRPr="008A7C24">
        <w:rPr>
          <w:rFonts w:ascii="Arial" w:hAnsi="Arial" w:cs="Arial"/>
          <w:color w:val="212121"/>
          <w:lang w:val="en"/>
        </w:rPr>
        <w:t>The tenderer is responsible for ensuring that he / she takes note of all published questions and answers and others supplementary information that takes place during the advertising period and that these are considered tender.</w:t>
      </w:r>
    </w:p>
    <w:p w14:paraId="1B1F94A8" w14:textId="77777777" w:rsidR="008A7C24" w:rsidRDefault="009212DC" w:rsidP="008A7C24">
      <w:r>
        <w:rPr>
          <w:noProof/>
          <w:lang w:val="en-US"/>
        </w:rPr>
        <mc:AlternateContent>
          <mc:Choice Requires="wps">
            <w:drawing>
              <wp:anchor distT="45720" distB="45720" distL="114300" distR="114300" simplePos="0" relativeHeight="251661312" behindDoc="0" locked="0" layoutInCell="1" allowOverlap="1" wp14:anchorId="551B7903" wp14:editId="19FE3A83">
                <wp:simplePos x="0" y="0"/>
                <wp:positionH relativeFrom="margin">
                  <wp:posOffset>-57150</wp:posOffset>
                </wp:positionH>
                <wp:positionV relativeFrom="paragraph">
                  <wp:posOffset>325120</wp:posOffset>
                </wp:positionV>
                <wp:extent cx="6318250" cy="546100"/>
                <wp:effectExtent l="0" t="0" r="2540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0" cy="5461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03810CD" w14:textId="77777777" w:rsidR="00D2506E" w:rsidRPr="009212DC" w:rsidRDefault="00D2506E">
                            <w:pPr>
                              <w:rPr>
                                <w:rFonts w:ascii="Arial" w:hAnsi="Arial" w:cs="Arial"/>
                                <w:color w:val="767171" w:themeColor="background2" w:themeShade="80"/>
                                <w:sz w:val="16"/>
                                <w:szCs w:val="16"/>
                                <w:lang w:val="en"/>
                              </w:rPr>
                            </w:pPr>
                            <w:r w:rsidRPr="009212DC">
                              <w:rPr>
                                <w:rFonts w:ascii="Arial" w:hAnsi="Arial" w:cs="Arial"/>
                                <w:b/>
                                <w:color w:val="767171" w:themeColor="background2" w:themeShade="80"/>
                                <w:sz w:val="20"/>
                                <w:szCs w:val="20"/>
                                <w:lang w:val="en"/>
                              </w:rPr>
                              <w:t>Are the terms of the inquiry accepted as above?</w:t>
                            </w:r>
                            <w:r w:rsidRPr="009212DC">
                              <w:rPr>
                                <w:rFonts w:ascii="Arial" w:hAnsi="Arial" w:cs="Arial"/>
                                <w:color w:val="767171" w:themeColor="background2" w:themeShade="80"/>
                                <w:sz w:val="16"/>
                                <w:szCs w:val="16"/>
                                <w:lang w:val="en"/>
                              </w:rPr>
                              <w:t xml:space="preserve"> </w:t>
                            </w:r>
                            <w:r w:rsidRPr="009212DC">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w:t>
                            </w:r>
                            <w:r>
                              <w:rPr>
                                <w:rFonts w:ascii="Arial" w:hAnsi="Arial" w:cs="Arial"/>
                                <w:color w:val="767171" w:themeColor="background2" w:themeShade="80"/>
                                <w:sz w:val="16"/>
                                <w:szCs w:val="16"/>
                                <w:lang w:val="en"/>
                              </w:rPr>
                              <w:t xml:space="preserve"> </w:t>
                            </w:r>
                            <w:r w:rsidRPr="008A7C24">
                              <w:rPr>
                                <w:rFonts w:ascii="Arial" w:hAnsi="Arial" w:cs="Arial"/>
                                <w:color w:val="767171" w:themeColor="background2" w:themeShade="80"/>
                                <w:sz w:val="16"/>
                                <w:szCs w:val="16"/>
                                <w:lang w:val="en"/>
                              </w:rPr>
                              <w:t>fulfilled</w:t>
                            </w:r>
                          </w:p>
                          <w:p w14:paraId="21E93A27" w14:textId="77777777" w:rsidR="00D2506E" w:rsidRPr="009212DC" w:rsidRDefault="00D2506E">
                            <w:pPr>
                              <w:rPr>
                                <w:rFonts w:ascii="Arial" w:hAnsi="Arial" w:cs="Arial"/>
                                <w:color w:val="767171" w:themeColor="background2" w:themeShade="80"/>
                                <w:sz w:val="16"/>
                                <w:szCs w:val="16"/>
                                <w:lang w:val="en"/>
                              </w:rPr>
                            </w:pPr>
                            <w:r w:rsidRPr="009212DC">
                              <w:rPr>
                                <w:rFonts w:ascii="Arial" w:hAnsi="Arial" w:cs="Arial"/>
                                <w:color w:val="767171" w:themeColor="background2" w:themeShade="80"/>
                                <w:sz w:val="16"/>
                                <w:szCs w:val="16"/>
                                <w:lang w:val="en"/>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1B7903" id="_x0000_t202" coordsize="21600,21600" o:spt="202" path="m,l,21600r21600,l21600,xe">
                <v:stroke joinstyle="miter"/>
                <v:path gradientshapeok="t" o:connecttype="rect"/>
              </v:shapetype>
              <v:shape id="Text Box 2" o:spid="_x0000_s1026" type="#_x0000_t202" style="position:absolute;margin-left:-4.5pt;margin-top:25.6pt;width:497.5pt;height:43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" fillcolor="#fff2cc [663]" strokecolor="#ed7d31 [3205]" strokeweight="1pt">
                <v:textbox>
                  <w:txbxContent>
                    <w:p w14:paraId="203810CD" w14:textId="77777777" w:rsidR="00D2506E" w:rsidRPr="009212DC" w:rsidRDefault="00D2506E">
                      <w:pPr>
                        <w:rPr>
                          <w:rFonts w:ascii="Arial" w:hAnsi="Arial" w:cs="Arial"/>
                          <w:color w:val="767171" w:themeColor="background2" w:themeShade="80"/>
                          <w:sz w:val="16"/>
                          <w:szCs w:val="16"/>
                          <w:lang w:val="en"/>
                        </w:rPr>
                      </w:pPr>
                      <w:r w:rsidRPr="009212DC">
                        <w:rPr>
                          <w:rFonts w:ascii="Arial" w:hAnsi="Arial" w:cs="Arial"/>
                          <w:b/>
                          <w:color w:val="767171" w:themeColor="background2" w:themeShade="80"/>
                          <w:sz w:val="20"/>
                          <w:szCs w:val="20"/>
                          <w:lang w:val="en"/>
                        </w:rPr>
                        <w:t>Are the terms of the inquiry accepted as above?</w:t>
                      </w:r>
                      <w:r w:rsidRPr="009212DC">
                        <w:rPr>
                          <w:rFonts w:ascii="Arial" w:hAnsi="Arial" w:cs="Arial"/>
                          <w:color w:val="767171" w:themeColor="background2" w:themeShade="80"/>
                          <w:sz w:val="16"/>
                          <w:szCs w:val="16"/>
                          <w:lang w:val="en"/>
                        </w:rPr>
                        <w:t xml:space="preserve"> </w:t>
                      </w:r>
                      <w:r w:rsidRPr="009212DC">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w:t>
                      </w:r>
                      <w:r>
                        <w:rPr>
                          <w:rFonts w:ascii="Arial" w:hAnsi="Arial" w:cs="Arial"/>
                          <w:color w:val="767171" w:themeColor="background2" w:themeShade="80"/>
                          <w:sz w:val="16"/>
                          <w:szCs w:val="16"/>
                          <w:lang w:val="en"/>
                        </w:rPr>
                        <w:t xml:space="preserve"> </w:t>
                      </w:r>
                      <w:r w:rsidRPr="008A7C24">
                        <w:rPr>
                          <w:rFonts w:ascii="Arial" w:hAnsi="Arial" w:cs="Arial"/>
                          <w:color w:val="767171" w:themeColor="background2" w:themeShade="80"/>
                          <w:sz w:val="16"/>
                          <w:szCs w:val="16"/>
                          <w:lang w:val="en"/>
                        </w:rPr>
                        <w:t>fulfilled</w:t>
                      </w:r>
                    </w:p>
                    <w:p w14:paraId="21E93A27" w14:textId="77777777" w:rsidR="00D2506E" w:rsidRPr="009212DC" w:rsidRDefault="00D2506E">
                      <w:pPr>
                        <w:rPr>
                          <w:rFonts w:ascii="Arial" w:hAnsi="Arial" w:cs="Arial"/>
                          <w:color w:val="767171" w:themeColor="background2" w:themeShade="80"/>
                          <w:sz w:val="16"/>
                          <w:szCs w:val="16"/>
                          <w:lang w:val="en"/>
                        </w:rPr>
                      </w:pPr>
                      <w:r w:rsidRPr="009212DC">
                        <w:rPr>
                          <w:rFonts w:ascii="Arial" w:hAnsi="Arial" w:cs="Arial"/>
                          <w:color w:val="767171" w:themeColor="background2" w:themeShade="80"/>
                          <w:sz w:val="16"/>
                          <w:szCs w:val="16"/>
                          <w:lang w:val="en"/>
                        </w:rPr>
                        <w:t>Yes</w:t>
                      </w:r>
                    </w:p>
                  </w:txbxContent>
                </v:textbox>
                <w10:wrap type="square" anchorx="margin"/>
              </v:shape>
            </w:pict>
          </mc:Fallback>
        </mc:AlternateContent>
      </w:r>
    </w:p>
    <w:p w14:paraId="2596C1BB" w14:textId="77777777" w:rsidR="008A7C24" w:rsidRDefault="00744380" w:rsidP="008A7C24">
      <w:pPr>
        <w:rPr>
          <w:rFonts w:ascii="Arial" w:hAnsi="Arial" w:cs="Arial"/>
          <w:color w:val="212121"/>
          <w:shd w:val="clear" w:color="auto" w:fill="FFFFFF"/>
        </w:rPr>
      </w:pPr>
      <w:r>
        <w:rPr>
          <w:rFonts w:ascii="Arial" w:hAnsi="Arial" w:cs="Arial"/>
          <w:color w:val="212121"/>
          <w:shd w:val="clear" w:color="auto" w:fill="FFFFFF"/>
        </w:rPr>
        <w:tab/>
      </w:r>
    </w:p>
    <w:p w14:paraId="2392EE77" w14:textId="77777777" w:rsidR="00744380" w:rsidRPr="00744380" w:rsidRDefault="00744380" w:rsidP="0074438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744380">
        <w:rPr>
          <w:rFonts w:ascii="Arial" w:eastAsia="Times New Roman" w:hAnsi="Arial" w:cs="Arial"/>
          <w:b/>
          <w:color w:val="212121"/>
          <w:sz w:val="24"/>
          <w:szCs w:val="24"/>
          <w:lang w:val="en" w:eastAsia="en-GB"/>
        </w:rPr>
        <w:t>2.2 Procurement form</w:t>
      </w:r>
    </w:p>
    <w:p w14:paraId="56D3024D" w14:textId="77777777" w:rsidR="00744380" w:rsidRPr="00744380" w:rsidRDefault="00744380" w:rsidP="00744380">
      <w:pPr>
        <w:pStyle w:val="HTMLPreformatted"/>
        <w:shd w:val="clear" w:color="auto" w:fill="FFFFFF"/>
        <w:rPr>
          <w:rFonts w:ascii="Arial" w:hAnsi="Arial" w:cs="Arial"/>
          <w:color w:val="212121"/>
          <w:lang w:val="en"/>
        </w:rPr>
      </w:pPr>
    </w:p>
    <w:p w14:paraId="780C3137" w14:textId="77777777" w:rsidR="00744380" w:rsidRP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The procurement is carried out according to the law on public procurement (2016: 1145) LOU using</w:t>
      </w:r>
    </w:p>
    <w:p w14:paraId="06C904BE" w14:textId="77777777" w:rsid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an open procedure</w:t>
      </w:r>
    </w:p>
    <w:p w14:paraId="68C7A6F1" w14:textId="77777777" w:rsidR="00744380" w:rsidRPr="00744380" w:rsidRDefault="00744380" w:rsidP="00744380">
      <w:pPr>
        <w:pStyle w:val="HTMLPreformatted"/>
        <w:shd w:val="clear" w:color="auto" w:fill="FFFFFF"/>
        <w:rPr>
          <w:rFonts w:ascii="Arial" w:hAnsi="Arial" w:cs="Arial"/>
          <w:color w:val="212121"/>
          <w:lang w:val="en"/>
        </w:rPr>
      </w:pPr>
    </w:p>
    <w:p w14:paraId="4E5C550D" w14:textId="77777777" w:rsidR="00744380" w:rsidRPr="00744380" w:rsidRDefault="00744380" w:rsidP="0074438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744380">
        <w:rPr>
          <w:rFonts w:ascii="Arial" w:eastAsia="Times New Roman" w:hAnsi="Arial" w:cs="Arial"/>
          <w:b/>
          <w:color w:val="212121"/>
          <w:sz w:val="24"/>
          <w:szCs w:val="24"/>
          <w:lang w:val="en" w:eastAsia="en-GB"/>
        </w:rPr>
        <w:t>2.3 The form and content of the tender</w:t>
      </w:r>
      <w:r>
        <w:rPr>
          <w:rFonts w:ascii="Arial" w:eastAsia="Times New Roman" w:hAnsi="Arial" w:cs="Arial"/>
          <w:b/>
          <w:color w:val="212121"/>
          <w:sz w:val="24"/>
          <w:szCs w:val="24"/>
          <w:lang w:val="en" w:eastAsia="en-GB"/>
        </w:rPr>
        <w:tab/>
      </w:r>
      <w:r w:rsidRPr="008A7C24">
        <w:rPr>
          <w:rFonts w:ascii="Arial" w:hAnsi="Arial" w:cs="Arial"/>
          <w:color w:val="767171" w:themeColor="background2" w:themeShade="80"/>
          <w:sz w:val="16"/>
          <w:szCs w:val="16"/>
          <w:lang w:val="en"/>
        </w:rPr>
        <w:t xml:space="preserve">The text / question contains requirements that </w:t>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must be fulfilled</w:t>
      </w:r>
    </w:p>
    <w:p w14:paraId="4737A3F9" w14:textId="77777777" w:rsidR="00744380" w:rsidRPr="00744380" w:rsidRDefault="00744380" w:rsidP="00744380">
      <w:pPr>
        <w:pStyle w:val="HTMLPreformatted"/>
        <w:shd w:val="clear" w:color="auto" w:fill="FFFFFF"/>
        <w:rPr>
          <w:rFonts w:ascii="Arial" w:hAnsi="Arial" w:cs="Arial"/>
          <w:color w:val="212121"/>
          <w:lang w:val="en"/>
        </w:rPr>
      </w:pPr>
    </w:p>
    <w:p w14:paraId="3C9A4F8A" w14:textId="77777777" w:rsid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The tender:</w:t>
      </w:r>
    </w:p>
    <w:p w14:paraId="06EA30EF" w14:textId="77777777" w:rsidR="00744380" w:rsidRPr="00744380" w:rsidRDefault="00744380" w:rsidP="00744380">
      <w:pPr>
        <w:pStyle w:val="HTMLPreformatted"/>
        <w:shd w:val="clear" w:color="auto" w:fill="FFFFFF"/>
        <w:rPr>
          <w:rFonts w:ascii="Arial" w:hAnsi="Arial" w:cs="Arial"/>
          <w:color w:val="212121"/>
          <w:lang w:val="en"/>
        </w:rPr>
      </w:pPr>
    </w:p>
    <w:p w14:paraId="61640575" w14:textId="77777777" w:rsidR="00744380" w:rsidRPr="00744380" w:rsidRDefault="00744380" w:rsidP="00744380">
      <w:pPr>
        <w:pStyle w:val="HTMLPreformatted"/>
        <w:numPr>
          <w:ilvl w:val="0"/>
          <w:numId w:val="6"/>
        </w:numPr>
        <w:shd w:val="clear" w:color="auto" w:fill="FFFFFF"/>
        <w:rPr>
          <w:rFonts w:ascii="Arial" w:hAnsi="Arial" w:cs="Arial"/>
          <w:color w:val="212121"/>
          <w:lang w:val="en"/>
        </w:rPr>
      </w:pPr>
      <w:r w:rsidRPr="00744380">
        <w:rPr>
          <w:rFonts w:ascii="Arial" w:hAnsi="Arial" w:cs="Arial"/>
          <w:color w:val="212121"/>
          <w:lang w:val="en"/>
        </w:rPr>
        <w:t xml:space="preserve">To be submitted electronically in the </w:t>
      </w:r>
      <w:proofErr w:type="spellStart"/>
      <w:r w:rsidRPr="00744380">
        <w:rPr>
          <w:rFonts w:ascii="Arial" w:hAnsi="Arial" w:cs="Arial"/>
          <w:color w:val="212121"/>
          <w:lang w:val="en"/>
        </w:rPr>
        <w:t>TendSign</w:t>
      </w:r>
      <w:proofErr w:type="spellEnd"/>
      <w:r w:rsidRPr="00744380">
        <w:rPr>
          <w:rFonts w:ascii="Arial" w:hAnsi="Arial" w:cs="Arial"/>
          <w:color w:val="212121"/>
          <w:lang w:val="en"/>
        </w:rPr>
        <w:t xml:space="preserve"> system via the website www.tendsign.com</w:t>
      </w:r>
    </w:p>
    <w:p w14:paraId="55324207" w14:textId="77777777" w:rsidR="00744380" w:rsidRPr="00744380" w:rsidRDefault="00744380" w:rsidP="00744380">
      <w:pPr>
        <w:pStyle w:val="HTMLPreformatted"/>
        <w:numPr>
          <w:ilvl w:val="0"/>
          <w:numId w:val="6"/>
        </w:numPr>
        <w:shd w:val="clear" w:color="auto" w:fill="FFFFFF"/>
        <w:rPr>
          <w:rFonts w:ascii="Arial" w:hAnsi="Arial" w:cs="Arial"/>
          <w:color w:val="212121"/>
          <w:lang w:val="en"/>
        </w:rPr>
      </w:pPr>
      <w:r w:rsidRPr="00744380">
        <w:rPr>
          <w:rFonts w:ascii="Arial" w:hAnsi="Arial" w:cs="Arial"/>
          <w:color w:val="212121"/>
          <w:lang w:val="en"/>
        </w:rPr>
        <w:t>Should be written in Swedish</w:t>
      </w:r>
    </w:p>
    <w:p w14:paraId="041BEF4C" w14:textId="77777777" w:rsidR="00744380" w:rsidRPr="00744380" w:rsidRDefault="00744380" w:rsidP="00744380">
      <w:pPr>
        <w:pStyle w:val="HTMLPreformatted"/>
        <w:numPr>
          <w:ilvl w:val="0"/>
          <w:numId w:val="6"/>
        </w:numPr>
        <w:shd w:val="clear" w:color="auto" w:fill="FFFFFF"/>
        <w:rPr>
          <w:rFonts w:ascii="Arial" w:hAnsi="Arial" w:cs="Arial"/>
          <w:color w:val="212121"/>
          <w:lang w:val="en"/>
        </w:rPr>
      </w:pPr>
      <w:r w:rsidRPr="00744380">
        <w:rPr>
          <w:rFonts w:ascii="Arial" w:hAnsi="Arial" w:cs="Arial"/>
          <w:color w:val="212121"/>
          <w:lang w:val="en"/>
        </w:rPr>
        <w:t>If the tenderer refuses to respond to any of the requirements set, this will be interpreted as</w:t>
      </w:r>
    </w:p>
    <w:p w14:paraId="3EB7E78A" w14:textId="77777777" w:rsidR="00744380" w:rsidRDefault="00744380" w:rsidP="00744380">
      <w:pPr>
        <w:pStyle w:val="HTMLPreformatted"/>
        <w:shd w:val="clear" w:color="auto" w:fill="FFFFFF"/>
        <w:ind w:left="720"/>
        <w:rPr>
          <w:rFonts w:ascii="Arial" w:hAnsi="Arial" w:cs="Arial"/>
          <w:color w:val="212121"/>
          <w:lang w:val="en"/>
        </w:rPr>
      </w:pPr>
      <w:r w:rsidRPr="00744380">
        <w:rPr>
          <w:rFonts w:ascii="Arial" w:hAnsi="Arial" w:cs="Arial"/>
          <w:color w:val="212121"/>
          <w:lang w:val="en"/>
        </w:rPr>
        <w:t>that the requirement cannot be met or that the requirement is not accepted.</w:t>
      </w:r>
    </w:p>
    <w:p w14:paraId="303A6410" w14:textId="77777777" w:rsidR="00744380" w:rsidRPr="00744380" w:rsidRDefault="00744380" w:rsidP="00744380">
      <w:pPr>
        <w:pStyle w:val="HTMLPreformatted"/>
        <w:shd w:val="clear" w:color="auto" w:fill="FFFFFF"/>
        <w:rPr>
          <w:rFonts w:ascii="Arial" w:hAnsi="Arial" w:cs="Arial"/>
          <w:color w:val="212121"/>
          <w:lang w:val="en"/>
        </w:rPr>
      </w:pPr>
    </w:p>
    <w:p w14:paraId="4B1D85DD" w14:textId="77777777" w:rsidR="00744380" w:rsidRP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The use of the procurement system is free of charge for the tenderer. Only electronic tenders</w:t>
      </w:r>
    </w:p>
    <w:p w14:paraId="46A55723" w14:textId="77777777" w:rsid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accepted.</w:t>
      </w:r>
    </w:p>
    <w:p w14:paraId="500CAA1D" w14:textId="77777777" w:rsidR="00744380" w:rsidRPr="00744380" w:rsidRDefault="00744380" w:rsidP="00744380">
      <w:pPr>
        <w:pStyle w:val="HTMLPreformatted"/>
        <w:shd w:val="clear" w:color="auto" w:fill="FFFFFF"/>
        <w:rPr>
          <w:rFonts w:ascii="Arial" w:hAnsi="Arial" w:cs="Arial"/>
          <w:color w:val="212121"/>
          <w:lang w:val="en"/>
        </w:rPr>
      </w:pPr>
    </w:p>
    <w:p w14:paraId="10E6F08E" w14:textId="77777777" w:rsidR="00744380" w:rsidRPr="00744380" w:rsidRDefault="00744380" w:rsidP="0074438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744380">
        <w:rPr>
          <w:rFonts w:ascii="Arial" w:eastAsia="Times New Roman" w:hAnsi="Arial" w:cs="Arial"/>
          <w:b/>
          <w:color w:val="212121"/>
          <w:sz w:val="24"/>
          <w:szCs w:val="24"/>
          <w:lang w:val="en" w:eastAsia="en-GB"/>
        </w:rPr>
        <w:t>2.4 Questions and supplementary information during the tender period</w:t>
      </w:r>
    </w:p>
    <w:p w14:paraId="06A73F25" w14:textId="77777777" w:rsidR="00744380" w:rsidRPr="00744380" w:rsidRDefault="00744380" w:rsidP="00744380">
      <w:pPr>
        <w:pStyle w:val="HTMLPreformatted"/>
        <w:shd w:val="clear" w:color="auto" w:fill="FFFFFF"/>
        <w:rPr>
          <w:rFonts w:ascii="Arial" w:hAnsi="Arial" w:cs="Arial"/>
          <w:color w:val="212121"/>
          <w:lang w:val="en"/>
        </w:rPr>
      </w:pPr>
    </w:p>
    <w:p w14:paraId="592E33D3" w14:textId="77777777" w:rsidR="00744380" w:rsidRP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 xml:space="preserve">Requests for clarification, supplementation or questions must be made by </w:t>
      </w:r>
      <w:proofErr w:type="spellStart"/>
      <w:r w:rsidRPr="00744380">
        <w:rPr>
          <w:rFonts w:ascii="Arial" w:hAnsi="Arial" w:cs="Arial"/>
          <w:color w:val="212121"/>
          <w:lang w:val="en"/>
        </w:rPr>
        <w:t>TendSign's</w:t>
      </w:r>
      <w:proofErr w:type="spellEnd"/>
      <w:r w:rsidRPr="00744380">
        <w:rPr>
          <w:rFonts w:ascii="Arial" w:hAnsi="Arial" w:cs="Arial"/>
          <w:color w:val="212121"/>
          <w:lang w:val="en"/>
        </w:rPr>
        <w:t xml:space="preserve"> tender service.</w:t>
      </w:r>
    </w:p>
    <w:p w14:paraId="5C870722" w14:textId="77777777" w:rsidR="00744380" w:rsidRP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Tenderers are asked to consider asking their questions and requests for clarification in as good a time as</w:t>
      </w:r>
      <w:r>
        <w:rPr>
          <w:rFonts w:ascii="Arial" w:hAnsi="Arial" w:cs="Arial"/>
          <w:color w:val="212121"/>
          <w:lang w:val="en"/>
        </w:rPr>
        <w:t xml:space="preserve"> </w:t>
      </w:r>
      <w:r w:rsidRPr="00744380">
        <w:rPr>
          <w:rFonts w:ascii="Arial" w:hAnsi="Arial" w:cs="Arial"/>
          <w:color w:val="212121"/>
          <w:lang w:val="en"/>
        </w:rPr>
        <w:t xml:space="preserve">possible. For questions that are asked later than five (5) days before the end of the tender period </w:t>
      </w:r>
      <w:proofErr w:type="spellStart"/>
      <w:r w:rsidRPr="00744380">
        <w:rPr>
          <w:rFonts w:ascii="Arial" w:hAnsi="Arial" w:cs="Arial"/>
          <w:color w:val="212121"/>
          <w:lang w:val="en"/>
        </w:rPr>
        <w:t>can not</w:t>
      </w:r>
      <w:proofErr w:type="spellEnd"/>
      <w:r w:rsidRPr="00744380">
        <w:rPr>
          <w:rFonts w:ascii="Arial" w:hAnsi="Arial" w:cs="Arial"/>
          <w:color w:val="212121"/>
          <w:lang w:val="en"/>
        </w:rPr>
        <w:t xml:space="preserve"> be guaranteed</w:t>
      </w:r>
      <w:r>
        <w:rPr>
          <w:rFonts w:ascii="Arial" w:hAnsi="Arial" w:cs="Arial"/>
          <w:color w:val="212121"/>
          <w:lang w:val="en"/>
        </w:rPr>
        <w:t xml:space="preserve"> </w:t>
      </w:r>
      <w:r w:rsidRPr="00744380">
        <w:rPr>
          <w:rFonts w:ascii="Arial" w:hAnsi="Arial" w:cs="Arial"/>
          <w:color w:val="212121"/>
          <w:lang w:val="en"/>
        </w:rPr>
        <w:t>that answers will be given. Any additions to the contracting authority</w:t>
      </w:r>
    </w:p>
    <w:p w14:paraId="43298941" w14:textId="77777777" w:rsidR="00744380" w:rsidRDefault="00744380" w:rsidP="00744380">
      <w:pPr>
        <w:pStyle w:val="HTMLPreformatted"/>
        <w:shd w:val="clear" w:color="auto" w:fill="FFFFFF"/>
        <w:rPr>
          <w:rFonts w:ascii="Arial" w:hAnsi="Arial" w:cs="Arial"/>
          <w:color w:val="212121"/>
          <w:lang w:val="en"/>
        </w:rPr>
      </w:pPr>
      <w:r w:rsidRPr="00744380">
        <w:rPr>
          <w:rFonts w:ascii="Arial" w:hAnsi="Arial" w:cs="Arial"/>
          <w:color w:val="212121"/>
          <w:lang w:val="en"/>
        </w:rPr>
        <w:t xml:space="preserve">The tender documents are always submitted through </w:t>
      </w:r>
      <w:proofErr w:type="spellStart"/>
      <w:r w:rsidRPr="00744380">
        <w:rPr>
          <w:rFonts w:ascii="Arial" w:hAnsi="Arial" w:cs="Arial"/>
          <w:color w:val="212121"/>
          <w:lang w:val="en"/>
        </w:rPr>
        <w:t>TendSign's</w:t>
      </w:r>
      <w:proofErr w:type="spellEnd"/>
      <w:r w:rsidRPr="00744380">
        <w:rPr>
          <w:rFonts w:ascii="Arial" w:hAnsi="Arial" w:cs="Arial"/>
          <w:color w:val="212121"/>
          <w:lang w:val="en"/>
        </w:rPr>
        <w:t xml:space="preserve"> tender service. Technical questions about the system are set</w:t>
      </w:r>
      <w:r>
        <w:rPr>
          <w:rFonts w:ascii="Arial" w:hAnsi="Arial" w:cs="Arial"/>
          <w:color w:val="212121"/>
          <w:lang w:val="en"/>
        </w:rPr>
        <w:t xml:space="preserve"> </w:t>
      </w:r>
      <w:r w:rsidRPr="00744380">
        <w:rPr>
          <w:rFonts w:ascii="Arial" w:hAnsi="Arial" w:cs="Arial"/>
          <w:color w:val="212121"/>
          <w:lang w:val="en"/>
        </w:rPr>
        <w:t xml:space="preserve">to </w:t>
      </w:r>
      <w:proofErr w:type="spellStart"/>
      <w:r w:rsidRPr="00744380">
        <w:rPr>
          <w:rFonts w:ascii="Arial" w:hAnsi="Arial" w:cs="Arial"/>
          <w:color w:val="212121"/>
          <w:lang w:val="en"/>
        </w:rPr>
        <w:t>Visma</w:t>
      </w:r>
      <w:proofErr w:type="spellEnd"/>
      <w:r w:rsidRPr="00744380">
        <w:rPr>
          <w:rFonts w:ascii="Arial" w:hAnsi="Arial" w:cs="Arial"/>
          <w:color w:val="212121"/>
          <w:lang w:val="en"/>
        </w:rPr>
        <w:t xml:space="preserve"> </w:t>
      </w:r>
      <w:proofErr w:type="spellStart"/>
      <w:r w:rsidRPr="00744380">
        <w:rPr>
          <w:rFonts w:ascii="Arial" w:hAnsi="Arial" w:cs="Arial"/>
          <w:color w:val="212121"/>
          <w:lang w:val="en"/>
        </w:rPr>
        <w:t>TendSign</w:t>
      </w:r>
      <w:proofErr w:type="spellEnd"/>
      <w:r w:rsidRPr="00744380">
        <w:rPr>
          <w:rFonts w:ascii="Arial" w:hAnsi="Arial" w:cs="Arial"/>
          <w:color w:val="212121"/>
          <w:lang w:val="en"/>
        </w:rPr>
        <w:t xml:space="preserve"> support:</w:t>
      </w:r>
    </w:p>
    <w:p w14:paraId="2B835DA7" w14:textId="77777777" w:rsidR="00744380" w:rsidRPr="00744380" w:rsidRDefault="00744380" w:rsidP="00744380">
      <w:pPr>
        <w:pStyle w:val="HTMLPreformatted"/>
        <w:shd w:val="clear" w:color="auto" w:fill="FFFFFF"/>
        <w:rPr>
          <w:rFonts w:ascii="Arial" w:hAnsi="Arial" w:cs="Arial"/>
          <w:color w:val="212121"/>
          <w:lang w:val="en"/>
        </w:rPr>
      </w:pPr>
    </w:p>
    <w:p w14:paraId="69AC9DBE" w14:textId="77777777" w:rsidR="00744380" w:rsidRPr="00744380" w:rsidRDefault="00744380" w:rsidP="00744380">
      <w:pPr>
        <w:pStyle w:val="HTMLPreformatted"/>
        <w:numPr>
          <w:ilvl w:val="0"/>
          <w:numId w:val="7"/>
        </w:numPr>
        <w:shd w:val="clear" w:color="auto" w:fill="FFFFFF"/>
        <w:rPr>
          <w:rFonts w:ascii="Arial" w:hAnsi="Arial" w:cs="Arial"/>
          <w:color w:val="212121"/>
          <w:lang w:val="en"/>
        </w:rPr>
      </w:pPr>
      <w:r w:rsidRPr="00744380">
        <w:rPr>
          <w:rFonts w:ascii="Arial" w:hAnsi="Arial" w:cs="Arial"/>
          <w:color w:val="212121"/>
          <w:lang w:val="en"/>
        </w:rPr>
        <w:t>www.visma.se/upphandlingsverktyg/tendsign-support</w:t>
      </w:r>
    </w:p>
    <w:p w14:paraId="1E2C6634" w14:textId="77777777" w:rsidR="00744380" w:rsidRDefault="00744380" w:rsidP="00744380">
      <w:pPr>
        <w:pStyle w:val="HTMLPreformatted"/>
        <w:numPr>
          <w:ilvl w:val="0"/>
          <w:numId w:val="7"/>
        </w:numPr>
        <w:shd w:val="clear" w:color="auto" w:fill="FFFFFF"/>
        <w:rPr>
          <w:rFonts w:ascii="Arial" w:hAnsi="Arial" w:cs="Arial"/>
          <w:color w:val="212121"/>
          <w:lang w:val="en"/>
        </w:rPr>
      </w:pPr>
      <w:proofErr w:type="spellStart"/>
      <w:r w:rsidRPr="00744380">
        <w:rPr>
          <w:rFonts w:ascii="Arial" w:hAnsi="Arial" w:cs="Arial"/>
          <w:color w:val="212121"/>
          <w:lang w:val="en"/>
        </w:rPr>
        <w:t>TendSign</w:t>
      </w:r>
      <w:proofErr w:type="spellEnd"/>
      <w:r w:rsidRPr="00744380">
        <w:rPr>
          <w:rFonts w:ascii="Arial" w:hAnsi="Arial" w:cs="Arial"/>
          <w:color w:val="212121"/>
          <w:lang w:val="en"/>
        </w:rPr>
        <w:t xml:space="preserve"> support is open weekdays from 07:00 to 17:00.</w:t>
      </w:r>
    </w:p>
    <w:p w14:paraId="2859AD1D" w14:textId="77777777" w:rsidR="00744380" w:rsidRPr="00744380" w:rsidRDefault="00744380" w:rsidP="00744380">
      <w:pPr>
        <w:pStyle w:val="HTMLPreformatted"/>
        <w:shd w:val="clear" w:color="auto" w:fill="FFFFFF"/>
        <w:ind w:left="720"/>
        <w:rPr>
          <w:rFonts w:ascii="Arial" w:hAnsi="Arial" w:cs="Arial"/>
          <w:color w:val="212121"/>
          <w:lang w:val="en"/>
        </w:rPr>
      </w:pPr>
    </w:p>
    <w:p w14:paraId="1352EB4F" w14:textId="77777777" w:rsidR="00744380" w:rsidRPr="00744380" w:rsidRDefault="00744380" w:rsidP="0074438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
          <w:color w:val="212121"/>
          <w:sz w:val="24"/>
          <w:szCs w:val="24"/>
          <w:lang w:val="en" w:eastAsia="en-GB"/>
        </w:rPr>
      </w:pPr>
      <w:r w:rsidRPr="00744380">
        <w:rPr>
          <w:rFonts w:ascii="Arial" w:eastAsia="Times New Roman" w:hAnsi="Arial" w:cs="Arial"/>
          <w:b/>
          <w:color w:val="212121"/>
          <w:sz w:val="24"/>
          <w:szCs w:val="24"/>
          <w:lang w:val="en" w:eastAsia="en-GB"/>
        </w:rPr>
        <w:t>2.5 Alternative tenders</w:t>
      </w:r>
    </w:p>
    <w:p w14:paraId="6F19EAE5" w14:textId="77777777" w:rsidR="00744380" w:rsidRPr="00744380" w:rsidRDefault="00744380" w:rsidP="00744380">
      <w:pPr>
        <w:pStyle w:val="HTMLPreformatted"/>
        <w:shd w:val="clear" w:color="auto" w:fill="FFFFFF"/>
        <w:rPr>
          <w:rFonts w:ascii="Arial" w:hAnsi="Arial" w:cs="Arial"/>
          <w:color w:val="212121"/>
          <w:lang w:val="en"/>
        </w:rPr>
      </w:pPr>
    </w:p>
    <w:p w14:paraId="5055520B" w14:textId="77777777" w:rsidR="00744380" w:rsidRPr="00744380" w:rsidRDefault="00744380" w:rsidP="00744380">
      <w:pPr>
        <w:pStyle w:val="HTMLPreformatted"/>
        <w:shd w:val="clear" w:color="auto" w:fill="FFFFFF"/>
        <w:rPr>
          <w:rFonts w:ascii="Arial" w:hAnsi="Arial" w:cs="Arial"/>
          <w:color w:val="212121"/>
        </w:rPr>
      </w:pPr>
      <w:r w:rsidRPr="00744380">
        <w:rPr>
          <w:rFonts w:ascii="Arial" w:hAnsi="Arial" w:cs="Arial"/>
          <w:color w:val="212121"/>
          <w:lang w:val="en"/>
        </w:rPr>
        <w:t>Alternative offers are not accepted.</w:t>
      </w:r>
    </w:p>
    <w:p w14:paraId="74395DC3" w14:textId="77777777" w:rsidR="00744380" w:rsidRDefault="00744380" w:rsidP="008A7C24"/>
    <w:p w14:paraId="57CF0603" w14:textId="77777777" w:rsidR="008C5DE5" w:rsidRDefault="008C5DE5" w:rsidP="008A7C24"/>
    <w:p w14:paraId="3C268AD0" w14:textId="77777777" w:rsidR="008C5DE5" w:rsidRDefault="008C5DE5" w:rsidP="008A7C24"/>
    <w:p w14:paraId="2DA832B8" w14:textId="77777777" w:rsidR="008C5DE5" w:rsidRPr="008A7C24" w:rsidRDefault="008C5DE5" w:rsidP="008C5DE5">
      <w:pPr>
        <w:pStyle w:val="HTMLPreformatted"/>
        <w:shd w:val="clear" w:color="auto" w:fill="FFFFFF"/>
        <w:rPr>
          <w:rFonts w:ascii="Arial" w:hAnsi="Arial" w:cs="Arial"/>
          <w:color w:val="767171" w:themeColor="background2" w:themeShade="80"/>
          <w:lang w:val="en"/>
        </w:rPr>
      </w:pPr>
      <w:r>
        <w:lastRenderedPageBreak/>
        <w:br/>
      </w:r>
      <w:r>
        <w:rPr>
          <w:rFonts w:ascii="Arial" w:hAnsi="Arial" w:cs="Arial"/>
          <w:b/>
          <w:color w:val="212121"/>
          <w:sz w:val="24"/>
          <w:szCs w:val="24"/>
          <w:lang w:val="en"/>
        </w:rPr>
        <w:tab/>
      </w:r>
      <w:r w:rsidRPr="008C5DE5">
        <w:rPr>
          <w:rFonts w:ascii="Arial" w:hAnsi="Arial" w:cs="Arial"/>
          <w:b/>
          <w:color w:val="212121"/>
          <w:sz w:val="24"/>
          <w:szCs w:val="24"/>
          <w:lang w:val="en"/>
        </w:rPr>
        <w:t>2.6 Abnormally low bid prices</w:t>
      </w:r>
      <w:r w:rsidRPr="008C5DE5">
        <w:rPr>
          <w:rFonts w:ascii="Arial" w:hAnsi="Arial" w:cs="Arial"/>
          <w:color w:val="212121"/>
          <w:shd w:val="clear" w:color="auto" w:fill="FFFFFF"/>
        </w:rPr>
        <w:t xml:space="preserve"> </w:t>
      </w:r>
      <w:r>
        <w:rPr>
          <w:rFonts w:ascii="Arial" w:hAnsi="Arial" w:cs="Arial"/>
          <w:color w:val="212121"/>
          <w:shd w:val="clear" w:color="auto" w:fill="FFFFFF"/>
        </w:rPr>
        <w:tab/>
      </w:r>
      <w:r w:rsidRPr="008A7C24">
        <w:rPr>
          <w:rFonts w:ascii="Arial" w:hAnsi="Arial" w:cs="Arial"/>
          <w:color w:val="767171" w:themeColor="background2" w:themeShade="80"/>
          <w:sz w:val="16"/>
          <w:szCs w:val="16"/>
          <w:lang w:val="en"/>
        </w:rPr>
        <w:t>The text / question contains requirements that must be fulfilled</w:t>
      </w:r>
      <w:r w:rsidRPr="008A7C24">
        <w:rPr>
          <w:rFonts w:ascii="Arial" w:hAnsi="Arial" w:cs="Arial"/>
          <w:color w:val="767171" w:themeColor="background2" w:themeShade="80"/>
          <w:lang w:val="en"/>
        </w:rPr>
        <w:t xml:space="preserve"> </w:t>
      </w:r>
    </w:p>
    <w:p w14:paraId="28AE7890" w14:textId="77777777" w:rsidR="008C5DE5" w:rsidRPr="008A7C24" w:rsidRDefault="008C5DE5" w:rsidP="008C5DE5">
      <w:pPr>
        <w:pStyle w:val="HTMLPreformatted"/>
        <w:shd w:val="clear" w:color="auto" w:fill="FFFFFF"/>
        <w:rPr>
          <w:rFonts w:ascii="Arial" w:hAnsi="Arial" w:cs="Arial"/>
          <w:color w:val="212121"/>
          <w:lang w:val="en"/>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8A7C24">
        <w:rPr>
          <w:rFonts w:ascii="Arial" w:hAnsi="Arial" w:cs="Arial"/>
          <w:color w:val="767171" w:themeColor="background2" w:themeShade="80"/>
          <w:sz w:val="16"/>
          <w:szCs w:val="16"/>
          <w:lang w:val="en"/>
        </w:rPr>
        <w:t>the text is included in the qualification</w:t>
      </w:r>
    </w:p>
    <w:p w14:paraId="4853FD3C" w14:textId="77777777" w:rsidR="008C5DE5" w:rsidRPr="008C5DE5" w:rsidRDefault="008C5DE5" w:rsidP="008C5DE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212121"/>
          <w:sz w:val="20"/>
          <w:szCs w:val="20"/>
          <w:shd w:val="clear" w:color="auto" w:fill="FFFFFF"/>
        </w:rPr>
      </w:pPr>
    </w:p>
    <w:p w14:paraId="5926C73A" w14:textId="77777777" w:rsidR="008C5DE5" w:rsidRPr="008C5DE5" w:rsidRDefault="008C5DE5" w:rsidP="008A7C24">
      <w:pPr>
        <w:rPr>
          <w:rFonts w:ascii="Arial" w:hAnsi="Arial" w:cs="Arial"/>
          <w:color w:val="212121"/>
          <w:sz w:val="20"/>
          <w:szCs w:val="20"/>
          <w:shd w:val="clear" w:color="auto" w:fill="FFFFFF"/>
        </w:rPr>
      </w:pPr>
      <w:r w:rsidRPr="008C5DE5">
        <w:rPr>
          <w:rFonts w:ascii="Arial" w:hAnsi="Arial" w:cs="Arial"/>
          <w:color w:val="212121"/>
          <w:sz w:val="20"/>
          <w:szCs w:val="20"/>
          <w:shd w:val="clear" w:color="auto" w:fill="FFFFFF"/>
        </w:rPr>
        <w:t xml:space="preserve">According to the provisions of Chapter 16, Section 7 of the LOU, the contracting authority shall reject a tender it finds that the price is abnormally low and the tenderer has not been able to leave it satisfactorily explanation for the low price. </w:t>
      </w:r>
    </w:p>
    <w:p w14:paraId="3FB5F382" w14:textId="77777777" w:rsidR="008C5DE5" w:rsidRPr="008C5DE5" w:rsidRDefault="008C5DE5" w:rsidP="008A7C24">
      <w:pPr>
        <w:rPr>
          <w:rFonts w:ascii="Arial" w:hAnsi="Arial" w:cs="Arial"/>
          <w:color w:val="212121"/>
          <w:sz w:val="20"/>
          <w:szCs w:val="20"/>
          <w:shd w:val="clear" w:color="auto" w:fill="FFFFFF"/>
        </w:rPr>
      </w:pPr>
      <w:r w:rsidRPr="008C5DE5">
        <w:rPr>
          <w:rFonts w:ascii="Arial" w:hAnsi="Arial" w:cs="Arial"/>
          <w:color w:val="212121"/>
          <w:sz w:val="20"/>
          <w:szCs w:val="20"/>
          <w:shd w:val="clear" w:color="auto" w:fill="FFFFFF"/>
        </w:rPr>
        <w:t xml:space="preserve">If the bidder leaves very low total prices or very low prices compared to market prices on one or more positions, the contracting authority wishes an explanation for it already in the tender. Alternatively, the contracting authority may request an explanation of the low price in accordance with the provisions of Chapter 16, Section 7 of the LOU. </w:t>
      </w:r>
    </w:p>
    <w:p w14:paraId="424B8A3C" w14:textId="77777777" w:rsidR="008C5DE5" w:rsidRDefault="008C5DE5" w:rsidP="008A7C24">
      <w:pPr>
        <w:rPr>
          <w:rFonts w:ascii="Arial" w:hAnsi="Arial" w:cs="Arial"/>
          <w:color w:val="212121"/>
          <w:sz w:val="20"/>
          <w:szCs w:val="20"/>
          <w:shd w:val="clear" w:color="auto" w:fill="FFFFFF"/>
        </w:rPr>
      </w:pPr>
      <w:r w:rsidRPr="008C5DE5">
        <w:rPr>
          <w:rFonts w:ascii="Arial" w:hAnsi="Arial" w:cs="Arial"/>
          <w:noProof/>
          <w:color w:val="212121"/>
          <w:sz w:val="24"/>
          <w:szCs w:val="24"/>
          <w:shd w:val="clear" w:color="auto" w:fill="FFFFFF"/>
          <w:lang w:val="en-US"/>
        </w:rPr>
        <mc:AlternateContent>
          <mc:Choice Requires="wps">
            <w:drawing>
              <wp:anchor distT="45720" distB="45720" distL="114300" distR="114300" simplePos="0" relativeHeight="251659264" behindDoc="1" locked="0" layoutInCell="1" allowOverlap="1" wp14:anchorId="491785F0" wp14:editId="267A1391">
                <wp:simplePos x="0" y="0"/>
                <wp:positionH relativeFrom="column">
                  <wp:posOffset>-88900</wp:posOffset>
                </wp:positionH>
                <wp:positionV relativeFrom="paragraph">
                  <wp:posOffset>721360</wp:posOffset>
                </wp:positionV>
                <wp:extent cx="6267450" cy="55880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5588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9EA184A" w14:textId="77777777" w:rsidR="00D2506E" w:rsidRPr="009212DC" w:rsidRDefault="00D2506E" w:rsidP="009212DC">
                            <w:pPr>
                              <w:rPr>
                                <w:rFonts w:ascii="Arial" w:hAnsi="Arial" w:cs="Arial"/>
                                <w:color w:val="767171" w:themeColor="background2" w:themeShade="80"/>
                                <w:sz w:val="16"/>
                                <w:szCs w:val="16"/>
                                <w:lang w:val="en"/>
                              </w:rPr>
                            </w:pPr>
                            <w:r w:rsidRPr="009212DC">
                              <w:rPr>
                                <w:rFonts w:ascii="Arial" w:hAnsi="Arial" w:cs="Arial"/>
                                <w:b/>
                                <w:color w:val="767171" w:themeColor="background2" w:themeShade="80"/>
                                <w:sz w:val="20"/>
                                <w:szCs w:val="20"/>
                                <w:lang w:val="en"/>
                              </w:rPr>
                              <w:t>Explanation, if applicable</w:t>
                            </w:r>
                            <w:r w:rsidRPr="009212DC">
                              <w:rPr>
                                <w:rFonts w:ascii="Arial" w:hAnsi="Arial" w:cs="Arial"/>
                                <w:color w:val="767171" w:themeColor="background2" w:themeShade="80"/>
                                <w:sz w:val="16"/>
                                <w:szCs w:val="16"/>
                                <w:lang w:val="en"/>
                              </w:rPr>
                              <w:tab/>
                            </w:r>
                            <w:r w:rsidRPr="009212DC">
                              <w:rPr>
                                <w:rFonts w:ascii="Arial" w:hAnsi="Arial" w:cs="Arial"/>
                                <w:color w:val="767171" w:themeColor="background2" w:themeShade="80"/>
                                <w:sz w:val="16"/>
                                <w:szCs w:val="16"/>
                                <w:lang w:val="en"/>
                              </w:rPr>
                              <w:tab/>
                            </w:r>
                            <w:r w:rsidRPr="009212DC">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 fulfilled</w:t>
                            </w:r>
                          </w:p>
                          <w:p w14:paraId="34B2BA7B" w14:textId="77777777" w:rsidR="00D2506E" w:rsidRPr="009212DC" w:rsidRDefault="00D2506E" w:rsidP="009212DC">
                            <w:pPr>
                              <w:rPr>
                                <w:rFonts w:ascii="Arial" w:hAnsi="Arial" w:cs="Arial"/>
                                <w:color w:val="767171" w:themeColor="background2" w:themeShade="80"/>
                                <w:sz w:val="16"/>
                                <w:szCs w:val="16"/>
                                <w:lang w:val="en"/>
                              </w:rPr>
                            </w:pPr>
                            <w:r w:rsidRPr="009212DC">
                              <w:rPr>
                                <w:rFonts w:ascii="Arial" w:hAnsi="Arial" w:cs="Arial"/>
                                <w:color w:val="767171" w:themeColor="background2" w:themeShade="80"/>
                                <w:sz w:val="16"/>
                                <w:szCs w:val="16"/>
                                <w:lang w:val="en"/>
                              </w:rPr>
                              <w:t>Free text</w:t>
                            </w:r>
                          </w:p>
                          <w:p w14:paraId="47A8D43A" w14:textId="77777777" w:rsidR="00D2506E" w:rsidRDefault="00D2506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1785F0" id="_x0000_s1027" type="#_x0000_t202" style="position:absolute;margin-left:-7pt;margin-top:56.8pt;width:493.5pt;height:4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" fillcolor="#fff2cc [663]" strokecolor="#ed7d31 [3205]" strokeweight="1pt">
                <v:textbox>
                  <w:txbxContent>
                    <w:p w14:paraId="49EA184A" w14:textId="77777777" w:rsidR="00D2506E" w:rsidRPr="009212DC" w:rsidRDefault="00D2506E" w:rsidP="009212DC">
                      <w:pPr>
                        <w:rPr>
                          <w:rFonts w:ascii="Arial" w:hAnsi="Arial" w:cs="Arial"/>
                          <w:color w:val="767171" w:themeColor="background2" w:themeShade="80"/>
                          <w:sz w:val="16"/>
                          <w:szCs w:val="16"/>
                          <w:lang w:val="en"/>
                        </w:rPr>
                      </w:pPr>
                      <w:r w:rsidRPr="009212DC">
                        <w:rPr>
                          <w:rFonts w:ascii="Arial" w:hAnsi="Arial" w:cs="Arial"/>
                          <w:b/>
                          <w:color w:val="767171" w:themeColor="background2" w:themeShade="80"/>
                          <w:sz w:val="20"/>
                          <w:szCs w:val="20"/>
                          <w:lang w:val="en"/>
                        </w:rPr>
                        <w:t>Explanation, if applicable</w:t>
                      </w:r>
                      <w:r w:rsidRPr="009212DC">
                        <w:rPr>
                          <w:rFonts w:ascii="Arial" w:hAnsi="Arial" w:cs="Arial"/>
                          <w:color w:val="767171" w:themeColor="background2" w:themeShade="80"/>
                          <w:sz w:val="16"/>
                          <w:szCs w:val="16"/>
                          <w:lang w:val="en"/>
                        </w:rPr>
                        <w:tab/>
                      </w:r>
                      <w:r w:rsidRPr="009212DC">
                        <w:rPr>
                          <w:rFonts w:ascii="Arial" w:hAnsi="Arial" w:cs="Arial"/>
                          <w:color w:val="767171" w:themeColor="background2" w:themeShade="80"/>
                          <w:sz w:val="16"/>
                          <w:szCs w:val="16"/>
                          <w:lang w:val="en"/>
                        </w:rPr>
                        <w:tab/>
                      </w:r>
                      <w:r w:rsidRPr="009212DC">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 fulfilled</w:t>
                      </w:r>
                    </w:p>
                    <w:p w14:paraId="34B2BA7B" w14:textId="77777777" w:rsidR="00D2506E" w:rsidRPr="009212DC" w:rsidRDefault="00D2506E" w:rsidP="009212DC">
                      <w:pPr>
                        <w:rPr>
                          <w:rFonts w:ascii="Arial" w:hAnsi="Arial" w:cs="Arial"/>
                          <w:color w:val="767171" w:themeColor="background2" w:themeShade="80"/>
                          <w:sz w:val="16"/>
                          <w:szCs w:val="16"/>
                          <w:lang w:val="en"/>
                        </w:rPr>
                      </w:pPr>
                      <w:r w:rsidRPr="009212DC">
                        <w:rPr>
                          <w:rFonts w:ascii="Arial" w:hAnsi="Arial" w:cs="Arial"/>
                          <w:color w:val="767171" w:themeColor="background2" w:themeShade="80"/>
                          <w:sz w:val="16"/>
                          <w:szCs w:val="16"/>
                          <w:lang w:val="en"/>
                        </w:rPr>
                        <w:t>Free text</w:t>
                      </w:r>
                    </w:p>
                    <w:p w14:paraId="47A8D43A" w14:textId="77777777" w:rsidR="00D2506E" w:rsidRDefault="00D2506E"/>
                  </w:txbxContent>
                </v:textbox>
                <w10:wrap type="square"/>
              </v:shape>
            </w:pict>
          </mc:Fallback>
        </mc:AlternateContent>
      </w:r>
      <w:r w:rsidRPr="008C5DE5">
        <w:rPr>
          <w:rFonts w:ascii="Arial" w:hAnsi="Arial" w:cs="Arial"/>
          <w:color w:val="212121"/>
          <w:sz w:val="20"/>
          <w:szCs w:val="20"/>
          <w:shd w:val="clear" w:color="auto" w:fill="FFFFFF"/>
        </w:rPr>
        <w:t>The tenderer is aware that the purchasing pattern may change due to the low prices offered and undertakes to deliver to the prices that have been submitted in the tender and to the extent that Actually called on the contract.</w:t>
      </w:r>
    </w:p>
    <w:p w14:paraId="6702E8A0" w14:textId="77777777" w:rsidR="008C5DE5" w:rsidRDefault="008C5DE5" w:rsidP="008A7C24">
      <w:pPr>
        <w:rPr>
          <w:rFonts w:ascii="Arial" w:hAnsi="Arial" w:cs="Arial"/>
          <w:color w:val="212121"/>
          <w:sz w:val="20"/>
          <w:szCs w:val="20"/>
          <w:shd w:val="clear" w:color="auto" w:fill="FFFFFF"/>
        </w:rPr>
      </w:pPr>
    </w:p>
    <w:p w14:paraId="75A3313E" w14:textId="77777777" w:rsidR="009212DC" w:rsidRDefault="009212DC" w:rsidP="009212DC">
      <w:pPr>
        <w:pStyle w:val="HTMLPreformatted"/>
        <w:shd w:val="clear" w:color="auto" w:fill="FFFFFF"/>
        <w:rPr>
          <w:rFonts w:ascii="Arial" w:hAnsi="Arial" w:cs="Arial"/>
          <w:color w:val="212121"/>
          <w:shd w:val="clear" w:color="auto" w:fill="FFFFFF"/>
        </w:rPr>
      </w:pPr>
      <w:r>
        <w:br/>
      </w:r>
      <w:r>
        <w:rPr>
          <w:rFonts w:ascii="Arial" w:hAnsi="Arial" w:cs="Arial"/>
          <w:b/>
          <w:color w:val="212121"/>
          <w:sz w:val="24"/>
          <w:szCs w:val="24"/>
          <w:lang w:val="en"/>
        </w:rPr>
        <w:tab/>
      </w:r>
      <w:r w:rsidRPr="009212DC">
        <w:rPr>
          <w:rFonts w:ascii="Arial" w:hAnsi="Arial" w:cs="Arial"/>
          <w:b/>
          <w:color w:val="212121"/>
          <w:sz w:val="24"/>
          <w:szCs w:val="24"/>
          <w:lang w:val="en"/>
        </w:rPr>
        <w:t>2.7 Last day for submission of tenders</w:t>
      </w:r>
      <w:r w:rsidRPr="009212DC">
        <w:rPr>
          <w:rFonts w:ascii="Arial" w:hAnsi="Arial" w:cs="Arial"/>
          <w:color w:val="212121"/>
          <w:shd w:val="clear" w:color="auto" w:fill="FFFFFF"/>
        </w:rPr>
        <w:t xml:space="preserve"> </w:t>
      </w:r>
    </w:p>
    <w:p w14:paraId="10A4FFAD" w14:textId="77777777" w:rsidR="009212DC" w:rsidRDefault="009212DC" w:rsidP="009212DC">
      <w:pPr>
        <w:pStyle w:val="HTMLPreformatted"/>
        <w:shd w:val="clear" w:color="auto" w:fill="FFFFFF"/>
        <w:rPr>
          <w:rFonts w:ascii="Arial" w:hAnsi="Arial" w:cs="Arial"/>
          <w:color w:val="212121"/>
          <w:shd w:val="clear" w:color="auto" w:fill="FFFFFF"/>
        </w:rPr>
      </w:pPr>
    </w:p>
    <w:p w14:paraId="24F155E8"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Last day for submission of tenders 2019-03-19 23:59 </w:t>
      </w:r>
    </w:p>
    <w:p w14:paraId="597978C0" w14:textId="77777777" w:rsidR="009212DC" w:rsidRDefault="009212DC" w:rsidP="009212DC">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9212DC">
        <w:rPr>
          <w:rFonts w:ascii="Arial" w:hAnsi="Arial" w:cs="Arial"/>
          <w:b/>
          <w:color w:val="212121"/>
          <w:sz w:val="24"/>
          <w:szCs w:val="24"/>
          <w:lang w:val="en"/>
        </w:rPr>
        <w:t xml:space="preserve">2.8 Validity of tenders </w:t>
      </w:r>
    </w:p>
    <w:p w14:paraId="241A44EE" w14:textId="77777777" w:rsidR="009212DC" w:rsidRPr="009212DC" w:rsidRDefault="009212DC" w:rsidP="009212DC">
      <w:pPr>
        <w:pStyle w:val="HTMLPreformatted"/>
        <w:shd w:val="clear" w:color="auto" w:fill="FFFFFF"/>
        <w:rPr>
          <w:rFonts w:ascii="Arial" w:hAnsi="Arial" w:cs="Arial"/>
          <w:b/>
          <w:color w:val="212121"/>
          <w:sz w:val="24"/>
          <w:szCs w:val="24"/>
          <w:lang w:val="en"/>
        </w:rPr>
      </w:pPr>
    </w:p>
    <w:p w14:paraId="1ED31682"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The tender must be binding until 6/18/2009 </w:t>
      </w:r>
    </w:p>
    <w:p w14:paraId="23134DF9" w14:textId="77777777" w:rsidR="009212DC" w:rsidRDefault="009212DC" w:rsidP="009212DC">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9212DC">
        <w:rPr>
          <w:rFonts w:ascii="Arial" w:hAnsi="Arial" w:cs="Arial"/>
          <w:b/>
          <w:color w:val="212121"/>
          <w:sz w:val="24"/>
          <w:szCs w:val="24"/>
          <w:lang w:val="en"/>
        </w:rPr>
        <w:t xml:space="preserve">2.9 Tender opening </w:t>
      </w:r>
    </w:p>
    <w:p w14:paraId="36A30DA5" w14:textId="77777777" w:rsidR="009212DC" w:rsidRPr="009212DC" w:rsidRDefault="009212DC" w:rsidP="009212DC">
      <w:pPr>
        <w:pStyle w:val="HTMLPreformatted"/>
        <w:shd w:val="clear" w:color="auto" w:fill="FFFFFF"/>
        <w:rPr>
          <w:rFonts w:ascii="Arial" w:hAnsi="Arial" w:cs="Arial"/>
          <w:b/>
          <w:color w:val="212121"/>
          <w:sz w:val="24"/>
          <w:szCs w:val="24"/>
          <w:lang w:val="en"/>
        </w:rPr>
      </w:pPr>
    </w:p>
    <w:p w14:paraId="284F31A8"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Tender opening will take place 2019-03-20 </w:t>
      </w:r>
    </w:p>
    <w:p w14:paraId="0130D526"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A tenderer may request that a representative from the Chamber of Commerce attend the court. The cost of this is paid by the person who made the request. </w:t>
      </w:r>
    </w:p>
    <w:p w14:paraId="496DC17C" w14:textId="77777777" w:rsidR="009212DC" w:rsidRDefault="009212DC" w:rsidP="009212DC">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9212DC">
        <w:rPr>
          <w:rFonts w:ascii="Arial" w:hAnsi="Arial" w:cs="Arial"/>
          <w:b/>
          <w:color w:val="212121"/>
          <w:sz w:val="24"/>
          <w:szCs w:val="24"/>
          <w:lang w:val="en"/>
        </w:rPr>
        <w:t xml:space="preserve">2.10 Assignment message and contact person </w:t>
      </w:r>
    </w:p>
    <w:p w14:paraId="12A4921C" w14:textId="77777777" w:rsidR="009212DC" w:rsidRPr="009212DC" w:rsidRDefault="009212DC" w:rsidP="009212DC">
      <w:pPr>
        <w:pStyle w:val="HTMLPreformatted"/>
        <w:shd w:val="clear" w:color="auto" w:fill="FFFFFF"/>
        <w:rPr>
          <w:rFonts w:ascii="Arial" w:hAnsi="Arial" w:cs="Arial"/>
          <w:b/>
          <w:color w:val="212121"/>
          <w:sz w:val="24"/>
          <w:szCs w:val="24"/>
          <w:lang w:val="en"/>
        </w:rPr>
      </w:pPr>
    </w:p>
    <w:p w14:paraId="4E85F5DE"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Allocation message will be sent out via e-mail after the award decision has been made. IN </w:t>
      </w:r>
      <w:proofErr w:type="spellStart"/>
      <w:r w:rsidRPr="009212DC">
        <w:rPr>
          <w:rFonts w:ascii="Arial" w:hAnsi="Arial" w:cs="Arial"/>
          <w:color w:val="212121"/>
          <w:sz w:val="20"/>
          <w:szCs w:val="20"/>
          <w:shd w:val="clear" w:color="auto" w:fill="FFFFFF"/>
        </w:rPr>
        <w:t>TendSign's</w:t>
      </w:r>
      <w:proofErr w:type="spellEnd"/>
      <w:r w:rsidRPr="009212DC">
        <w:rPr>
          <w:rFonts w:ascii="Arial" w:hAnsi="Arial" w:cs="Arial"/>
          <w:color w:val="212121"/>
          <w:sz w:val="20"/>
          <w:szCs w:val="20"/>
          <w:shd w:val="clear" w:color="auto" w:fill="FFFFFF"/>
        </w:rPr>
        <w:t xml:space="preserve"> procurement system registers the tenderer as a user of the system and thus also as contact person for the procurement. Communication during the procurement, including the award message, is made to this contact person at the tenderer. That email address which in the system is specified for the contact person will be used. </w:t>
      </w:r>
    </w:p>
    <w:p w14:paraId="04361A3F"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The supplier is requested to check that the correct e-mail address is specified and ensure that this e-mail address monitored continuously. </w:t>
      </w:r>
    </w:p>
    <w:p w14:paraId="2A999923" w14:textId="77777777" w:rsidR="009212DC" w:rsidRDefault="009212DC" w:rsidP="009212DC">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9212DC">
        <w:rPr>
          <w:rFonts w:ascii="Arial" w:hAnsi="Arial" w:cs="Arial"/>
          <w:b/>
          <w:color w:val="212121"/>
          <w:sz w:val="24"/>
          <w:szCs w:val="24"/>
          <w:lang w:val="en"/>
        </w:rPr>
        <w:t xml:space="preserve">2.11 Electronic signing </w:t>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fulfilled</w:t>
      </w:r>
    </w:p>
    <w:p w14:paraId="61949AAC" w14:textId="77777777" w:rsidR="009212DC" w:rsidRPr="009212DC" w:rsidRDefault="009212DC" w:rsidP="009212DC">
      <w:pPr>
        <w:pStyle w:val="HTMLPreformatted"/>
        <w:shd w:val="clear" w:color="auto" w:fill="FFFFFF"/>
        <w:rPr>
          <w:rFonts w:ascii="Arial" w:hAnsi="Arial" w:cs="Arial"/>
          <w:b/>
          <w:color w:val="212121"/>
          <w:sz w:val="24"/>
          <w:szCs w:val="24"/>
          <w:lang w:val="en"/>
        </w:rPr>
      </w:pPr>
    </w:p>
    <w:p w14:paraId="1CFE92DA"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Lund Municipality has introduced electronic signing through </w:t>
      </w:r>
      <w:proofErr w:type="spellStart"/>
      <w:r w:rsidRPr="009212DC">
        <w:rPr>
          <w:rFonts w:ascii="Arial" w:hAnsi="Arial" w:cs="Arial"/>
          <w:color w:val="212121"/>
          <w:sz w:val="20"/>
          <w:szCs w:val="20"/>
          <w:shd w:val="clear" w:color="auto" w:fill="FFFFFF"/>
        </w:rPr>
        <w:t>TendSign</w:t>
      </w:r>
      <w:proofErr w:type="spellEnd"/>
      <w:r w:rsidRPr="009212DC">
        <w:rPr>
          <w:rFonts w:ascii="Arial" w:hAnsi="Arial" w:cs="Arial"/>
          <w:color w:val="212121"/>
          <w:sz w:val="20"/>
          <w:szCs w:val="20"/>
          <w:shd w:val="clear" w:color="auto" w:fill="FFFFFF"/>
        </w:rPr>
        <w:t xml:space="preserve">. The agreement will be sent electronically through </w:t>
      </w:r>
      <w:proofErr w:type="spellStart"/>
      <w:r w:rsidRPr="009212DC">
        <w:rPr>
          <w:rFonts w:ascii="Arial" w:hAnsi="Arial" w:cs="Arial"/>
          <w:color w:val="212121"/>
          <w:sz w:val="20"/>
          <w:szCs w:val="20"/>
          <w:shd w:val="clear" w:color="auto" w:fill="FFFFFF"/>
        </w:rPr>
        <w:t>TendSign</w:t>
      </w:r>
      <w:proofErr w:type="spellEnd"/>
      <w:r w:rsidRPr="009212DC">
        <w:rPr>
          <w:rFonts w:ascii="Arial" w:hAnsi="Arial" w:cs="Arial"/>
          <w:color w:val="212121"/>
          <w:sz w:val="20"/>
          <w:szCs w:val="20"/>
          <w:shd w:val="clear" w:color="auto" w:fill="FFFFFF"/>
        </w:rPr>
        <w:t xml:space="preserve"> to the tender contact person responsible for forwarding the agreement to</w:t>
      </w:r>
      <w:r>
        <w:rPr>
          <w:rFonts w:ascii="Arial" w:hAnsi="Arial" w:cs="Arial"/>
          <w:color w:val="212121"/>
          <w:sz w:val="20"/>
          <w:szCs w:val="20"/>
          <w:shd w:val="clear" w:color="auto" w:fill="FFFFFF"/>
        </w:rPr>
        <w:t xml:space="preserve"> </w:t>
      </w:r>
      <w:r w:rsidRPr="009212DC">
        <w:rPr>
          <w:rFonts w:ascii="Arial" w:hAnsi="Arial" w:cs="Arial"/>
          <w:color w:val="212121"/>
          <w:sz w:val="20"/>
          <w:szCs w:val="20"/>
          <w:shd w:val="clear" w:color="auto" w:fill="FFFFFF"/>
        </w:rPr>
        <w:t xml:space="preserve">authorized signatory. </w:t>
      </w:r>
    </w:p>
    <w:p w14:paraId="6D546AEB" w14:textId="77777777" w:rsidR="009212DC" w:rsidRDefault="009212DC" w:rsidP="008C5DE5">
      <w:pPr>
        <w:rPr>
          <w:rFonts w:ascii="Arial" w:hAnsi="Arial" w:cs="Arial"/>
          <w:color w:val="212121"/>
          <w:sz w:val="20"/>
          <w:szCs w:val="20"/>
          <w:shd w:val="clear" w:color="auto" w:fill="FFFFFF"/>
        </w:rPr>
      </w:pPr>
    </w:p>
    <w:p w14:paraId="5A969C46" w14:textId="77777777" w:rsidR="009212DC" w:rsidRDefault="009212DC" w:rsidP="008C5DE5">
      <w:pPr>
        <w:rPr>
          <w:rFonts w:ascii="Arial" w:hAnsi="Arial" w:cs="Arial"/>
          <w:color w:val="212121"/>
          <w:sz w:val="20"/>
          <w:szCs w:val="20"/>
          <w:shd w:val="clear" w:color="auto" w:fill="FFFFFF"/>
        </w:rPr>
      </w:pPr>
    </w:p>
    <w:p w14:paraId="5EF620A4" w14:textId="77777777" w:rsidR="009212DC" w:rsidRDefault="00756154" w:rsidP="008C5DE5">
      <w:pPr>
        <w:rPr>
          <w:rFonts w:ascii="Arial" w:hAnsi="Arial" w:cs="Arial"/>
          <w:color w:val="212121"/>
          <w:sz w:val="20"/>
          <w:szCs w:val="20"/>
          <w:shd w:val="clear" w:color="auto" w:fill="FFFFFF"/>
        </w:rPr>
      </w:pPr>
      <w:r>
        <w:rPr>
          <w:rFonts w:ascii="Arial" w:eastAsia="Times New Roman" w:hAnsi="Arial" w:cs="Arial"/>
          <w:b/>
          <w:color w:val="212121"/>
          <w:sz w:val="24"/>
          <w:szCs w:val="24"/>
          <w:lang w:val="en" w:eastAsia="en-GB"/>
        </w:rPr>
        <w:lastRenderedPageBreak/>
        <w:tab/>
      </w:r>
      <w:r w:rsidR="009212DC" w:rsidRPr="00756154">
        <w:rPr>
          <w:rFonts w:ascii="Arial" w:eastAsia="Times New Roman" w:hAnsi="Arial" w:cs="Arial"/>
          <w:b/>
          <w:color w:val="212121"/>
          <w:sz w:val="24"/>
          <w:szCs w:val="24"/>
          <w:lang w:val="en" w:eastAsia="en-GB"/>
        </w:rPr>
        <w:t>2.12 Confidentiality</w:t>
      </w:r>
      <w:r w:rsidR="009212DC" w:rsidRPr="009212DC">
        <w:rPr>
          <w:rFonts w:ascii="Arial" w:hAnsi="Arial" w:cs="Arial"/>
          <w:color w:val="212121"/>
          <w:sz w:val="20"/>
          <w:szCs w:val="20"/>
          <w:shd w:val="clear" w:color="auto" w:fill="FFFFFF"/>
        </w:rPr>
        <w:t xml:space="preserve"> </w:t>
      </w:r>
      <w:r>
        <w:rPr>
          <w:rFonts w:ascii="Arial" w:hAnsi="Arial" w:cs="Arial"/>
          <w:color w:val="212121"/>
          <w:sz w:val="20"/>
          <w:szCs w:val="20"/>
          <w:shd w:val="clear" w:color="auto" w:fill="FFFFFF"/>
        </w:rPr>
        <w:tab/>
      </w:r>
      <w:r>
        <w:rPr>
          <w:rFonts w:ascii="Arial" w:hAnsi="Arial" w:cs="Arial"/>
          <w:color w:val="212121"/>
          <w:sz w:val="20"/>
          <w:szCs w:val="20"/>
          <w:shd w:val="clear" w:color="auto" w:fill="FFFFFF"/>
        </w:rPr>
        <w:tab/>
      </w:r>
      <w:r w:rsidRPr="008A7C24">
        <w:rPr>
          <w:rFonts w:ascii="Arial" w:hAnsi="Arial" w:cs="Arial"/>
          <w:color w:val="767171" w:themeColor="background2" w:themeShade="80"/>
          <w:sz w:val="16"/>
          <w:szCs w:val="16"/>
          <w:lang w:val="en"/>
        </w:rPr>
        <w:t>The text / question contains requirements that must be fulfilled</w:t>
      </w:r>
    </w:p>
    <w:p w14:paraId="234F0D0B" w14:textId="77777777" w:rsidR="009212DC" w:rsidRDefault="009212DC" w:rsidP="008C5DE5">
      <w:pPr>
        <w:rPr>
          <w:rFonts w:ascii="Arial" w:hAnsi="Arial" w:cs="Arial"/>
          <w:color w:val="212121"/>
          <w:sz w:val="20"/>
          <w:szCs w:val="20"/>
          <w:shd w:val="clear" w:color="auto" w:fill="FFFFFF"/>
        </w:rPr>
      </w:pPr>
      <w:r w:rsidRPr="009212DC">
        <w:rPr>
          <w:rFonts w:ascii="Arial" w:hAnsi="Arial" w:cs="Arial"/>
          <w:color w:val="212121"/>
          <w:sz w:val="20"/>
          <w:szCs w:val="20"/>
          <w:shd w:val="clear" w:color="auto" w:fill="FFFFFF"/>
        </w:rPr>
        <w:t xml:space="preserve">The contracting authorities are subject to the rules which, in summary, are usually referred to access principle. These rules are included in the Act (SFS 2009: 400) on publicity and confidentiality. General documents are, as a general rule, public, which means that the public wishing to take part they may do so. Documents relating to public procurement are during the period of the procurement subject to absolute confidentiality until its award decision is announced. </w:t>
      </w:r>
    </w:p>
    <w:p w14:paraId="2AB43431" w14:textId="77777777" w:rsidR="008C5DE5" w:rsidRDefault="00756154" w:rsidP="008C5DE5">
      <w:pPr>
        <w:rPr>
          <w:rFonts w:ascii="Arial" w:hAnsi="Arial" w:cs="Arial"/>
          <w:color w:val="212121"/>
          <w:sz w:val="20"/>
          <w:szCs w:val="20"/>
          <w:shd w:val="clear" w:color="auto" w:fill="FFFFFF"/>
        </w:rPr>
      </w:pPr>
      <w:r w:rsidRPr="00756154">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63360" behindDoc="0" locked="0" layoutInCell="1" allowOverlap="1" wp14:anchorId="344D712D" wp14:editId="19FB9A79">
                <wp:simplePos x="0" y="0"/>
                <wp:positionH relativeFrom="margin">
                  <wp:align>right</wp:align>
                </wp:positionH>
                <wp:positionV relativeFrom="paragraph">
                  <wp:posOffset>2019935</wp:posOffset>
                </wp:positionV>
                <wp:extent cx="5715000" cy="679450"/>
                <wp:effectExtent l="0" t="0" r="19050" b="2540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794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B9C4F45" w14:textId="77777777" w:rsidR="00D2506E" w:rsidRDefault="00D2506E">
                            <w:pPr>
                              <w:rPr>
                                <w:rFonts w:ascii="Arial" w:hAnsi="Arial" w:cs="Arial"/>
                                <w:color w:val="767171" w:themeColor="background2" w:themeShade="80"/>
                                <w:sz w:val="16"/>
                                <w:szCs w:val="16"/>
                                <w:lang w:val="en"/>
                              </w:rPr>
                            </w:pPr>
                            <w:r w:rsidRPr="00756154">
                              <w:rPr>
                                <w:rFonts w:ascii="Arial" w:hAnsi="Arial" w:cs="Arial"/>
                                <w:b/>
                                <w:color w:val="767171" w:themeColor="background2" w:themeShade="80"/>
                                <w:sz w:val="20"/>
                                <w:szCs w:val="20"/>
                                <w:lang w:val="en"/>
                              </w:rPr>
                              <w:t>In case confidentiality is requested, attach the privacy request here. Name the attachment "Classification request".</w:t>
                            </w:r>
                            <w:r w:rsidRPr="00756154">
                              <w:rPr>
                                <w:rFonts w:ascii="Arial" w:hAnsi="Arial" w:cs="Arial"/>
                                <w:color w:val="767171" w:themeColor="background2" w:themeShade="80"/>
                                <w:sz w:val="16"/>
                                <w:szCs w:val="16"/>
                                <w:lang w:val="en"/>
                              </w:rPr>
                              <w:t xml:space="preserve"> </w:t>
                            </w:r>
                          </w:p>
                          <w:p w14:paraId="7699DF2F" w14:textId="77777777" w:rsidR="00D2506E" w:rsidRPr="00756154" w:rsidRDefault="00D2506E">
                            <w:pPr>
                              <w:rPr>
                                <w:rFonts w:ascii="Arial" w:hAnsi="Arial" w:cs="Arial"/>
                                <w:color w:val="767171" w:themeColor="background2" w:themeShade="80"/>
                                <w:sz w:val="16"/>
                                <w:szCs w:val="16"/>
                                <w:lang w:val="en"/>
                              </w:rPr>
                            </w:pPr>
                            <w:r w:rsidRPr="00756154">
                              <w:rPr>
                                <w:rFonts w:ascii="Arial" w:hAnsi="Arial" w:cs="Arial"/>
                                <w:b/>
                                <w:color w:val="767171" w:themeColor="background2" w:themeShade="80"/>
                                <w:sz w:val="16"/>
                                <w:szCs w:val="16"/>
                                <w:lang w:val="en"/>
                              </w:rPr>
                              <w:t>Attachment</w:t>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 fulfilled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4D712D" id="_x0000_s1028" type="#_x0000_t202" style="position:absolute;margin-left:398.8pt;margin-top:159.05pt;width:450pt;height:53.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" fillcolor="#fff2cc [663]" strokecolor="#ed7d31 [3205]" strokeweight="1pt">
                <v:textbox>
                  <w:txbxContent>
                    <w:p w14:paraId="3B9C4F45" w14:textId="77777777" w:rsidR="00D2506E" w:rsidRDefault="00D2506E">
                      <w:pPr>
                        <w:rPr>
                          <w:rFonts w:ascii="Arial" w:hAnsi="Arial" w:cs="Arial"/>
                          <w:color w:val="767171" w:themeColor="background2" w:themeShade="80"/>
                          <w:sz w:val="16"/>
                          <w:szCs w:val="16"/>
                          <w:lang w:val="en"/>
                        </w:rPr>
                      </w:pPr>
                      <w:r w:rsidRPr="00756154">
                        <w:rPr>
                          <w:rFonts w:ascii="Arial" w:hAnsi="Arial" w:cs="Arial"/>
                          <w:b/>
                          <w:color w:val="767171" w:themeColor="background2" w:themeShade="80"/>
                          <w:sz w:val="20"/>
                          <w:szCs w:val="20"/>
                          <w:lang w:val="en"/>
                        </w:rPr>
                        <w:t>In case confidentiality is requested, attach the privacy request here. Name the attachment "Classification request".</w:t>
                      </w:r>
                      <w:r w:rsidRPr="00756154">
                        <w:rPr>
                          <w:rFonts w:ascii="Arial" w:hAnsi="Arial" w:cs="Arial"/>
                          <w:color w:val="767171" w:themeColor="background2" w:themeShade="80"/>
                          <w:sz w:val="16"/>
                          <w:szCs w:val="16"/>
                          <w:lang w:val="en"/>
                        </w:rPr>
                        <w:t xml:space="preserve"> </w:t>
                      </w:r>
                    </w:p>
                    <w:p w14:paraId="7699DF2F" w14:textId="77777777" w:rsidR="00D2506E" w:rsidRPr="00756154" w:rsidRDefault="00D2506E">
                      <w:pPr>
                        <w:rPr>
                          <w:rFonts w:ascii="Arial" w:hAnsi="Arial" w:cs="Arial"/>
                          <w:color w:val="767171" w:themeColor="background2" w:themeShade="80"/>
                          <w:sz w:val="16"/>
                          <w:szCs w:val="16"/>
                          <w:lang w:val="en"/>
                        </w:rPr>
                      </w:pPr>
                      <w:r w:rsidRPr="00756154">
                        <w:rPr>
                          <w:rFonts w:ascii="Arial" w:hAnsi="Arial" w:cs="Arial"/>
                          <w:b/>
                          <w:color w:val="767171" w:themeColor="background2" w:themeShade="80"/>
                          <w:sz w:val="16"/>
                          <w:szCs w:val="16"/>
                          <w:lang w:val="en"/>
                        </w:rPr>
                        <w:t>Attachment</w:t>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 fulfilled</w:t>
                      </w:r>
                    </w:p>
                  </w:txbxContent>
                </v:textbox>
                <w10:wrap type="square" anchorx="margin"/>
              </v:shape>
            </w:pict>
          </mc:Fallback>
        </mc:AlternateContent>
      </w:r>
      <w:r w:rsidR="009212DC" w:rsidRPr="009212DC">
        <w:rPr>
          <w:rFonts w:ascii="Arial" w:hAnsi="Arial" w:cs="Arial"/>
          <w:color w:val="212121"/>
          <w:sz w:val="20"/>
          <w:szCs w:val="20"/>
          <w:shd w:val="clear" w:color="auto" w:fill="FFFFFF"/>
        </w:rPr>
        <w:t xml:space="preserve">After the framework agreement has been signed, the tenderer's ability to obtain confidentiality for information in the tender very limited. The tenderer who for some reason wants certain information in the tender confidential must state and justify it in their tender. If anyone requests to receive information in Tenders will be subject to a confidentiality check on each individual occasion. It is the authority that should hand out the documents that make the confidentiality test. If a contracting authority decides to confidential information in a tender, this decision can be appealed. For this </w:t>
      </w:r>
      <w:r w:rsidRPr="009212DC">
        <w:rPr>
          <w:rFonts w:ascii="Arial" w:hAnsi="Arial" w:cs="Arial"/>
          <w:color w:val="212121"/>
          <w:sz w:val="20"/>
          <w:szCs w:val="20"/>
          <w:shd w:val="clear" w:color="auto" w:fill="FFFFFF"/>
        </w:rPr>
        <w:t>reason,</w:t>
      </w:r>
      <w:r w:rsidR="009212DC" w:rsidRPr="009212DC">
        <w:rPr>
          <w:rFonts w:ascii="Arial" w:hAnsi="Arial" w:cs="Arial"/>
          <w:color w:val="212121"/>
          <w:sz w:val="20"/>
          <w:szCs w:val="20"/>
          <w:shd w:val="clear" w:color="auto" w:fill="FFFFFF"/>
        </w:rPr>
        <w:t xml:space="preserve"> </w:t>
      </w:r>
      <w:r>
        <w:rPr>
          <w:rFonts w:ascii="Arial" w:hAnsi="Arial" w:cs="Arial"/>
          <w:color w:val="212121"/>
          <w:sz w:val="20"/>
          <w:szCs w:val="20"/>
          <w:shd w:val="clear" w:color="auto" w:fill="FFFFFF"/>
        </w:rPr>
        <w:t>no</w:t>
      </w:r>
      <w:r w:rsidR="009212DC" w:rsidRPr="009212DC">
        <w:rPr>
          <w:rFonts w:ascii="Arial" w:hAnsi="Arial" w:cs="Arial"/>
          <w:color w:val="212121"/>
          <w:sz w:val="20"/>
          <w:szCs w:val="20"/>
          <w:shd w:val="clear" w:color="auto" w:fill="FFFFFF"/>
        </w:rPr>
        <w:t xml:space="preserve"> guarantees are given that data in tenders will not be disclosed. In case confidentiality is requested - name this "privacy request" and attach below. In cases where privacy is requested, the reasons for this be listed in the privacy statement. It should be clearly stated in the appendix on which parts of the tender like that requested privacy.</w:t>
      </w:r>
      <w:r w:rsidR="008C5DE5" w:rsidRPr="009212DC">
        <w:rPr>
          <w:sz w:val="20"/>
          <w:szCs w:val="20"/>
        </w:rPr>
        <w:br/>
      </w:r>
    </w:p>
    <w:p w14:paraId="5E43036E" w14:textId="77777777" w:rsidR="00756154" w:rsidRPr="009212DC" w:rsidRDefault="00756154" w:rsidP="008C5DE5">
      <w:pPr>
        <w:rPr>
          <w:rFonts w:ascii="Arial" w:hAnsi="Arial" w:cs="Arial"/>
          <w:color w:val="212121"/>
          <w:sz w:val="20"/>
          <w:szCs w:val="20"/>
          <w:shd w:val="clear" w:color="auto" w:fill="FFFFFF"/>
        </w:rPr>
      </w:pPr>
    </w:p>
    <w:p w14:paraId="4BE785AD" w14:textId="77777777" w:rsidR="008C5DE5" w:rsidRDefault="008C5DE5" w:rsidP="008A7C24">
      <w:pPr>
        <w:rPr>
          <w:sz w:val="24"/>
          <w:szCs w:val="24"/>
        </w:rPr>
      </w:pPr>
    </w:p>
    <w:p w14:paraId="0C001B36" w14:textId="77777777" w:rsidR="00756154" w:rsidRDefault="00756154" w:rsidP="008A7C24">
      <w:pPr>
        <w:rPr>
          <w:sz w:val="24"/>
          <w:szCs w:val="24"/>
        </w:rPr>
      </w:pPr>
    </w:p>
    <w:p w14:paraId="7B20A687" w14:textId="77777777" w:rsidR="00756154" w:rsidRDefault="00756154" w:rsidP="008A7C24">
      <w:pPr>
        <w:rPr>
          <w:sz w:val="24"/>
          <w:szCs w:val="24"/>
        </w:rPr>
      </w:pPr>
    </w:p>
    <w:p w14:paraId="2EA186ED" w14:textId="77777777" w:rsidR="00756154" w:rsidRDefault="00756154" w:rsidP="008A7C24">
      <w:pPr>
        <w:rPr>
          <w:sz w:val="24"/>
          <w:szCs w:val="24"/>
        </w:rPr>
      </w:pPr>
    </w:p>
    <w:p w14:paraId="05C1EB92" w14:textId="77777777" w:rsidR="00756154" w:rsidRDefault="00756154" w:rsidP="008A7C24">
      <w:pPr>
        <w:rPr>
          <w:sz w:val="24"/>
          <w:szCs w:val="24"/>
        </w:rPr>
      </w:pPr>
    </w:p>
    <w:p w14:paraId="7B76FFBA" w14:textId="77777777" w:rsidR="00756154" w:rsidRDefault="00756154" w:rsidP="008A7C24">
      <w:pPr>
        <w:rPr>
          <w:sz w:val="24"/>
          <w:szCs w:val="24"/>
        </w:rPr>
      </w:pPr>
    </w:p>
    <w:p w14:paraId="1F3D6B8C" w14:textId="77777777" w:rsidR="00756154" w:rsidRDefault="00756154" w:rsidP="008A7C24">
      <w:pPr>
        <w:rPr>
          <w:sz w:val="24"/>
          <w:szCs w:val="24"/>
        </w:rPr>
      </w:pPr>
    </w:p>
    <w:p w14:paraId="12539FC5" w14:textId="77777777" w:rsidR="00756154" w:rsidRDefault="00756154" w:rsidP="008A7C24">
      <w:pPr>
        <w:rPr>
          <w:sz w:val="24"/>
          <w:szCs w:val="24"/>
        </w:rPr>
      </w:pPr>
    </w:p>
    <w:p w14:paraId="2D250E1A" w14:textId="77777777" w:rsidR="00756154" w:rsidRDefault="00756154" w:rsidP="008A7C24">
      <w:pPr>
        <w:rPr>
          <w:sz w:val="24"/>
          <w:szCs w:val="24"/>
        </w:rPr>
      </w:pPr>
    </w:p>
    <w:p w14:paraId="019AC481" w14:textId="77777777" w:rsidR="00756154" w:rsidRDefault="00756154" w:rsidP="008A7C24">
      <w:pPr>
        <w:rPr>
          <w:sz w:val="24"/>
          <w:szCs w:val="24"/>
        </w:rPr>
      </w:pPr>
    </w:p>
    <w:p w14:paraId="29714029" w14:textId="77777777" w:rsidR="00756154" w:rsidRDefault="00756154" w:rsidP="008A7C24">
      <w:pPr>
        <w:rPr>
          <w:sz w:val="24"/>
          <w:szCs w:val="24"/>
        </w:rPr>
      </w:pPr>
    </w:p>
    <w:p w14:paraId="78B740AE" w14:textId="77777777" w:rsidR="00756154" w:rsidRDefault="00756154" w:rsidP="008A7C24">
      <w:pPr>
        <w:rPr>
          <w:sz w:val="24"/>
          <w:szCs w:val="24"/>
        </w:rPr>
      </w:pPr>
    </w:p>
    <w:p w14:paraId="29394C1C" w14:textId="77777777" w:rsidR="00756154" w:rsidRDefault="00756154" w:rsidP="008A7C24">
      <w:pPr>
        <w:rPr>
          <w:sz w:val="24"/>
          <w:szCs w:val="24"/>
        </w:rPr>
      </w:pPr>
    </w:p>
    <w:p w14:paraId="162997D4" w14:textId="77777777" w:rsidR="00756154" w:rsidRDefault="00756154" w:rsidP="008A7C24">
      <w:pPr>
        <w:rPr>
          <w:sz w:val="24"/>
          <w:szCs w:val="24"/>
        </w:rPr>
      </w:pPr>
    </w:p>
    <w:p w14:paraId="54B268B2" w14:textId="77777777" w:rsidR="00756154" w:rsidRDefault="00756154" w:rsidP="008A7C24">
      <w:pPr>
        <w:rPr>
          <w:sz w:val="24"/>
          <w:szCs w:val="24"/>
        </w:rPr>
      </w:pPr>
    </w:p>
    <w:p w14:paraId="5B6755D8" w14:textId="77777777" w:rsidR="00756154" w:rsidRPr="00756154" w:rsidRDefault="00756154" w:rsidP="00756154">
      <w:pPr>
        <w:pStyle w:val="HTMLPreformatted"/>
        <w:numPr>
          <w:ilvl w:val="0"/>
          <w:numId w:val="9"/>
        </w:numPr>
        <w:shd w:val="clear" w:color="auto" w:fill="FFFFFF"/>
        <w:rPr>
          <w:rFonts w:ascii="Arial" w:hAnsi="Arial" w:cs="Arial"/>
          <w:b/>
          <w:color w:val="212121"/>
          <w:sz w:val="28"/>
          <w:szCs w:val="28"/>
          <w:lang w:val="en"/>
        </w:rPr>
      </w:pPr>
      <w:r w:rsidRPr="00756154">
        <w:rPr>
          <w:rFonts w:ascii="Arial" w:hAnsi="Arial" w:cs="Arial"/>
          <w:b/>
          <w:color w:val="212121"/>
          <w:sz w:val="28"/>
          <w:szCs w:val="28"/>
          <w:lang w:val="en"/>
        </w:rPr>
        <w:lastRenderedPageBreak/>
        <w:t>Qualification requirements</w:t>
      </w:r>
    </w:p>
    <w:p w14:paraId="26552FDD" w14:textId="77777777" w:rsidR="00756154" w:rsidRDefault="00756154" w:rsidP="00756154">
      <w:pPr>
        <w:pStyle w:val="HTMLPreformatted"/>
        <w:shd w:val="clear" w:color="auto" w:fill="FFFFFF"/>
        <w:ind w:left="720"/>
        <w:rPr>
          <w:rFonts w:ascii="inherit" w:hAnsi="inherit"/>
          <w:color w:val="212121"/>
          <w:lang w:val="en"/>
        </w:rPr>
      </w:pPr>
    </w:p>
    <w:p w14:paraId="2D19F672" w14:textId="77777777" w:rsidR="00756154" w:rsidRPr="00756154" w:rsidRDefault="00756154" w:rsidP="00756154">
      <w:pPr>
        <w:rPr>
          <w:rFonts w:ascii="Arial" w:eastAsia="Times New Roman" w:hAnsi="Arial" w:cs="Arial"/>
          <w:b/>
          <w:color w:val="212121"/>
          <w:sz w:val="24"/>
          <w:szCs w:val="24"/>
          <w:lang w:val="en" w:eastAsia="en-GB"/>
        </w:rPr>
      </w:pPr>
      <w:r>
        <w:rPr>
          <w:rFonts w:ascii="Arial" w:eastAsia="Times New Roman" w:hAnsi="Arial" w:cs="Arial"/>
          <w:b/>
          <w:color w:val="212121"/>
          <w:sz w:val="24"/>
          <w:szCs w:val="24"/>
          <w:lang w:val="en" w:eastAsia="en-GB"/>
        </w:rPr>
        <w:tab/>
      </w:r>
      <w:r w:rsidRPr="00756154">
        <w:rPr>
          <w:rFonts w:ascii="Arial" w:eastAsia="Times New Roman" w:hAnsi="Arial" w:cs="Arial"/>
          <w:b/>
          <w:color w:val="212121"/>
          <w:sz w:val="24"/>
          <w:szCs w:val="24"/>
          <w:lang w:val="en" w:eastAsia="en-GB"/>
        </w:rPr>
        <w:t xml:space="preserve">3.1 Self-assurance through ESPD (European Single Procurement </w:t>
      </w:r>
      <w:r>
        <w:rPr>
          <w:rFonts w:ascii="Arial" w:eastAsia="Times New Roman" w:hAnsi="Arial" w:cs="Arial"/>
          <w:b/>
          <w:color w:val="212121"/>
          <w:sz w:val="24"/>
          <w:szCs w:val="24"/>
          <w:lang w:val="en" w:eastAsia="en-GB"/>
        </w:rPr>
        <w:tab/>
      </w:r>
      <w:r w:rsidRPr="00756154">
        <w:rPr>
          <w:rFonts w:ascii="Arial" w:eastAsia="Times New Roman" w:hAnsi="Arial" w:cs="Arial"/>
          <w:b/>
          <w:color w:val="212121"/>
          <w:sz w:val="24"/>
          <w:szCs w:val="24"/>
          <w:lang w:val="en" w:eastAsia="en-GB"/>
        </w:rPr>
        <w:t>Document)</w:t>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Pr>
          <w:rFonts w:ascii="Arial" w:eastAsia="Times New Roman" w:hAnsi="Arial" w:cs="Arial"/>
          <w:b/>
          <w:color w:val="212121"/>
          <w:sz w:val="24"/>
          <w:szCs w:val="24"/>
          <w:lang w:val="en" w:eastAsia="en-GB"/>
        </w:rPr>
        <w:tab/>
      </w:r>
      <w:r w:rsidRPr="008A7C24">
        <w:rPr>
          <w:rFonts w:ascii="Arial" w:hAnsi="Arial" w:cs="Arial"/>
          <w:color w:val="767171" w:themeColor="background2" w:themeShade="80"/>
          <w:sz w:val="16"/>
          <w:szCs w:val="16"/>
          <w:lang w:val="en"/>
        </w:rPr>
        <w:t>the text is included in the qualification</w:t>
      </w:r>
    </w:p>
    <w:p w14:paraId="58103FFD" w14:textId="77777777" w:rsidR="00756154" w:rsidRDefault="00756154" w:rsidP="00756154">
      <w:pPr>
        <w:pStyle w:val="HTMLPreformatted"/>
        <w:shd w:val="clear" w:color="auto" w:fill="FFFFFF"/>
        <w:rPr>
          <w:rFonts w:ascii="inherit" w:hAnsi="inherit"/>
          <w:color w:val="212121"/>
          <w:lang w:val="en"/>
        </w:rPr>
      </w:pPr>
    </w:p>
    <w:p w14:paraId="0273BF2E" w14:textId="77777777" w:rsidR="00756154" w:rsidRPr="00756154" w:rsidRDefault="00756154" w:rsidP="00756154">
      <w:pPr>
        <w:pStyle w:val="HTMLPreformatted"/>
        <w:shd w:val="clear" w:color="auto" w:fill="FFFFFF"/>
        <w:rPr>
          <w:rFonts w:ascii="Arial" w:hAnsi="Arial" w:cs="Arial"/>
          <w:color w:val="212121"/>
          <w:lang w:val="en"/>
        </w:rPr>
      </w:pPr>
      <w:r w:rsidRPr="00756154">
        <w:rPr>
          <w:rFonts w:ascii="Arial" w:hAnsi="Arial" w:cs="Arial"/>
          <w:color w:val="212121"/>
          <w:lang w:val="en"/>
        </w:rPr>
        <w:t>The ESPD or European Uniform Procurement Document is accepted as a preliminary self-assurance</w:t>
      </w:r>
    </w:p>
    <w:p w14:paraId="2D79FB43" w14:textId="77777777" w:rsidR="00756154" w:rsidRPr="00756154" w:rsidRDefault="00756154" w:rsidP="00756154">
      <w:pPr>
        <w:pStyle w:val="HTMLPreformatted"/>
        <w:shd w:val="clear" w:color="auto" w:fill="FFFFFF"/>
        <w:rPr>
          <w:rFonts w:ascii="Arial" w:hAnsi="Arial" w:cs="Arial"/>
          <w:color w:val="212121"/>
          <w:lang w:val="en"/>
        </w:rPr>
      </w:pPr>
      <w:r w:rsidRPr="00756154">
        <w:rPr>
          <w:rFonts w:ascii="Arial" w:hAnsi="Arial" w:cs="Arial"/>
          <w:color w:val="212121"/>
          <w:lang w:val="en"/>
        </w:rPr>
        <w:t xml:space="preserve">for (foreign) tenderers. See </w:t>
      </w:r>
      <w:hyperlink r:id="rId8" w:history="1">
        <w:r w:rsidRPr="00756154">
          <w:rPr>
            <w:rStyle w:val="Hyperlink"/>
            <w:rFonts w:ascii="Arial" w:hAnsi="Arial" w:cs="Arial"/>
            <w:lang w:val="en"/>
          </w:rPr>
          <w:t>https://ec.europa.eu/tools/espd</w:t>
        </w:r>
      </w:hyperlink>
    </w:p>
    <w:p w14:paraId="3BA911FC" w14:textId="77777777" w:rsidR="00756154" w:rsidRPr="00756154" w:rsidRDefault="00756154" w:rsidP="00756154">
      <w:pPr>
        <w:pStyle w:val="HTMLPreformatted"/>
        <w:shd w:val="clear" w:color="auto" w:fill="FFFFFF"/>
        <w:rPr>
          <w:rFonts w:ascii="Arial" w:hAnsi="Arial" w:cs="Arial"/>
          <w:color w:val="212121"/>
          <w:lang w:val="en"/>
        </w:rPr>
      </w:pPr>
    </w:p>
    <w:p w14:paraId="6023B674" w14:textId="77777777" w:rsidR="00756154" w:rsidRDefault="00756154" w:rsidP="00756154">
      <w:pPr>
        <w:pStyle w:val="HTMLPreformatted"/>
        <w:numPr>
          <w:ilvl w:val="1"/>
          <w:numId w:val="9"/>
        </w:numPr>
        <w:shd w:val="clear" w:color="auto" w:fill="FFFFFF"/>
        <w:rPr>
          <w:rFonts w:ascii="Arial" w:hAnsi="Arial" w:cs="Arial"/>
          <w:b/>
          <w:color w:val="212121"/>
          <w:sz w:val="24"/>
          <w:szCs w:val="24"/>
          <w:lang w:val="en"/>
        </w:rPr>
      </w:pPr>
      <w:r w:rsidRPr="00756154">
        <w:rPr>
          <w:rFonts w:ascii="Arial" w:hAnsi="Arial" w:cs="Arial"/>
          <w:b/>
          <w:color w:val="212121"/>
          <w:sz w:val="24"/>
          <w:szCs w:val="24"/>
          <w:lang w:val="en"/>
        </w:rPr>
        <w:t>Self-insurance</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p>
    <w:p w14:paraId="551B6C09" w14:textId="77777777" w:rsidR="00756154" w:rsidRPr="008A7C24" w:rsidRDefault="00756154" w:rsidP="00756154">
      <w:pPr>
        <w:pStyle w:val="HTMLPreformatted"/>
        <w:shd w:val="clear" w:color="auto" w:fill="FFFFFF"/>
        <w:ind w:left="1080"/>
        <w:rPr>
          <w:rFonts w:ascii="Arial" w:hAnsi="Arial" w:cs="Arial"/>
          <w:color w:val="767171" w:themeColor="background2" w:themeShade="80"/>
          <w:lang w:val="en"/>
        </w:rPr>
      </w:pP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fulfilled</w:t>
      </w:r>
      <w:r w:rsidRPr="008A7C24">
        <w:rPr>
          <w:rFonts w:ascii="Arial" w:hAnsi="Arial" w:cs="Arial"/>
          <w:color w:val="767171" w:themeColor="background2" w:themeShade="80"/>
          <w:lang w:val="en"/>
        </w:rPr>
        <w:t xml:space="preserve"> </w:t>
      </w:r>
    </w:p>
    <w:p w14:paraId="180C84B1" w14:textId="77777777" w:rsidR="00756154" w:rsidRDefault="00756154" w:rsidP="00756154">
      <w:pPr>
        <w:pStyle w:val="HTMLPreformatted"/>
        <w:shd w:val="clear" w:color="auto" w:fill="FFFFFF"/>
        <w:rPr>
          <w:rFonts w:ascii="Arial" w:hAnsi="Arial" w:cs="Arial"/>
          <w:color w:val="767171" w:themeColor="background2" w:themeShade="80"/>
          <w:sz w:val="16"/>
          <w:szCs w:val="16"/>
          <w:lang w:val="en"/>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8A7C24">
        <w:rPr>
          <w:rFonts w:ascii="Arial" w:hAnsi="Arial" w:cs="Arial"/>
          <w:color w:val="767171" w:themeColor="background2" w:themeShade="80"/>
          <w:sz w:val="16"/>
          <w:szCs w:val="16"/>
          <w:lang w:val="en"/>
        </w:rPr>
        <w:t>the text is included in the qualification</w:t>
      </w:r>
    </w:p>
    <w:p w14:paraId="334B3199" w14:textId="77777777" w:rsidR="00756154" w:rsidRPr="00756154" w:rsidRDefault="00756154" w:rsidP="00756154">
      <w:pPr>
        <w:pStyle w:val="HTMLPreformatted"/>
        <w:shd w:val="clear" w:color="auto" w:fill="FFFFFF"/>
        <w:rPr>
          <w:rFonts w:ascii="Arial" w:hAnsi="Arial" w:cs="Arial"/>
          <w:color w:val="212121"/>
          <w:lang w:val="en"/>
        </w:rPr>
      </w:pP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756154">
        <w:rPr>
          <w:rFonts w:ascii="Arial" w:hAnsi="Arial" w:cs="Arial"/>
          <w:color w:val="767171" w:themeColor="background2" w:themeShade="80"/>
          <w:sz w:val="16"/>
          <w:szCs w:val="16"/>
          <w:lang w:val="en"/>
        </w:rPr>
        <w:t>The text will be included in the agreement</w:t>
      </w:r>
    </w:p>
    <w:p w14:paraId="66BA965E" w14:textId="77777777" w:rsidR="00756154" w:rsidRPr="00756154" w:rsidRDefault="00756154" w:rsidP="00756154">
      <w:pPr>
        <w:pStyle w:val="HTMLPreformatted"/>
        <w:shd w:val="clear" w:color="auto" w:fill="FFFFFF"/>
        <w:ind w:left="1080"/>
        <w:rPr>
          <w:rFonts w:ascii="Arial" w:hAnsi="Arial" w:cs="Arial"/>
          <w:color w:val="212121"/>
          <w:lang w:val="en"/>
        </w:rPr>
      </w:pPr>
    </w:p>
    <w:p w14:paraId="1F27818C" w14:textId="77777777" w:rsidR="00756154" w:rsidRDefault="00756154" w:rsidP="00756154">
      <w:pPr>
        <w:pStyle w:val="HTMLPreformatted"/>
        <w:shd w:val="clear" w:color="auto" w:fill="FFFFFF"/>
        <w:rPr>
          <w:rFonts w:ascii="Arial" w:hAnsi="Arial" w:cs="Arial"/>
          <w:color w:val="212121"/>
          <w:lang w:val="en"/>
        </w:rPr>
      </w:pPr>
      <w:r w:rsidRPr="00756154">
        <w:rPr>
          <w:rFonts w:ascii="Arial" w:hAnsi="Arial" w:cs="Arial"/>
          <w:color w:val="212121"/>
          <w:lang w:val="en"/>
        </w:rPr>
        <w:t>According to the provisions of Chapter 13, Section 1 of the LOU, contracting authorities shall exclude from</w:t>
      </w:r>
      <w:r>
        <w:rPr>
          <w:rFonts w:ascii="Arial" w:hAnsi="Arial" w:cs="Arial"/>
          <w:color w:val="212121"/>
          <w:lang w:val="en"/>
        </w:rPr>
        <w:t xml:space="preserve"> </w:t>
      </w:r>
      <w:r w:rsidRPr="00756154">
        <w:rPr>
          <w:rFonts w:ascii="Arial" w:hAnsi="Arial" w:cs="Arial"/>
          <w:color w:val="212121"/>
          <w:lang w:val="en"/>
        </w:rPr>
        <w:t>procurement tenderers who are convicted of:</w:t>
      </w:r>
    </w:p>
    <w:p w14:paraId="49A192D4" w14:textId="77777777" w:rsidR="00756154" w:rsidRPr="00756154" w:rsidRDefault="00756154" w:rsidP="00756154">
      <w:pPr>
        <w:pStyle w:val="HTMLPreformatted"/>
        <w:shd w:val="clear" w:color="auto" w:fill="FFFFFF"/>
        <w:rPr>
          <w:rFonts w:ascii="Arial" w:hAnsi="Arial" w:cs="Arial"/>
          <w:color w:val="212121"/>
          <w:lang w:val="en"/>
        </w:rPr>
      </w:pPr>
    </w:p>
    <w:p w14:paraId="568AA6FB" w14:textId="77777777" w:rsidR="00756154" w:rsidRPr="00756154" w:rsidRDefault="00756154" w:rsidP="00756154">
      <w:pPr>
        <w:pStyle w:val="HTMLPreformatted"/>
        <w:numPr>
          <w:ilvl w:val="0"/>
          <w:numId w:val="10"/>
        </w:numPr>
        <w:shd w:val="clear" w:color="auto" w:fill="FFFFFF"/>
        <w:rPr>
          <w:rFonts w:ascii="Arial" w:hAnsi="Arial" w:cs="Arial"/>
          <w:color w:val="212121"/>
          <w:lang w:val="en"/>
        </w:rPr>
      </w:pPr>
      <w:r w:rsidRPr="00756154">
        <w:rPr>
          <w:rFonts w:ascii="Arial" w:hAnsi="Arial" w:cs="Arial"/>
          <w:color w:val="212121"/>
          <w:lang w:val="en"/>
        </w:rPr>
        <w:t>organized crime,</w:t>
      </w:r>
    </w:p>
    <w:p w14:paraId="2034CE77" w14:textId="77777777" w:rsidR="00756154" w:rsidRPr="00756154" w:rsidRDefault="00756154" w:rsidP="00756154">
      <w:pPr>
        <w:pStyle w:val="HTMLPreformatted"/>
        <w:numPr>
          <w:ilvl w:val="0"/>
          <w:numId w:val="10"/>
        </w:numPr>
        <w:shd w:val="clear" w:color="auto" w:fill="FFFFFF"/>
        <w:rPr>
          <w:rFonts w:ascii="Arial" w:hAnsi="Arial" w:cs="Arial"/>
          <w:color w:val="212121"/>
          <w:lang w:val="en"/>
        </w:rPr>
      </w:pPr>
      <w:r w:rsidRPr="00756154">
        <w:rPr>
          <w:rFonts w:ascii="Arial" w:hAnsi="Arial" w:cs="Arial"/>
          <w:color w:val="212121"/>
          <w:lang w:val="en"/>
        </w:rPr>
        <w:t>bribery,</w:t>
      </w:r>
    </w:p>
    <w:p w14:paraId="24E1788F" w14:textId="77777777" w:rsidR="00756154" w:rsidRPr="00756154" w:rsidRDefault="00756154" w:rsidP="00756154">
      <w:pPr>
        <w:pStyle w:val="HTMLPreformatted"/>
        <w:numPr>
          <w:ilvl w:val="0"/>
          <w:numId w:val="10"/>
        </w:numPr>
        <w:shd w:val="clear" w:color="auto" w:fill="FFFFFF"/>
        <w:rPr>
          <w:rFonts w:ascii="Arial" w:hAnsi="Arial" w:cs="Arial"/>
          <w:color w:val="212121"/>
          <w:lang w:val="en"/>
        </w:rPr>
      </w:pPr>
      <w:r w:rsidRPr="00756154">
        <w:rPr>
          <w:rFonts w:ascii="Arial" w:hAnsi="Arial" w:cs="Arial"/>
          <w:color w:val="212121"/>
          <w:lang w:val="en"/>
        </w:rPr>
        <w:t>fraud and money laundering,</w:t>
      </w:r>
    </w:p>
    <w:p w14:paraId="78DACACE" w14:textId="77777777" w:rsidR="00756154" w:rsidRPr="00756154" w:rsidRDefault="00756154" w:rsidP="00756154">
      <w:pPr>
        <w:pStyle w:val="HTMLPreformatted"/>
        <w:numPr>
          <w:ilvl w:val="0"/>
          <w:numId w:val="10"/>
        </w:numPr>
        <w:shd w:val="clear" w:color="auto" w:fill="FFFFFF"/>
        <w:rPr>
          <w:rFonts w:ascii="Arial" w:hAnsi="Arial" w:cs="Arial"/>
          <w:color w:val="212121"/>
          <w:lang w:val="en"/>
        </w:rPr>
      </w:pPr>
      <w:r w:rsidRPr="00756154">
        <w:rPr>
          <w:rFonts w:ascii="Arial" w:hAnsi="Arial" w:cs="Arial"/>
          <w:color w:val="212121"/>
          <w:lang w:val="en"/>
        </w:rPr>
        <w:t>terrorist</w:t>
      </w:r>
    </w:p>
    <w:p w14:paraId="7CA33E43" w14:textId="77777777" w:rsidR="00756154" w:rsidRPr="00756154" w:rsidRDefault="00756154" w:rsidP="00756154">
      <w:pPr>
        <w:pStyle w:val="HTMLPreformatted"/>
        <w:numPr>
          <w:ilvl w:val="0"/>
          <w:numId w:val="10"/>
        </w:numPr>
        <w:shd w:val="clear" w:color="auto" w:fill="FFFFFF"/>
        <w:rPr>
          <w:rFonts w:ascii="Arial" w:hAnsi="Arial" w:cs="Arial"/>
          <w:color w:val="212121"/>
          <w:lang w:val="en"/>
        </w:rPr>
      </w:pPr>
      <w:r w:rsidRPr="00756154">
        <w:rPr>
          <w:rFonts w:ascii="Arial" w:hAnsi="Arial" w:cs="Arial"/>
          <w:color w:val="212121"/>
          <w:lang w:val="en"/>
        </w:rPr>
        <w:t>financing of terrorism and</w:t>
      </w:r>
    </w:p>
    <w:p w14:paraId="1D98933E" w14:textId="77777777" w:rsidR="00756154" w:rsidRDefault="00756154" w:rsidP="00756154">
      <w:pPr>
        <w:pStyle w:val="HTMLPreformatted"/>
        <w:numPr>
          <w:ilvl w:val="0"/>
          <w:numId w:val="10"/>
        </w:numPr>
        <w:shd w:val="clear" w:color="auto" w:fill="FFFFFF"/>
        <w:rPr>
          <w:rFonts w:ascii="Arial" w:hAnsi="Arial" w:cs="Arial"/>
          <w:color w:val="212121"/>
          <w:lang w:val="en"/>
        </w:rPr>
      </w:pPr>
      <w:r w:rsidRPr="00756154">
        <w:rPr>
          <w:rFonts w:ascii="Arial" w:hAnsi="Arial" w:cs="Arial"/>
          <w:color w:val="212121"/>
          <w:lang w:val="en"/>
        </w:rPr>
        <w:t>trafficking.</w:t>
      </w:r>
    </w:p>
    <w:p w14:paraId="01557197" w14:textId="77777777" w:rsidR="00756154" w:rsidRPr="00756154" w:rsidRDefault="00756154" w:rsidP="00756154">
      <w:pPr>
        <w:pStyle w:val="HTMLPreformatted"/>
        <w:shd w:val="clear" w:color="auto" w:fill="FFFFFF"/>
        <w:ind w:left="720"/>
        <w:rPr>
          <w:rFonts w:ascii="Arial" w:hAnsi="Arial" w:cs="Arial"/>
          <w:color w:val="212121"/>
          <w:lang w:val="en"/>
        </w:rPr>
      </w:pPr>
    </w:p>
    <w:p w14:paraId="45F36CF2" w14:textId="77777777" w:rsidR="00756154" w:rsidRPr="00756154" w:rsidRDefault="00756154" w:rsidP="00756154">
      <w:pPr>
        <w:pStyle w:val="HTMLPreformatted"/>
        <w:shd w:val="clear" w:color="auto" w:fill="FFFFFF"/>
        <w:rPr>
          <w:rFonts w:ascii="Arial" w:hAnsi="Arial" w:cs="Arial"/>
          <w:color w:val="212121"/>
          <w:lang w:val="en"/>
        </w:rPr>
      </w:pPr>
      <w:r w:rsidRPr="00756154">
        <w:rPr>
          <w:rFonts w:ascii="Arial" w:hAnsi="Arial" w:cs="Arial"/>
          <w:color w:val="212121"/>
          <w:lang w:val="en"/>
        </w:rPr>
        <w:t>If the tenderer is a legal person, the tenderer must be excluded if a person is part of</w:t>
      </w:r>
    </w:p>
    <w:p w14:paraId="26A75782" w14:textId="77777777" w:rsidR="00D3568D" w:rsidRPr="008A7C24" w:rsidRDefault="00756154" w:rsidP="00D3568D">
      <w:pPr>
        <w:pStyle w:val="HTMLPreformatted"/>
        <w:shd w:val="clear" w:color="auto" w:fill="FFFFFF"/>
        <w:ind w:left="1080"/>
        <w:rPr>
          <w:rFonts w:ascii="Arial" w:hAnsi="Arial" w:cs="Arial"/>
          <w:color w:val="767171" w:themeColor="background2" w:themeShade="80"/>
          <w:lang w:val="en"/>
        </w:rPr>
      </w:pPr>
      <w:r w:rsidRPr="00756154">
        <w:rPr>
          <w:rFonts w:ascii="Arial" w:hAnsi="Arial" w:cs="Arial"/>
          <w:color w:val="212121"/>
          <w:lang w:val="en"/>
        </w:rPr>
        <w:t>the tenderer's administrative, management or control body has been convicted of the offense. The same applies if</w:t>
      </w:r>
      <w:r>
        <w:rPr>
          <w:rFonts w:ascii="Arial" w:hAnsi="Arial" w:cs="Arial"/>
          <w:color w:val="212121"/>
          <w:lang w:val="en"/>
        </w:rPr>
        <w:t xml:space="preserve"> </w:t>
      </w:r>
      <w:r w:rsidRPr="00756154">
        <w:rPr>
          <w:rFonts w:ascii="Arial" w:hAnsi="Arial" w:cs="Arial"/>
          <w:color w:val="212121"/>
          <w:lang w:val="en"/>
        </w:rPr>
        <w:t>the person convicted of the offense is authorized to represent, decide on or control the tenderer.</w:t>
      </w:r>
      <w:r w:rsidRPr="00756154">
        <w:rPr>
          <w:noProof/>
          <w:sz w:val="24"/>
          <w:szCs w:val="24"/>
          <w:lang w:val="en-US" w:eastAsia="en-US"/>
        </w:rPr>
        <mc:AlternateContent>
          <mc:Choice Requires="wps">
            <w:drawing>
              <wp:anchor distT="45720" distB="45720" distL="114300" distR="114300" simplePos="0" relativeHeight="251665408" behindDoc="0" locked="0" layoutInCell="1" allowOverlap="1" wp14:anchorId="6461E69A" wp14:editId="1AD88933">
                <wp:simplePos x="0" y="0"/>
                <wp:positionH relativeFrom="margin">
                  <wp:align>right</wp:align>
                </wp:positionH>
                <wp:positionV relativeFrom="paragraph">
                  <wp:posOffset>485775</wp:posOffset>
                </wp:positionV>
                <wp:extent cx="5721350" cy="641350"/>
                <wp:effectExtent l="0" t="0" r="12700" b="254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6413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0AEB6FF" w14:textId="77777777" w:rsidR="00D2506E" w:rsidRPr="00D3568D" w:rsidRDefault="00D2506E">
                            <w:pPr>
                              <w:rPr>
                                <w:rFonts w:ascii="Arial" w:hAnsi="Arial" w:cs="Arial"/>
                                <w:color w:val="767171" w:themeColor="background2" w:themeShade="80"/>
                                <w:sz w:val="16"/>
                                <w:szCs w:val="16"/>
                                <w:lang w:val="en"/>
                              </w:rPr>
                            </w:pPr>
                            <w:r w:rsidRPr="00D3568D">
                              <w:rPr>
                                <w:rFonts w:ascii="Arial" w:hAnsi="Arial" w:cs="Arial"/>
                                <w:b/>
                                <w:color w:val="767171" w:themeColor="background2" w:themeShade="80"/>
                                <w:sz w:val="20"/>
                                <w:szCs w:val="20"/>
                                <w:lang w:val="en"/>
                              </w:rPr>
                              <w:t>Attach your own insurance policy</w:t>
                            </w:r>
                            <w:r w:rsidRPr="00D3568D">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 fulfilled</w:t>
                            </w:r>
                          </w:p>
                          <w:p w14:paraId="49AF123A" w14:textId="77777777" w:rsidR="00D2506E" w:rsidRPr="00D3568D" w:rsidRDefault="00D2506E">
                            <w:pPr>
                              <w:rPr>
                                <w:rFonts w:ascii="Arial" w:hAnsi="Arial" w:cs="Arial"/>
                                <w:b/>
                                <w:color w:val="767171" w:themeColor="background2" w:themeShade="80"/>
                                <w:sz w:val="16"/>
                                <w:szCs w:val="16"/>
                                <w:lang w:val="en"/>
                              </w:rPr>
                            </w:pPr>
                            <w:r w:rsidRPr="00D3568D">
                              <w:rPr>
                                <w:rFonts w:ascii="Arial" w:hAnsi="Arial" w:cs="Arial"/>
                                <w:b/>
                                <w:color w:val="767171" w:themeColor="background2" w:themeShade="80"/>
                                <w:sz w:val="16"/>
                                <w:szCs w:val="16"/>
                                <w:lang w:val="en"/>
                              </w:rPr>
                              <w:t>Attachment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61E69A" id="_x0000_s1029" type="#_x0000_t202" style="position:absolute;left:0;text-align:left;margin-left:399.3pt;margin-top:38.25pt;width:450.5pt;height:50.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" fillcolor="#fff2cc [663]" strokecolor="#ed7d31 [3205]" strokeweight="1pt">
                <v:textbox>
                  <w:txbxContent>
                    <w:p w14:paraId="00AEB6FF" w14:textId="77777777" w:rsidR="00D2506E" w:rsidRPr="00D3568D" w:rsidRDefault="00D2506E">
                      <w:pPr>
                        <w:rPr>
                          <w:rFonts w:ascii="Arial" w:hAnsi="Arial" w:cs="Arial"/>
                          <w:color w:val="767171" w:themeColor="background2" w:themeShade="80"/>
                          <w:sz w:val="16"/>
                          <w:szCs w:val="16"/>
                          <w:lang w:val="en"/>
                        </w:rPr>
                      </w:pPr>
                      <w:r w:rsidRPr="00D3568D">
                        <w:rPr>
                          <w:rFonts w:ascii="Arial" w:hAnsi="Arial" w:cs="Arial"/>
                          <w:b/>
                          <w:color w:val="767171" w:themeColor="background2" w:themeShade="80"/>
                          <w:sz w:val="20"/>
                          <w:szCs w:val="20"/>
                          <w:lang w:val="en"/>
                        </w:rPr>
                        <w:t>Attach your own insurance policy</w:t>
                      </w:r>
                      <w:r w:rsidRPr="00D3568D">
                        <w:rPr>
                          <w:rFonts w:ascii="Arial" w:hAnsi="Arial" w:cs="Arial"/>
                          <w:color w:val="767171" w:themeColor="background2" w:themeShade="80"/>
                          <w:sz w:val="16"/>
                          <w:szCs w:val="16"/>
                          <w:lang w:val="en"/>
                        </w:rPr>
                        <w:tab/>
                      </w:r>
                      <w:r w:rsidRPr="008A7C24">
                        <w:rPr>
                          <w:rFonts w:ascii="Arial" w:hAnsi="Arial" w:cs="Arial"/>
                          <w:color w:val="767171" w:themeColor="background2" w:themeShade="80"/>
                          <w:sz w:val="16"/>
                          <w:szCs w:val="16"/>
                          <w:lang w:val="en"/>
                        </w:rPr>
                        <w:t>The text / question contains requirements that must be fulfilled</w:t>
                      </w:r>
                    </w:p>
                    <w:p w14:paraId="49AF123A" w14:textId="77777777" w:rsidR="00D2506E" w:rsidRPr="00D3568D" w:rsidRDefault="00D2506E">
                      <w:pPr>
                        <w:rPr>
                          <w:rFonts w:ascii="Arial" w:hAnsi="Arial" w:cs="Arial"/>
                          <w:b/>
                          <w:color w:val="767171" w:themeColor="background2" w:themeShade="80"/>
                          <w:sz w:val="16"/>
                          <w:szCs w:val="16"/>
                          <w:lang w:val="en"/>
                        </w:rPr>
                      </w:pPr>
                      <w:r w:rsidRPr="00D3568D">
                        <w:rPr>
                          <w:rFonts w:ascii="Arial" w:hAnsi="Arial" w:cs="Arial"/>
                          <w:b/>
                          <w:color w:val="767171" w:themeColor="background2" w:themeShade="80"/>
                          <w:sz w:val="16"/>
                          <w:szCs w:val="16"/>
                          <w:lang w:val="en"/>
                        </w:rPr>
                        <w:t>Attachment</w:t>
                      </w:r>
                    </w:p>
                  </w:txbxContent>
                </v:textbox>
                <w10:wrap type="square" anchorx="margin"/>
              </v:shape>
            </w:pict>
          </mc:Fallback>
        </mc:AlternateContent>
      </w:r>
      <w:r w:rsidR="00D3568D">
        <w:br/>
      </w:r>
      <w:r w:rsidR="00D3568D" w:rsidRPr="00D3568D">
        <w:rPr>
          <w:rFonts w:ascii="Arial" w:hAnsi="Arial" w:cs="Arial"/>
          <w:b/>
          <w:color w:val="212121"/>
          <w:sz w:val="24"/>
          <w:szCs w:val="24"/>
          <w:lang w:val="en"/>
        </w:rPr>
        <w:t>3.3 Requirements on the economic and financial position of the tenderer</w:t>
      </w:r>
      <w:r w:rsidR="00D3568D">
        <w:rPr>
          <w:rFonts w:ascii="Arial" w:hAnsi="Arial" w:cs="Arial"/>
          <w:b/>
          <w:color w:val="212121"/>
          <w:sz w:val="24"/>
          <w:szCs w:val="24"/>
          <w:lang w:val="en"/>
        </w:rPr>
        <w:tab/>
      </w:r>
      <w:r w:rsidR="00D3568D">
        <w:rPr>
          <w:rFonts w:ascii="Arial" w:hAnsi="Arial" w:cs="Arial"/>
          <w:b/>
          <w:color w:val="212121"/>
          <w:sz w:val="24"/>
          <w:szCs w:val="24"/>
          <w:lang w:val="en"/>
        </w:rPr>
        <w:tab/>
      </w:r>
      <w:r w:rsidR="00D3568D">
        <w:rPr>
          <w:rFonts w:ascii="Arial" w:hAnsi="Arial" w:cs="Arial"/>
          <w:b/>
          <w:color w:val="212121"/>
          <w:sz w:val="24"/>
          <w:szCs w:val="24"/>
          <w:lang w:val="en"/>
        </w:rPr>
        <w:tab/>
      </w:r>
      <w:r w:rsidR="00D3568D" w:rsidRPr="008A7C24">
        <w:rPr>
          <w:rFonts w:ascii="Arial" w:hAnsi="Arial" w:cs="Arial"/>
          <w:color w:val="767171" w:themeColor="background2" w:themeShade="80"/>
          <w:sz w:val="16"/>
          <w:szCs w:val="16"/>
          <w:lang w:val="en"/>
        </w:rPr>
        <w:t>The text / question contains requirements that must be fulfilled</w:t>
      </w:r>
      <w:r w:rsidR="00D3568D" w:rsidRPr="008A7C24">
        <w:rPr>
          <w:rFonts w:ascii="Arial" w:hAnsi="Arial" w:cs="Arial"/>
          <w:color w:val="767171" w:themeColor="background2" w:themeShade="80"/>
          <w:lang w:val="en"/>
        </w:rPr>
        <w:t xml:space="preserve"> </w:t>
      </w:r>
    </w:p>
    <w:p w14:paraId="7CD4E220" w14:textId="77777777" w:rsidR="00D3568D" w:rsidRDefault="00D3568D" w:rsidP="00D3568D">
      <w:pPr>
        <w:pStyle w:val="HTMLPreformatted"/>
        <w:shd w:val="clear" w:color="auto" w:fill="FFFFFF"/>
        <w:rPr>
          <w:rFonts w:ascii="Arial" w:hAnsi="Arial" w:cs="Arial"/>
          <w:color w:val="767171" w:themeColor="background2" w:themeShade="80"/>
          <w:sz w:val="16"/>
          <w:szCs w:val="16"/>
          <w:lang w:val="en"/>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8A7C24">
        <w:rPr>
          <w:rFonts w:ascii="Arial" w:hAnsi="Arial" w:cs="Arial"/>
          <w:color w:val="767171" w:themeColor="background2" w:themeShade="80"/>
          <w:sz w:val="16"/>
          <w:szCs w:val="16"/>
          <w:lang w:val="en"/>
        </w:rPr>
        <w:t>the text is included in the qualification</w:t>
      </w:r>
    </w:p>
    <w:p w14:paraId="0DF3E5E8" w14:textId="77777777" w:rsidR="00D3568D" w:rsidRPr="00756154" w:rsidRDefault="00D3568D" w:rsidP="00D3568D">
      <w:pPr>
        <w:pStyle w:val="HTMLPreformatted"/>
        <w:shd w:val="clear" w:color="auto" w:fill="FFFFFF"/>
        <w:rPr>
          <w:rFonts w:ascii="Arial" w:hAnsi="Arial" w:cs="Arial"/>
          <w:color w:val="212121"/>
          <w:lang w:val="en"/>
        </w:rPr>
      </w:pP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756154">
        <w:rPr>
          <w:rFonts w:ascii="Arial" w:hAnsi="Arial" w:cs="Arial"/>
          <w:color w:val="767171" w:themeColor="background2" w:themeShade="80"/>
          <w:sz w:val="16"/>
          <w:szCs w:val="16"/>
          <w:lang w:val="en"/>
        </w:rPr>
        <w:t>The text will be included in the agreement</w:t>
      </w:r>
    </w:p>
    <w:p w14:paraId="60C7A78E" w14:textId="77777777" w:rsidR="00D3568D" w:rsidRPr="00D3568D" w:rsidRDefault="00D3568D" w:rsidP="00D3568D">
      <w:pPr>
        <w:pStyle w:val="HTMLPreformatted"/>
        <w:shd w:val="clear" w:color="auto" w:fill="FFFFFF"/>
        <w:rPr>
          <w:rFonts w:ascii="Arial" w:hAnsi="Arial" w:cs="Arial"/>
          <w:color w:val="212121"/>
          <w:lang w:val="en"/>
        </w:rPr>
      </w:pPr>
    </w:p>
    <w:p w14:paraId="6673EE37"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 Tenderers must </w:t>
      </w:r>
      <w:proofErr w:type="spellStart"/>
      <w:r>
        <w:rPr>
          <w:rFonts w:ascii="Arial" w:hAnsi="Arial" w:cs="Arial"/>
          <w:color w:val="212121"/>
          <w:shd w:val="clear" w:color="auto" w:fill="FFFFFF"/>
        </w:rPr>
        <w:t>fulfill</w:t>
      </w:r>
      <w:proofErr w:type="spellEnd"/>
      <w:r>
        <w:rPr>
          <w:rFonts w:ascii="Arial" w:hAnsi="Arial" w:cs="Arial"/>
          <w:color w:val="212121"/>
          <w:shd w:val="clear" w:color="auto" w:fill="FFFFFF"/>
        </w:rPr>
        <w:t xml:space="preserve"> all the required qualification requirements in order to participate in the evaluation. </w:t>
      </w:r>
    </w:p>
    <w:p w14:paraId="0886A8F2"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Tenderers must be excluded from participation in procurement for any of the situations listed in 13: 2 LOU is present. </w:t>
      </w:r>
    </w:p>
    <w:p w14:paraId="310C1425"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1. Taxes and social charges </w:t>
      </w:r>
    </w:p>
    <w:p w14:paraId="376DAD2D"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The tenderer must be free from debt for Swedish taxes and social security contributions both at the tax authorities and the Swedish Enforcement Authority. Less debt of the single vehicle tax type vehicles can be accepted. The contracting authority checks this. </w:t>
      </w:r>
    </w:p>
    <w:p w14:paraId="05997A1B"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2. F-tax </w:t>
      </w:r>
    </w:p>
    <w:p w14:paraId="6BEE20B8"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The tenderer must be registered for F-tax. The contracting authority checks this. </w:t>
      </w:r>
    </w:p>
    <w:p w14:paraId="296A148D"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3. Financial and financial position </w:t>
      </w:r>
    </w:p>
    <w:p w14:paraId="65A339AA" w14:textId="77777777" w:rsidR="00D3568D" w:rsidRDefault="00D3568D" w:rsidP="008A7C24">
      <w:pPr>
        <w:rPr>
          <w:rFonts w:ascii="Arial" w:hAnsi="Arial" w:cs="Arial"/>
          <w:color w:val="212121"/>
          <w:shd w:val="clear" w:color="auto" w:fill="FFFFFF"/>
        </w:rPr>
      </w:pPr>
      <w:r>
        <w:rPr>
          <w:rFonts w:ascii="Arial" w:hAnsi="Arial" w:cs="Arial"/>
          <w:color w:val="212121"/>
          <w:shd w:val="clear" w:color="auto" w:fill="FFFFFF"/>
        </w:rPr>
        <w:t xml:space="preserve">Tenderers must have a good and stable economy. If bidders have poorer rankings than 40 at </w:t>
      </w:r>
      <w:proofErr w:type="spellStart"/>
      <w:r>
        <w:rPr>
          <w:rFonts w:ascii="Arial" w:hAnsi="Arial" w:cs="Arial"/>
          <w:color w:val="212121"/>
          <w:shd w:val="clear" w:color="auto" w:fill="FFFFFF"/>
        </w:rPr>
        <w:t>Creditsafe</w:t>
      </w:r>
      <w:proofErr w:type="spellEnd"/>
      <w:r>
        <w:rPr>
          <w:rFonts w:ascii="Arial" w:hAnsi="Arial" w:cs="Arial"/>
          <w:color w:val="212121"/>
          <w:shd w:val="clear" w:color="auto" w:fill="FFFFFF"/>
        </w:rPr>
        <w:t xml:space="preserve"> has the opportunity for tenderers to in any other way prove the company's financial and</w:t>
      </w:r>
    </w:p>
    <w:p w14:paraId="41E823CC" w14:textId="77777777" w:rsidR="00D3568D" w:rsidRPr="00D3568D" w:rsidRDefault="00D3568D" w:rsidP="00D3568D">
      <w:pPr>
        <w:pStyle w:val="HTMLPreformatted"/>
        <w:shd w:val="clear" w:color="auto" w:fill="FFFFFF"/>
        <w:rPr>
          <w:rFonts w:ascii="Arial" w:hAnsi="Arial" w:cs="Arial"/>
          <w:color w:val="212121"/>
          <w:lang w:val="en"/>
        </w:rPr>
      </w:pPr>
      <w:r w:rsidRPr="00D3568D">
        <w:rPr>
          <w:rFonts w:ascii="Arial" w:hAnsi="Arial" w:cs="Arial"/>
          <w:color w:val="212121"/>
          <w:lang w:val="en"/>
        </w:rPr>
        <w:lastRenderedPageBreak/>
        <w:t>financial position that corresponds to set requirements. At lower rankings than 40, the contracting authority will</w:t>
      </w:r>
      <w:r>
        <w:rPr>
          <w:rFonts w:ascii="Arial" w:hAnsi="Arial" w:cs="Arial"/>
          <w:color w:val="212121"/>
          <w:lang w:val="en"/>
        </w:rPr>
        <w:t xml:space="preserve"> </w:t>
      </w:r>
      <w:r w:rsidRPr="00D3568D">
        <w:rPr>
          <w:rFonts w:ascii="Arial" w:hAnsi="Arial" w:cs="Arial"/>
          <w:color w:val="212121"/>
          <w:lang w:val="en"/>
        </w:rPr>
        <w:t>authority to make an individual assessment of the company's creditworthiness. This assessment comes</w:t>
      </w:r>
      <w:r>
        <w:rPr>
          <w:rFonts w:ascii="Arial" w:hAnsi="Arial" w:cs="Arial"/>
          <w:color w:val="212121"/>
          <w:lang w:val="en"/>
        </w:rPr>
        <w:t xml:space="preserve"> </w:t>
      </w:r>
      <w:r w:rsidRPr="00D3568D">
        <w:rPr>
          <w:rFonts w:ascii="Arial" w:hAnsi="Arial" w:cs="Arial"/>
          <w:color w:val="212121"/>
          <w:lang w:val="en"/>
        </w:rPr>
        <w:t>that both based on data on the factors that affect the ranking negatively and from the rest of</w:t>
      </w:r>
      <w:r>
        <w:rPr>
          <w:rFonts w:ascii="Arial" w:hAnsi="Arial" w:cs="Arial"/>
          <w:color w:val="212121"/>
          <w:lang w:val="en"/>
        </w:rPr>
        <w:t xml:space="preserve"> </w:t>
      </w:r>
      <w:r w:rsidRPr="00D3568D">
        <w:rPr>
          <w:rFonts w:ascii="Arial" w:hAnsi="Arial" w:cs="Arial"/>
          <w:color w:val="212121"/>
          <w:lang w:val="en"/>
        </w:rPr>
        <w:t>tenderer submitted information. The tender will be disqualified if the company cannot be considered to have</w:t>
      </w:r>
      <w:r>
        <w:rPr>
          <w:rFonts w:ascii="Arial" w:hAnsi="Arial" w:cs="Arial"/>
          <w:color w:val="212121"/>
          <w:lang w:val="en"/>
        </w:rPr>
        <w:t xml:space="preserve"> </w:t>
      </w:r>
      <w:r w:rsidRPr="00D3568D">
        <w:rPr>
          <w:rFonts w:ascii="Arial" w:hAnsi="Arial" w:cs="Arial"/>
          <w:color w:val="212121"/>
          <w:lang w:val="en"/>
        </w:rPr>
        <w:t xml:space="preserve">a good financial and financial position. Ranking at </w:t>
      </w:r>
      <w:proofErr w:type="spellStart"/>
      <w:r w:rsidRPr="00D3568D">
        <w:rPr>
          <w:rFonts w:ascii="Arial" w:hAnsi="Arial" w:cs="Arial"/>
          <w:color w:val="212121"/>
          <w:lang w:val="en"/>
        </w:rPr>
        <w:t>Creditsafe</w:t>
      </w:r>
      <w:proofErr w:type="spellEnd"/>
      <w:r w:rsidRPr="00D3568D">
        <w:rPr>
          <w:rFonts w:ascii="Arial" w:hAnsi="Arial" w:cs="Arial"/>
          <w:color w:val="212121"/>
          <w:lang w:val="en"/>
        </w:rPr>
        <w:t xml:space="preserve"> is controlled by the contracting authority</w:t>
      </w:r>
      <w:r>
        <w:rPr>
          <w:rFonts w:ascii="Arial" w:hAnsi="Arial" w:cs="Arial"/>
          <w:color w:val="212121"/>
          <w:lang w:val="en"/>
        </w:rPr>
        <w:t>.</w:t>
      </w:r>
    </w:p>
    <w:p w14:paraId="01B21850" w14:textId="77777777" w:rsidR="00D3568D" w:rsidRDefault="00D3568D" w:rsidP="00D3568D">
      <w:pPr>
        <w:pStyle w:val="HTMLPreformatted"/>
        <w:shd w:val="clear" w:color="auto" w:fill="FFFFFF"/>
        <w:rPr>
          <w:rFonts w:ascii="Arial" w:hAnsi="Arial" w:cs="Arial"/>
          <w:color w:val="212121"/>
          <w:lang w:val="en"/>
        </w:rPr>
      </w:pPr>
    </w:p>
    <w:p w14:paraId="285B6851" w14:textId="77777777" w:rsidR="00D3568D" w:rsidRPr="00D3568D" w:rsidRDefault="00D3568D" w:rsidP="00D3568D">
      <w:pPr>
        <w:pStyle w:val="HTMLPreformatted"/>
        <w:shd w:val="clear" w:color="auto" w:fill="FFFFFF"/>
        <w:rPr>
          <w:rFonts w:ascii="Arial" w:hAnsi="Arial" w:cs="Arial"/>
          <w:color w:val="212121"/>
          <w:lang w:val="en"/>
        </w:rPr>
      </w:pPr>
      <w:r w:rsidRPr="00D3568D">
        <w:rPr>
          <w:rFonts w:ascii="Arial" w:hAnsi="Arial" w:cs="Arial"/>
          <w:color w:val="212121"/>
          <w:lang w:val="en"/>
        </w:rPr>
        <w:t>Tenderers can be excluded from participating in the procurement for any of the situations stated in</w:t>
      </w:r>
    </w:p>
    <w:p w14:paraId="55BDA832" w14:textId="77777777" w:rsidR="00D3568D" w:rsidRPr="00D3568D" w:rsidRDefault="00D3568D" w:rsidP="00D3568D">
      <w:pPr>
        <w:pStyle w:val="HTMLPreformatted"/>
        <w:shd w:val="clear" w:color="auto" w:fill="FFFFFF"/>
        <w:rPr>
          <w:rFonts w:ascii="Arial" w:hAnsi="Arial" w:cs="Arial"/>
          <w:color w:val="212121"/>
          <w:lang w:val="en"/>
        </w:rPr>
      </w:pPr>
      <w:r w:rsidRPr="00D3568D">
        <w:rPr>
          <w:rFonts w:ascii="Arial" w:hAnsi="Arial" w:cs="Arial"/>
          <w:color w:val="212121"/>
          <w:lang w:val="en"/>
        </w:rPr>
        <w:t>13: 3 LOU or 19: 18-19 LOU exists. The contracting authority will do the necessary</w:t>
      </w:r>
    </w:p>
    <w:p w14:paraId="67EA5C8E" w14:textId="77777777" w:rsidR="00D3568D" w:rsidRPr="00D3568D" w:rsidRDefault="00D3568D" w:rsidP="00D3568D">
      <w:pPr>
        <w:pStyle w:val="HTMLPreformatted"/>
        <w:shd w:val="clear" w:color="auto" w:fill="FFFFFF"/>
        <w:rPr>
          <w:rFonts w:ascii="Arial" w:hAnsi="Arial" w:cs="Arial"/>
          <w:color w:val="212121"/>
          <w:lang w:val="en"/>
        </w:rPr>
      </w:pPr>
      <w:r w:rsidRPr="00D3568D">
        <w:rPr>
          <w:rFonts w:ascii="Arial" w:hAnsi="Arial" w:cs="Arial"/>
          <w:color w:val="212121"/>
          <w:lang w:val="en"/>
        </w:rPr>
        <w:t>check that the tenderer meets the stipulated requirements according to Chapter 13 or 19: 18-19 LOU. For control used</w:t>
      </w:r>
      <w:r>
        <w:rPr>
          <w:rFonts w:ascii="Arial" w:hAnsi="Arial" w:cs="Arial"/>
          <w:color w:val="212121"/>
          <w:lang w:val="en"/>
        </w:rPr>
        <w:t xml:space="preserve"> </w:t>
      </w:r>
      <w:r w:rsidRPr="00D3568D">
        <w:rPr>
          <w:rFonts w:ascii="Arial" w:hAnsi="Arial" w:cs="Arial"/>
          <w:color w:val="212121"/>
          <w:lang w:val="en"/>
        </w:rPr>
        <w:t xml:space="preserve">primarily information through </w:t>
      </w:r>
      <w:proofErr w:type="spellStart"/>
      <w:r w:rsidRPr="00D3568D">
        <w:rPr>
          <w:rFonts w:ascii="Arial" w:hAnsi="Arial" w:cs="Arial"/>
          <w:color w:val="212121"/>
          <w:lang w:val="en"/>
        </w:rPr>
        <w:t>Creditsafe</w:t>
      </w:r>
      <w:proofErr w:type="spellEnd"/>
      <w:r w:rsidRPr="00D3568D">
        <w:rPr>
          <w:rFonts w:ascii="Arial" w:hAnsi="Arial" w:cs="Arial"/>
          <w:color w:val="212121"/>
          <w:lang w:val="en"/>
        </w:rPr>
        <w:t>. No certificate needs to be attached to the tender.</w:t>
      </w:r>
    </w:p>
    <w:p w14:paraId="24ED9DFC" w14:textId="77777777" w:rsidR="00D3568D" w:rsidRDefault="00D3568D" w:rsidP="00D3568D">
      <w:pPr>
        <w:pStyle w:val="HTMLPreformatted"/>
        <w:shd w:val="clear" w:color="auto" w:fill="FFFFFF"/>
        <w:rPr>
          <w:rFonts w:ascii="Arial" w:hAnsi="Arial" w:cs="Arial"/>
          <w:color w:val="212121"/>
          <w:lang w:val="en"/>
        </w:rPr>
      </w:pPr>
    </w:p>
    <w:p w14:paraId="4AD2A3B0" w14:textId="77777777" w:rsidR="00D3568D" w:rsidRPr="00C8286A" w:rsidRDefault="00C8286A" w:rsidP="00C8286A">
      <w:pPr>
        <w:pStyle w:val="HTMLPreformatted"/>
        <w:shd w:val="clear" w:color="auto" w:fill="FFFFFF"/>
        <w:rPr>
          <w:rFonts w:ascii="Arial" w:hAnsi="Arial" w:cs="Arial"/>
          <w:color w:val="212121"/>
        </w:rPr>
      </w:pPr>
      <w:r w:rsidRPr="005048F7">
        <w:rPr>
          <w:noProof/>
          <w:sz w:val="24"/>
          <w:szCs w:val="24"/>
          <w:lang w:val="en-US" w:eastAsia="en-US"/>
        </w:rPr>
        <mc:AlternateContent>
          <mc:Choice Requires="wps">
            <w:drawing>
              <wp:anchor distT="45720" distB="45720" distL="114300" distR="114300" simplePos="0" relativeHeight="251667456" behindDoc="0" locked="0" layoutInCell="1" allowOverlap="1" wp14:anchorId="0014288C" wp14:editId="20642D1F">
                <wp:simplePos x="0" y="0"/>
                <wp:positionH relativeFrom="margin">
                  <wp:align>right</wp:align>
                </wp:positionH>
                <wp:positionV relativeFrom="paragraph">
                  <wp:posOffset>298450</wp:posOffset>
                </wp:positionV>
                <wp:extent cx="5708650" cy="654050"/>
                <wp:effectExtent l="0" t="0" r="25400" b="127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0" cy="6540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F043759" w14:textId="77777777" w:rsidR="00D2506E" w:rsidRPr="005048F7" w:rsidRDefault="00D2506E">
                            <w:pPr>
                              <w:rPr>
                                <w:rFonts w:ascii="Arial" w:hAnsi="Arial" w:cs="Arial"/>
                                <w:color w:val="767171" w:themeColor="background2" w:themeShade="80"/>
                                <w:sz w:val="16"/>
                                <w:szCs w:val="16"/>
                                <w:lang w:val="en"/>
                              </w:rPr>
                            </w:pPr>
                            <w:r w:rsidRPr="005048F7">
                              <w:rPr>
                                <w:rFonts w:ascii="Arial" w:hAnsi="Arial" w:cs="Arial"/>
                                <w:b/>
                                <w:color w:val="767171" w:themeColor="background2" w:themeShade="80"/>
                                <w:sz w:val="20"/>
                                <w:szCs w:val="20"/>
                                <w:lang w:val="en"/>
                              </w:rPr>
                              <w:t>Fulfilled above requirements?</w:t>
                            </w:r>
                            <w:r w:rsidRPr="005048F7">
                              <w:rPr>
                                <w:rFonts w:ascii="Arial" w:hAnsi="Arial" w:cs="Arial"/>
                                <w:b/>
                                <w:color w:val="767171" w:themeColor="background2" w:themeShade="80"/>
                                <w:sz w:val="20"/>
                                <w:szCs w:val="20"/>
                                <w:lang w:val="en"/>
                              </w:rPr>
                              <w:tab/>
                            </w:r>
                            <w:r>
                              <w:rPr>
                                <w:rFonts w:ascii="Arial" w:hAnsi="Arial" w:cs="Arial"/>
                                <w:b/>
                                <w:color w:val="767171" w:themeColor="background2" w:themeShade="80"/>
                                <w:sz w:val="20"/>
                                <w:szCs w:val="20"/>
                                <w:lang w:val="en"/>
                              </w:rPr>
                              <w:tab/>
                            </w:r>
                            <w:r w:rsidRPr="008A7C24">
                              <w:rPr>
                                <w:rFonts w:ascii="Arial" w:hAnsi="Arial" w:cs="Arial"/>
                                <w:color w:val="767171" w:themeColor="background2" w:themeShade="80"/>
                                <w:sz w:val="16"/>
                                <w:szCs w:val="16"/>
                                <w:lang w:val="en"/>
                              </w:rPr>
                              <w:t>The text / question contains requirements that must be fulfilled</w:t>
                            </w:r>
                          </w:p>
                          <w:p w14:paraId="4FCC23C1" w14:textId="7E76455C" w:rsidR="00D2506E" w:rsidRPr="005048F7" w:rsidRDefault="00D2506E">
                            <w:pPr>
                              <w:rPr>
                                <w:rFonts w:ascii="Arial" w:hAnsi="Arial" w:cs="Arial"/>
                                <w:color w:val="767171" w:themeColor="background2" w:themeShade="80"/>
                                <w:sz w:val="16"/>
                                <w:szCs w:val="16"/>
                                <w:lang w:val="en"/>
                              </w:rPr>
                            </w:pPr>
                            <w:r w:rsidRPr="005048F7">
                              <w:rPr>
                                <w:rFonts w:ascii="Arial" w:hAnsi="Arial" w:cs="Arial"/>
                                <w:b/>
                                <w:color w:val="767171" w:themeColor="background2" w:themeShade="80"/>
                                <w:sz w:val="16"/>
                                <w:szCs w:val="16"/>
                                <w:lang w:val="en"/>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14288C" id="_x0000_s1030" type="#_x0000_t202" style="position:absolute;margin-left:398.3pt;margin-top:23.5pt;width:449.5pt;height:51.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" fillcolor="#fff2cc [663]" strokecolor="#ed7d31 [3205]" strokeweight="1pt">
                <v:textbox>
                  <w:txbxContent>
                    <w:p w14:paraId="2F043759" w14:textId="77777777" w:rsidR="00D2506E" w:rsidRPr="005048F7" w:rsidRDefault="00D2506E">
                      <w:pPr>
                        <w:rPr>
                          <w:rFonts w:ascii="Arial" w:hAnsi="Arial" w:cs="Arial"/>
                          <w:color w:val="767171" w:themeColor="background2" w:themeShade="80"/>
                          <w:sz w:val="16"/>
                          <w:szCs w:val="16"/>
                          <w:lang w:val="en"/>
                        </w:rPr>
                      </w:pPr>
                      <w:r w:rsidRPr="005048F7">
                        <w:rPr>
                          <w:rFonts w:ascii="Arial" w:hAnsi="Arial" w:cs="Arial"/>
                          <w:b/>
                          <w:color w:val="767171" w:themeColor="background2" w:themeShade="80"/>
                          <w:sz w:val="20"/>
                          <w:szCs w:val="20"/>
                          <w:lang w:val="en"/>
                        </w:rPr>
                        <w:t>Fulfilled above requirements?</w:t>
                      </w:r>
                      <w:r w:rsidRPr="005048F7">
                        <w:rPr>
                          <w:rFonts w:ascii="Arial" w:hAnsi="Arial" w:cs="Arial"/>
                          <w:b/>
                          <w:color w:val="767171" w:themeColor="background2" w:themeShade="80"/>
                          <w:sz w:val="20"/>
                          <w:szCs w:val="20"/>
                          <w:lang w:val="en"/>
                        </w:rPr>
                        <w:tab/>
                      </w:r>
                      <w:r>
                        <w:rPr>
                          <w:rFonts w:ascii="Arial" w:hAnsi="Arial" w:cs="Arial"/>
                          <w:b/>
                          <w:color w:val="767171" w:themeColor="background2" w:themeShade="80"/>
                          <w:sz w:val="20"/>
                          <w:szCs w:val="20"/>
                          <w:lang w:val="en"/>
                        </w:rPr>
                        <w:tab/>
                      </w:r>
                      <w:r w:rsidRPr="008A7C24">
                        <w:rPr>
                          <w:rFonts w:ascii="Arial" w:hAnsi="Arial" w:cs="Arial"/>
                          <w:color w:val="767171" w:themeColor="background2" w:themeShade="80"/>
                          <w:sz w:val="16"/>
                          <w:szCs w:val="16"/>
                          <w:lang w:val="en"/>
                        </w:rPr>
                        <w:t>The text / question contains requirements that must be fulfilled</w:t>
                      </w:r>
                    </w:p>
                    <w:p w14:paraId="4FCC23C1" w14:textId="7E76455C" w:rsidR="00D2506E" w:rsidRPr="005048F7" w:rsidRDefault="00D2506E">
                      <w:pPr>
                        <w:rPr>
                          <w:rFonts w:ascii="Arial" w:hAnsi="Arial" w:cs="Arial"/>
                          <w:color w:val="767171" w:themeColor="background2" w:themeShade="80"/>
                          <w:sz w:val="16"/>
                          <w:szCs w:val="16"/>
                          <w:lang w:val="en"/>
                        </w:rPr>
                      </w:pPr>
                      <w:r w:rsidRPr="005048F7">
                        <w:rPr>
                          <w:rFonts w:ascii="Arial" w:hAnsi="Arial" w:cs="Arial"/>
                          <w:b/>
                          <w:color w:val="767171" w:themeColor="background2" w:themeShade="80"/>
                          <w:sz w:val="16"/>
                          <w:szCs w:val="16"/>
                          <w:lang w:val="en"/>
                        </w:rPr>
                        <w:t>Yes</w:t>
                      </w:r>
                    </w:p>
                  </w:txbxContent>
                </v:textbox>
                <w10:wrap type="square" anchorx="margin"/>
              </v:shape>
            </w:pict>
          </mc:Fallback>
        </mc:AlternateContent>
      </w:r>
      <w:r w:rsidR="00D3568D" w:rsidRPr="00D3568D">
        <w:rPr>
          <w:rFonts w:ascii="Arial" w:hAnsi="Arial" w:cs="Arial"/>
          <w:color w:val="212121"/>
          <w:lang w:val="en"/>
        </w:rPr>
        <w:t>Newly started companies can show their financial and financial position in another wa</w:t>
      </w:r>
      <w:r>
        <w:rPr>
          <w:rFonts w:ascii="Arial" w:hAnsi="Arial" w:cs="Arial"/>
          <w:color w:val="212121"/>
          <w:lang w:val="en"/>
        </w:rPr>
        <w:t>y.</w:t>
      </w:r>
    </w:p>
    <w:p w14:paraId="0DDE7A4C" w14:textId="77777777" w:rsidR="00C8286A" w:rsidRDefault="005048F7" w:rsidP="00C8286A">
      <w:pPr>
        <w:pStyle w:val="HTMLPreformatted"/>
        <w:shd w:val="clear" w:color="auto" w:fill="FFFFFF"/>
        <w:ind w:left="1080"/>
        <w:rPr>
          <w:rFonts w:ascii="Arial" w:hAnsi="Arial" w:cs="Arial"/>
          <w:b/>
          <w:color w:val="212121"/>
          <w:sz w:val="24"/>
          <w:szCs w:val="24"/>
          <w:lang w:val="en"/>
        </w:rPr>
      </w:pPr>
      <w:r>
        <w:br/>
      </w:r>
      <w:r w:rsidRPr="005048F7">
        <w:rPr>
          <w:rFonts w:ascii="Arial" w:hAnsi="Arial" w:cs="Arial"/>
          <w:b/>
          <w:color w:val="212121"/>
          <w:sz w:val="24"/>
          <w:szCs w:val="24"/>
          <w:lang w:val="en"/>
        </w:rPr>
        <w:t>3.4 Technical and professional capacity</w:t>
      </w:r>
    </w:p>
    <w:p w14:paraId="2B06638B" w14:textId="77777777" w:rsidR="00C8286A" w:rsidRPr="008A7C24" w:rsidRDefault="00C8286A" w:rsidP="00C8286A">
      <w:pPr>
        <w:pStyle w:val="HTMLPreformatted"/>
        <w:shd w:val="clear" w:color="auto" w:fill="FFFFFF"/>
        <w:ind w:left="1080"/>
        <w:rPr>
          <w:rFonts w:ascii="Arial" w:hAnsi="Arial" w:cs="Arial"/>
          <w:color w:val="767171" w:themeColor="background2" w:themeShade="80"/>
          <w:lang w:val="en"/>
        </w:rPr>
      </w:pP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fulfilled</w:t>
      </w:r>
      <w:r w:rsidRPr="008A7C24">
        <w:rPr>
          <w:rFonts w:ascii="Arial" w:hAnsi="Arial" w:cs="Arial"/>
          <w:color w:val="767171" w:themeColor="background2" w:themeShade="80"/>
          <w:lang w:val="en"/>
        </w:rPr>
        <w:t xml:space="preserve"> </w:t>
      </w:r>
    </w:p>
    <w:p w14:paraId="2F258C3C" w14:textId="77777777" w:rsidR="00C8286A" w:rsidRDefault="00C8286A" w:rsidP="00C8286A">
      <w:pPr>
        <w:pStyle w:val="HTMLPreformatted"/>
        <w:shd w:val="clear" w:color="auto" w:fill="FFFFFF"/>
        <w:rPr>
          <w:rFonts w:ascii="Arial" w:hAnsi="Arial" w:cs="Arial"/>
          <w:color w:val="767171" w:themeColor="background2" w:themeShade="80"/>
          <w:sz w:val="16"/>
          <w:szCs w:val="16"/>
          <w:lang w:val="en"/>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8A7C24">
        <w:rPr>
          <w:rFonts w:ascii="Arial" w:hAnsi="Arial" w:cs="Arial"/>
          <w:color w:val="767171" w:themeColor="background2" w:themeShade="80"/>
          <w:sz w:val="16"/>
          <w:szCs w:val="16"/>
          <w:lang w:val="en"/>
        </w:rPr>
        <w:t>the text is included in the qualification</w:t>
      </w:r>
    </w:p>
    <w:p w14:paraId="4E81B13D" w14:textId="77777777" w:rsidR="005048F7" w:rsidRDefault="00C8286A" w:rsidP="00C8286A">
      <w:pPr>
        <w:pStyle w:val="HTMLPreformatted"/>
        <w:shd w:val="clear" w:color="auto" w:fill="FFFFFF"/>
        <w:rPr>
          <w:rFonts w:ascii="Arial" w:hAnsi="Arial" w:cs="Arial"/>
          <w:color w:val="212121"/>
          <w:lang w:val="en"/>
        </w:rPr>
      </w:pP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Pr>
          <w:rFonts w:ascii="Arial" w:hAnsi="Arial" w:cs="Arial"/>
          <w:color w:val="767171" w:themeColor="background2" w:themeShade="80"/>
          <w:sz w:val="16"/>
          <w:szCs w:val="16"/>
          <w:lang w:val="en"/>
        </w:rPr>
        <w:tab/>
      </w:r>
      <w:r w:rsidRPr="00756154">
        <w:rPr>
          <w:rFonts w:ascii="Arial" w:hAnsi="Arial" w:cs="Arial"/>
          <w:color w:val="767171" w:themeColor="background2" w:themeShade="80"/>
          <w:sz w:val="16"/>
          <w:szCs w:val="16"/>
          <w:lang w:val="en"/>
        </w:rPr>
        <w:t>The text will be included in the agreement</w:t>
      </w:r>
    </w:p>
    <w:p w14:paraId="60794A06" w14:textId="77777777" w:rsidR="005048F7" w:rsidRPr="005048F7" w:rsidRDefault="005048F7" w:rsidP="005048F7">
      <w:pPr>
        <w:pStyle w:val="HTMLPreformatted"/>
        <w:shd w:val="clear" w:color="auto" w:fill="FFFFFF"/>
        <w:rPr>
          <w:rFonts w:ascii="Arial" w:hAnsi="Arial" w:cs="Arial"/>
          <w:color w:val="212121"/>
          <w:lang w:val="en"/>
        </w:rPr>
      </w:pPr>
    </w:p>
    <w:p w14:paraId="2819B25B" w14:textId="77777777" w:rsidR="005048F7" w:rsidRPr="005048F7" w:rsidRDefault="005048F7" w:rsidP="005048F7">
      <w:pPr>
        <w:pStyle w:val="HTMLPreformatted"/>
        <w:shd w:val="clear" w:color="auto" w:fill="FFFFFF"/>
        <w:rPr>
          <w:rFonts w:ascii="Arial" w:hAnsi="Arial" w:cs="Arial"/>
          <w:color w:val="212121"/>
          <w:lang w:val="en"/>
        </w:rPr>
      </w:pPr>
      <w:r w:rsidRPr="005048F7">
        <w:rPr>
          <w:rFonts w:ascii="Arial" w:hAnsi="Arial" w:cs="Arial"/>
          <w:color w:val="212121"/>
          <w:lang w:val="en"/>
        </w:rPr>
        <w:t>The supplier must have the necessary human resources and technical resources and have them</w:t>
      </w:r>
    </w:p>
    <w:p w14:paraId="7CDC0F4B" w14:textId="77777777" w:rsidR="005048F7" w:rsidRDefault="005048F7" w:rsidP="005048F7">
      <w:pPr>
        <w:pStyle w:val="HTMLPreformatted"/>
        <w:shd w:val="clear" w:color="auto" w:fill="FFFFFF"/>
        <w:rPr>
          <w:rFonts w:ascii="Arial" w:hAnsi="Arial" w:cs="Arial"/>
          <w:color w:val="212121"/>
          <w:lang w:val="en"/>
        </w:rPr>
      </w:pPr>
      <w:r w:rsidRPr="005048F7">
        <w:rPr>
          <w:rFonts w:ascii="Arial" w:hAnsi="Arial" w:cs="Arial"/>
          <w:color w:val="212121"/>
          <w:lang w:val="en"/>
        </w:rPr>
        <w:t>experience needed for the contract to be completed according to the requirements of this inquiry document.</w:t>
      </w:r>
    </w:p>
    <w:p w14:paraId="21439FF7" w14:textId="77777777" w:rsidR="005048F7" w:rsidRPr="005048F7" w:rsidRDefault="005048F7" w:rsidP="005048F7">
      <w:pPr>
        <w:pStyle w:val="HTMLPreformatted"/>
        <w:shd w:val="clear" w:color="auto" w:fill="FFFFFF"/>
        <w:rPr>
          <w:rFonts w:ascii="Arial" w:hAnsi="Arial" w:cs="Arial"/>
          <w:color w:val="212121"/>
          <w:lang w:val="en"/>
        </w:rPr>
      </w:pPr>
    </w:p>
    <w:p w14:paraId="3A5C99FA" w14:textId="77777777" w:rsidR="005048F7" w:rsidRPr="00C8286A" w:rsidRDefault="0006527E" w:rsidP="005048F7">
      <w:pPr>
        <w:pStyle w:val="HTMLPreformatted"/>
        <w:shd w:val="clear" w:color="auto" w:fill="FFFFFF"/>
        <w:rPr>
          <w:rFonts w:ascii="Arial" w:hAnsi="Arial" w:cs="Arial"/>
          <w:color w:val="212121"/>
          <w:lang w:val="en"/>
        </w:rPr>
      </w:pPr>
      <w:r w:rsidRPr="00C8286A">
        <w:rPr>
          <w:noProof/>
          <w:sz w:val="24"/>
          <w:szCs w:val="24"/>
          <w:lang w:val="en-US" w:eastAsia="en-US"/>
        </w:rPr>
        <mc:AlternateContent>
          <mc:Choice Requires="wps">
            <w:drawing>
              <wp:anchor distT="45720" distB="45720" distL="114300" distR="114300" simplePos="0" relativeHeight="251675648" behindDoc="0" locked="0" layoutInCell="1" allowOverlap="1" wp14:anchorId="3E23C2D3" wp14:editId="7CF5E17B">
                <wp:simplePos x="0" y="0"/>
                <wp:positionH relativeFrom="margin">
                  <wp:align>right</wp:align>
                </wp:positionH>
                <wp:positionV relativeFrom="paragraph">
                  <wp:posOffset>3175000</wp:posOffset>
                </wp:positionV>
                <wp:extent cx="5708650" cy="584200"/>
                <wp:effectExtent l="0" t="0" r="25400" b="2540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0" cy="5842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59AFB3F" w14:textId="77777777" w:rsidR="00D2506E" w:rsidRDefault="00D2506E" w:rsidP="0006527E">
                            <w:pPr>
                              <w:pStyle w:val="ListParagraph"/>
                              <w:numPr>
                                <w:ilvl w:val="0"/>
                                <w:numId w:val="13"/>
                              </w:numPr>
                              <w:rPr>
                                <w:rFonts w:ascii="Arial" w:hAnsi="Arial" w:cs="Arial"/>
                                <w:b/>
                                <w:color w:val="767171" w:themeColor="background2" w:themeShade="80"/>
                                <w:sz w:val="20"/>
                                <w:szCs w:val="20"/>
                              </w:rPr>
                            </w:pPr>
                            <w:r w:rsidRPr="0006527E">
                              <w:rPr>
                                <w:rFonts w:ascii="Arial" w:hAnsi="Arial" w:cs="Arial"/>
                                <w:b/>
                                <w:color w:val="767171" w:themeColor="background2" w:themeShade="80"/>
                                <w:sz w:val="20"/>
                                <w:szCs w:val="20"/>
                              </w:rPr>
                              <w:t>Give an estimate of how much of the contract may be fulfilled by invoking another’s capacity:</w:t>
                            </w:r>
                          </w:p>
                          <w:p w14:paraId="45A56F63" w14:textId="4FD43EA2" w:rsidR="00D2506E" w:rsidRPr="0006527E" w:rsidRDefault="00D2506E" w:rsidP="0006527E">
                            <w:pPr>
                              <w:pStyle w:val="ListParagraph"/>
                              <w:rPr>
                                <w:rFonts w:ascii="Arial" w:hAnsi="Arial" w:cs="Arial"/>
                                <w:b/>
                                <w:color w:val="767171" w:themeColor="background2" w:themeShade="80"/>
                                <w:sz w:val="16"/>
                                <w:szCs w:val="16"/>
                              </w:rPr>
                            </w:pPr>
                            <w:r>
                              <w:rPr>
                                <w:rFonts w:ascii="Arial" w:hAnsi="Arial" w:cs="Arial"/>
                                <w:b/>
                                <w:color w:val="767171" w:themeColor="background2" w:themeShade="80"/>
                                <w:sz w:val="16"/>
                                <w:szCs w:val="16"/>
                              </w:rPr>
                              <w:t>0%</w:t>
                            </w:r>
                            <w:r>
                              <w:rPr>
                                <w:rFonts w:ascii="Arial" w:hAnsi="Arial" w:cs="Arial"/>
                                <w:b/>
                                <w:color w:val="767171" w:themeColor="background2" w:themeShade="80"/>
                                <w:sz w:val="16"/>
                                <w:szCs w:val="16"/>
                              </w:rPr>
                              <w:tab/>
                            </w:r>
                            <w:r>
                              <w:rPr>
                                <w:rFonts w:ascii="Arial" w:hAnsi="Arial" w:cs="Arial"/>
                                <w:b/>
                                <w:color w:val="767171" w:themeColor="background2" w:themeShade="80"/>
                                <w:sz w:val="16"/>
                                <w:szCs w:val="16"/>
                              </w:rPr>
                              <w:tab/>
                            </w:r>
                            <w:r>
                              <w:rPr>
                                <w:rFonts w:ascii="Arial" w:hAnsi="Arial" w:cs="Arial"/>
                                <w:b/>
                                <w:color w:val="767171" w:themeColor="background2" w:themeShade="80"/>
                                <w:sz w:val="16"/>
                                <w:szCs w:val="16"/>
                              </w:rPr>
                              <w:tab/>
                            </w:r>
                          </w:p>
                          <w:p w14:paraId="76AEF816" w14:textId="77777777" w:rsidR="00D2506E" w:rsidRDefault="00D2506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3C2D3" id="_x0000_s1031" type="#_x0000_t202" style="position:absolute;margin-left:398.3pt;margin-top:250pt;width:449.5pt;height:46pt;z-index:2516756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" fillcolor="#fff2cc [663]" strokecolor="#ed7d31 [3205]" strokeweight="1pt">
                <v:textbox>
                  <w:txbxContent>
                    <w:p w14:paraId="259AFB3F" w14:textId="77777777" w:rsidR="00D2506E" w:rsidRDefault="00D2506E" w:rsidP="0006527E">
                      <w:pPr>
                        <w:pStyle w:val="ListParagraph"/>
                        <w:numPr>
                          <w:ilvl w:val="0"/>
                          <w:numId w:val="13"/>
                        </w:numPr>
                        <w:rPr>
                          <w:rFonts w:ascii="Arial" w:hAnsi="Arial" w:cs="Arial"/>
                          <w:b/>
                          <w:color w:val="767171" w:themeColor="background2" w:themeShade="80"/>
                          <w:sz w:val="20"/>
                          <w:szCs w:val="20"/>
                        </w:rPr>
                      </w:pPr>
                      <w:r w:rsidRPr="0006527E">
                        <w:rPr>
                          <w:rFonts w:ascii="Arial" w:hAnsi="Arial" w:cs="Arial"/>
                          <w:b/>
                          <w:color w:val="767171" w:themeColor="background2" w:themeShade="80"/>
                          <w:sz w:val="20"/>
                          <w:szCs w:val="20"/>
                        </w:rPr>
                        <w:t>Give an estimate of how much of the contract may be fulfilled by invoking another’s capacity:</w:t>
                      </w:r>
                    </w:p>
                    <w:p w14:paraId="45A56F63" w14:textId="4FD43EA2" w:rsidR="00D2506E" w:rsidRPr="0006527E" w:rsidRDefault="00D2506E" w:rsidP="0006527E">
                      <w:pPr>
                        <w:pStyle w:val="ListParagraph"/>
                        <w:rPr>
                          <w:rFonts w:ascii="Arial" w:hAnsi="Arial" w:cs="Arial"/>
                          <w:b/>
                          <w:color w:val="767171" w:themeColor="background2" w:themeShade="80"/>
                          <w:sz w:val="16"/>
                          <w:szCs w:val="16"/>
                        </w:rPr>
                      </w:pPr>
                      <w:r>
                        <w:rPr>
                          <w:rFonts w:ascii="Arial" w:hAnsi="Arial" w:cs="Arial"/>
                          <w:b/>
                          <w:color w:val="767171" w:themeColor="background2" w:themeShade="80"/>
                          <w:sz w:val="16"/>
                          <w:szCs w:val="16"/>
                        </w:rPr>
                        <w:t>0%</w:t>
                      </w:r>
                      <w:r>
                        <w:rPr>
                          <w:rFonts w:ascii="Arial" w:hAnsi="Arial" w:cs="Arial"/>
                          <w:b/>
                          <w:color w:val="767171" w:themeColor="background2" w:themeShade="80"/>
                          <w:sz w:val="16"/>
                          <w:szCs w:val="16"/>
                        </w:rPr>
                        <w:tab/>
                      </w:r>
                      <w:r>
                        <w:rPr>
                          <w:rFonts w:ascii="Arial" w:hAnsi="Arial" w:cs="Arial"/>
                          <w:b/>
                          <w:color w:val="767171" w:themeColor="background2" w:themeShade="80"/>
                          <w:sz w:val="16"/>
                          <w:szCs w:val="16"/>
                        </w:rPr>
                        <w:tab/>
                      </w:r>
                      <w:r>
                        <w:rPr>
                          <w:rFonts w:ascii="Arial" w:hAnsi="Arial" w:cs="Arial"/>
                          <w:b/>
                          <w:color w:val="767171" w:themeColor="background2" w:themeShade="80"/>
                          <w:sz w:val="16"/>
                          <w:szCs w:val="16"/>
                        </w:rPr>
                        <w:tab/>
                      </w:r>
                    </w:p>
                    <w:p w14:paraId="76AEF816" w14:textId="77777777" w:rsidR="00D2506E" w:rsidRDefault="00D2506E"/>
                  </w:txbxContent>
                </v:textbox>
                <w10:wrap type="square" anchorx="margin"/>
              </v:shape>
            </w:pict>
          </mc:Fallback>
        </mc:AlternateContent>
      </w:r>
      <w:r w:rsidRPr="00C8286A">
        <w:rPr>
          <w:noProof/>
          <w:sz w:val="24"/>
          <w:szCs w:val="24"/>
          <w:lang w:val="en-US" w:eastAsia="en-US"/>
        </w:rPr>
        <mc:AlternateContent>
          <mc:Choice Requires="wps">
            <w:drawing>
              <wp:anchor distT="45720" distB="45720" distL="114300" distR="114300" simplePos="0" relativeHeight="251673600" behindDoc="0" locked="0" layoutInCell="1" allowOverlap="1" wp14:anchorId="7FD81ACC" wp14:editId="208912B3">
                <wp:simplePos x="0" y="0"/>
                <wp:positionH relativeFrom="margin">
                  <wp:align>right</wp:align>
                </wp:positionH>
                <wp:positionV relativeFrom="paragraph">
                  <wp:posOffset>2415540</wp:posOffset>
                </wp:positionV>
                <wp:extent cx="5721350" cy="514350"/>
                <wp:effectExtent l="0" t="0" r="1270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5143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EACB054" w14:textId="77777777" w:rsidR="00D2506E" w:rsidRPr="0006527E" w:rsidRDefault="00D2506E" w:rsidP="0006527E">
                            <w:pPr>
                              <w:pStyle w:val="ListParagraph"/>
                              <w:numPr>
                                <w:ilvl w:val="0"/>
                                <w:numId w:val="13"/>
                              </w:numPr>
                              <w:rPr>
                                <w:rFonts w:ascii="Arial" w:hAnsi="Arial" w:cs="Arial"/>
                                <w:b/>
                                <w:color w:val="767171" w:themeColor="background2" w:themeShade="80"/>
                                <w:sz w:val="20"/>
                                <w:szCs w:val="20"/>
                              </w:rPr>
                            </w:pPr>
                            <w:r w:rsidRPr="0006527E">
                              <w:rPr>
                                <w:rFonts w:ascii="Arial" w:hAnsi="Arial" w:cs="Arial"/>
                                <w:b/>
                                <w:color w:val="767171" w:themeColor="background2" w:themeShade="80"/>
                                <w:sz w:val="20"/>
                                <w:szCs w:val="20"/>
                              </w:rPr>
                              <w:t>What subcontractors does the supplier intend to use to fulfil the contract?</w:t>
                            </w:r>
                          </w:p>
                          <w:p w14:paraId="01F54C81" w14:textId="31D0E9B9" w:rsidR="00D2506E" w:rsidRDefault="00D2506E" w:rsidP="0006527E">
                            <w:pPr>
                              <w:pStyle w:val="ListParagraph"/>
                            </w:pPr>
                            <w:r>
                              <w:rPr>
                                <w:rFonts w:ascii="Arial" w:hAnsi="Arial" w:cs="Arial"/>
                                <w:b/>
                                <w:color w:val="767171" w:themeColor="background2" w:themeShade="80"/>
                                <w:sz w:val="16"/>
                                <w:szCs w:val="16"/>
                                <w:lang w:val="en"/>
                              </w:rPr>
                              <w:t>None</w:t>
                            </w:r>
                            <w: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D81ACC" id="_x0000_s1032" type="#_x0000_t202" style="position:absolute;margin-left:399.3pt;margin-top:190.2pt;width:450.5pt;height:40.5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" fillcolor="#fff2cc [663]" strokecolor="#ed7d31 [3205]" strokeweight="1pt">
                <v:textbox>
                  <w:txbxContent>
                    <w:p w14:paraId="3EACB054" w14:textId="77777777" w:rsidR="00D2506E" w:rsidRPr="0006527E" w:rsidRDefault="00D2506E" w:rsidP="0006527E">
                      <w:pPr>
                        <w:pStyle w:val="ListParagraph"/>
                        <w:numPr>
                          <w:ilvl w:val="0"/>
                          <w:numId w:val="13"/>
                        </w:numPr>
                        <w:rPr>
                          <w:rFonts w:ascii="Arial" w:hAnsi="Arial" w:cs="Arial"/>
                          <w:b/>
                          <w:color w:val="767171" w:themeColor="background2" w:themeShade="80"/>
                          <w:sz w:val="20"/>
                          <w:szCs w:val="20"/>
                        </w:rPr>
                      </w:pPr>
                      <w:r w:rsidRPr="0006527E">
                        <w:rPr>
                          <w:rFonts w:ascii="Arial" w:hAnsi="Arial" w:cs="Arial"/>
                          <w:b/>
                          <w:color w:val="767171" w:themeColor="background2" w:themeShade="80"/>
                          <w:sz w:val="20"/>
                          <w:szCs w:val="20"/>
                        </w:rPr>
                        <w:t>What subcontractors does the supplier intend to use to fulfil the contract?</w:t>
                      </w:r>
                    </w:p>
                    <w:p w14:paraId="01F54C81" w14:textId="31D0E9B9" w:rsidR="00D2506E" w:rsidRDefault="00D2506E" w:rsidP="0006527E">
                      <w:pPr>
                        <w:pStyle w:val="ListParagraph"/>
                      </w:pPr>
                      <w:r>
                        <w:rPr>
                          <w:rFonts w:ascii="Arial" w:hAnsi="Arial" w:cs="Arial"/>
                          <w:b/>
                          <w:color w:val="767171" w:themeColor="background2" w:themeShade="80"/>
                          <w:sz w:val="16"/>
                          <w:szCs w:val="16"/>
                          <w:lang w:val="en"/>
                        </w:rPr>
                        <w:t>None</w:t>
                      </w:r>
                      <w:r>
                        <w:tab/>
                      </w:r>
                      <w:r>
                        <w:tab/>
                      </w:r>
                      <w:r>
                        <w:tab/>
                      </w:r>
                    </w:p>
                  </w:txbxContent>
                </v:textbox>
                <w10:wrap type="square" anchorx="margin"/>
              </v:shape>
            </w:pict>
          </mc:Fallback>
        </mc:AlternateContent>
      </w:r>
      <w:r w:rsidRPr="00C8286A">
        <w:rPr>
          <w:noProof/>
          <w:sz w:val="24"/>
          <w:szCs w:val="24"/>
          <w:lang w:val="en-US" w:eastAsia="en-US"/>
        </w:rPr>
        <mc:AlternateContent>
          <mc:Choice Requires="wps">
            <w:drawing>
              <wp:anchor distT="45720" distB="45720" distL="114300" distR="114300" simplePos="0" relativeHeight="251671552" behindDoc="0" locked="0" layoutInCell="1" allowOverlap="1" wp14:anchorId="459F29FB" wp14:editId="061A4A91">
                <wp:simplePos x="0" y="0"/>
                <wp:positionH relativeFrom="margin">
                  <wp:align>right</wp:align>
                </wp:positionH>
                <wp:positionV relativeFrom="paragraph">
                  <wp:posOffset>1609090</wp:posOffset>
                </wp:positionV>
                <wp:extent cx="5708650" cy="571500"/>
                <wp:effectExtent l="0" t="0" r="2540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0" cy="5715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0BA1C64E" w14:textId="77777777" w:rsidR="00D2506E" w:rsidRPr="0006527E" w:rsidRDefault="00D2506E" w:rsidP="00C8286A">
                            <w:pPr>
                              <w:pStyle w:val="ListParagraph"/>
                              <w:numPr>
                                <w:ilvl w:val="0"/>
                                <w:numId w:val="13"/>
                              </w:numPr>
                              <w:rPr>
                                <w:rFonts w:ascii="Arial" w:hAnsi="Arial" w:cs="Arial"/>
                                <w:b/>
                                <w:color w:val="767171" w:themeColor="background2" w:themeShade="80"/>
                                <w:sz w:val="20"/>
                                <w:szCs w:val="20"/>
                              </w:rPr>
                            </w:pPr>
                            <w:r w:rsidRPr="0006527E">
                              <w:rPr>
                                <w:rFonts w:ascii="Arial" w:hAnsi="Arial" w:cs="Arial"/>
                                <w:b/>
                                <w:color w:val="767171" w:themeColor="background2" w:themeShade="80"/>
                                <w:sz w:val="20"/>
                                <w:szCs w:val="20"/>
                              </w:rPr>
                              <w:t xml:space="preserve">attach any commitments/agreements </w:t>
                            </w:r>
                          </w:p>
                          <w:p w14:paraId="584146A5" w14:textId="1023FE02" w:rsidR="0075005B" w:rsidRDefault="00D2506E" w:rsidP="0075005B">
                            <w:pPr>
                              <w:pStyle w:val="ListParagraph"/>
                            </w:pPr>
                            <w:r w:rsidRPr="0006527E">
                              <w:rPr>
                                <w:rFonts w:ascii="Arial" w:hAnsi="Arial" w:cs="Arial"/>
                                <w:b/>
                                <w:color w:val="767171" w:themeColor="background2" w:themeShade="80"/>
                                <w:sz w:val="16"/>
                                <w:szCs w:val="16"/>
                                <w:lang w:val="en"/>
                              </w:rPr>
                              <w:t>Attachment</w:t>
                            </w:r>
                            <w:r>
                              <w:tab/>
                            </w:r>
                            <w:r>
                              <w:tab/>
                            </w:r>
                            <w:r>
                              <w:tab/>
                            </w:r>
                          </w:p>
                          <w:p w14:paraId="5B401D81" w14:textId="1530BB8A" w:rsidR="00D2506E" w:rsidRDefault="00D2506E" w:rsidP="00C8286A">
                            <w:pPr>
                              <w:pStyle w:val="ListParagrap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9F29FB" id="_x0000_s1033" type="#_x0000_t202" style="position:absolute;margin-left:398.3pt;margin-top:126.7pt;width:449.5pt;height:4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" fillcolor="#fff2cc [663]" strokecolor="#ed7d31 [3205]" strokeweight="1pt">
                <v:textbox>
                  <w:txbxContent>
                    <w:p w14:paraId="0BA1C64E" w14:textId="77777777" w:rsidR="00D2506E" w:rsidRPr="0006527E" w:rsidRDefault="00D2506E" w:rsidP="00C8286A">
                      <w:pPr>
                        <w:pStyle w:val="ListParagraph"/>
                        <w:numPr>
                          <w:ilvl w:val="0"/>
                          <w:numId w:val="13"/>
                        </w:numPr>
                        <w:rPr>
                          <w:rFonts w:ascii="Arial" w:hAnsi="Arial" w:cs="Arial"/>
                          <w:b/>
                          <w:color w:val="767171" w:themeColor="background2" w:themeShade="80"/>
                          <w:sz w:val="20"/>
                          <w:szCs w:val="20"/>
                        </w:rPr>
                      </w:pPr>
                      <w:r w:rsidRPr="0006527E">
                        <w:rPr>
                          <w:rFonts w:ascii="Arial" w:hAnsi="Arial" w:cs="Arial"/>
                          <w:b/>
                          <w:color w:val="767171" w:themeColor="background2" w:themeShade="80"/>
                          <w:sz w:val="20"/>
                          <w:szCs w:val="20"/>
                        </w:rPr>
                        <w:t xml:space="preserve">attach any commitments/agreements </w:t>
                      </w:r>
                    </w:p>
                    <w:p w14:paraId="584146A5" w14:textId="1023FE02" w:rsidR="0075005B" w:rsidRDefault="00D2506E" w:rsidP="0075005B">
                      <w:pPr>
                        <w:pStyle w:val="ListParagraph"/>
                      </w:pPr>
                      <w:r w:rsidRPr="0006527E">
                        <w:rPr>
                          <w:rFonts w:ascii="Arial" w:hAnsi="Arial" w:cs="Arial"/>
                          <w:b/>
                          <w:color w:val="767171" w:themeColor="background2" w:themeShade="80"/>
                          <w:sz w:val="16"/>
                          <w:szCs w:val="16"/>
                          <w:lang w:val="en"/>
                        </w:rPr>
                        <w:t>Attachment</w:t>
                      </w:r>
                      <w:r>
                        <w:tab/>
                      </w:r>
                      <w:r>
                        <w:tab/>
                      </w:r>
                      <w:r>
                        <w:tab/>
                      </w:r>
                    </w:p>
                    <w:p w14:paraId="5B401D81" w14:textId="1530BB8A" w:rsidR="00D2506E" w:rsidRDefault="00D2506E" w:rsidP="00C8286A">
                      <w:pPr>
                        <w:pStyle w:val="ListParagraph"/>
                      </w:pPr>
                    </w:p>
                  </w:txbxContent>
                </v:textbox>
                <w10:wrap type="square" anchorx="margin"/>
              </v:shape>
            </w:pict>
          </mc:Fallback>
        </mc:AlternateContent>
      </w:r>
      <w:r w:rsidR="00C8286A" w:rsidRPr="00C8286A">
        <w:rPr>
          <w:noProof/>
          <w:sz w:val="24"/>
          <w:szCs w:val="24"/>
          <w:lang w:val="en-US" w:eastAsia="en-US"/>
        </w:rPr>
        <mc:AlternateContent>
          <mc:Choice Requires="wps">
            <w:drawing>
              <wp:anchor distT="45720" distB="45720" distL="114300" distR="114300" simplePos="0" relativeHeight="251669504" behindDoc="0" locked="0" layoutInCell="1" allowOverlap="1" wp14:anchorId="39AB61FC" wp14:editId="7EDADB0F">
                <wp:simplePos x="0" y="0"/>
                <wp:positionH relativeFrom="margin">
                  <wp:align>right</wp:align>
                </wp:positionH>
                <wp:positionV relativeFrom="paragraph">
                  <wp:posOffset>910590</wp:posOffset>
                </wp:positionV>
                <wp:extent cx="5715000" cy="489585"/>
                <wp:effectExtent l="0" t="0" r="19050" b="158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89585"/>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A63A673" w14:textId="77777777" w:rsidR="00D2506E" w:rsidRDefault="00D2506E" w:rsidP="00C8286A">
                            <w:pPr>
                              <w:pStyle w:val="ListParagraph"/>
                              <w:numPr>
                                <w:ilvl w:val="0"/>
                                <w:numId w:val="11"/>
                              </w:numPr>
                              <w:rPr>
                                <w:rFonts w:ascii="Arial" w:hAnsi="Arial" w:cs="Arial"/>
                                <w:color w:val="767171" w:themeColor="background2" w:themeShade="80"/>
                                <w:sz w:val="16"/>
                                <w:szCs w:val="16"/>
                                <w:lang w:val="en"/>
                              </w:rPr>
                            </w:pPr>
                            <w:r w:rsidRPr="00C8286A">
                              <w:rPr>
                                <w:rFonts w:ascii="Arial" w:hAnsi="Arial" w:cs="Arial"/>
                                <w:b/>
                                <w:color w:val="767171" w:themeColor="background2" w:themeShade="80"/>
                                <w:sz w:val="20"/>
                                <w:szCs w:val="20"/>
                                <w:lang w:val="en"/>
                              </w:rPr>
                              <w:t xml:space="preserve">Is the requirement for technical </w:t>
                            </w:r>
                            <w:r>
                              <w:rPr>
                                <w:rFonts w:ascii="Arial" w:hAnsi="Arial" w:cs="Arial"/>
                                <w:b/>
                                <w:color w:val="767171" w:themeColor="background2" w:themeShade="80"/>
                                <w:sz w:val="20"/>
                                <w:szCs w:val="20"/>
                                <w:lang w:val="en"/>
                              </w:rPr>
                              <w:t xml:space="preserve">and professional </w:t>
                            </w:r>
                            <w:r w:rsidRPr="00C8286A">
                              <w:rPr>
                                <w:rFonts w:ascii="Arial" w:hAnsi="Arial" w:cs="Arial"/>
                                <w:b/>
                                <w:color w:val="767171" w:themeColor="background2" w:themeShade="80"/>
                                <w:sz w:val="20"/>
                                <w:szCs w:val="20"/>
                                <w:lang w:val="en"/>
                              </w:rPr>
                              <w:t>capacity met?</w:t>
                            </w:r>
                            <w:r w:rsidRPr="00C8286A">
                              <w:rPr>
                                <w:rFonts w:ascii="Arial" w:hAnsi="Arial" w:cs="Arial"/>
                                <w:color w:val="767171" w:themeColor="background2" w:themeShade="80"/>
                                <w:sz w:val="16"/>
                                <w:szCs w:val="16"/>
                                <w:lang w:val="en"/>
                              </w:rPr>
                              <w:t xml:space="preserve"> </w:t>
                            </w:r>
                          </w:p>
                          <w:p w14:paraId="3BF56F88" w14:textId="0384B56D" w:rsidR="00D2506E" w:rsidRPr="00C8286A" w:rsidRDefault="00D2506E" w:rsidP="00C8286A">
                            <w:pPr>
                              <w:pStyle w:val="ListParagraph"/>
                              <w:rPr>
                                <w:rFonts w:ascii="Arial" w:hAnsi="Arial" w:cs="Arial"/>
                                <w:color w:val="767171" w:themeColor="background2" w:themeShade="80"/>
                                <w:sz w:val="16"/>
                                <w:szCs w:val="16"/>
                                <w:lang w:val="en"/>
                              </w:rPr>
                            </w:pPr>
                            <w:r>
                              <w:rPr>
                                <w:rFonts w:ascii="Arial" w:hAnsi="Arial" w:cs="Arial"/>
                                <w:b/>
                                <w:color w:val="767171" w:themeColor="background2" w:themeShade="80"/>
                                <w:sz w:val="16"/>
                                <w:szCs w:val="16"/>
                                <w:lang w:val="en"/>
                              </w:rPr>
                              <w:t>Yes</w:t>
                            </w:r>
                            <w:r>
                              <w:rPr>
                                <w:rFonts w:ascii="Arial" w:hAnsi="Arial" w:cs="Arial"/>
                                <w:color w:val="FF0000"/>
                                <w:sz w:val="16"/>
                                <w:szCs w:val="16"/>
                                <w:lang w:val="en"/>
                              </w:rPr>
                              <w:t xml:space="preserve">       </w:t>
                            </w:r>
                            <w:r>
                              <w:rPr>
                                <w:rFonts w:ascii="Arial" w:hAnsi="Arial" w:cs="Arial"/>
                                <w:color w:val="FF0000"/>
                                <w:sz w:val="16"/>
                                <w:szCs w:val="16"/>
                                <w:lang w:val="en"/>
                              </w:rPr>
                              <w:tab/>
                            </w:r>
                            <w:r>
                              <w:rPr>
                                <w:rFonts w:ascii="Arial" w:hAnsi="Arial" w:cs="Arial"/>
                                <w:color w:val="FF0000"/>
                                <w:sz w:val="16"/>
                                <w:szCs w:val="16"/>
                                <w:lang w:val="en"/>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AB61FC" id="_x0000_s1034" type="#_x0000_t202" style="position:absolute;margin-left:398.8pt;margin-top:71.7pt;width:450pt;height:38.55pt;z-index:25166950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" fillcolor="#fff2cc [663]" strokecolor="#ed7d31 [3205]" strokeweight="1pt">
                <v:textbox style="mso-fit-shape-to-text:t">
                  <w:txbxContent>
                    <w:p w14:paraId="5A63A673" w14:textId="77777777" w:rsidR="00D2506E" w:rsidRDefault="00D2506E" w:rsidP="00C8286A">
                      <w:pPr>
                        <w:pStyle w:val="ListParagraph"/>
                        <w:numPr>
                          <w:ilvl w:val="0"/>
                          <w:numId w:val="11"/>
                        </w:numPr>
                        <w:rPr>
                          <w:rFonts w:ascii="Arial" w:hAnsi="Arial" w:cs="Arial"/>
                          <w:color w:val="767171" w:themeColor="background2" w:themeShade="80"/>
                          <w:sz w:val="16"/>
                          <w:szCs w:val="16"/>
                          <w:lang w:val="en"/>
                        </w:rPr>
                      </w:pPr>
                      <w:r w:rsidRPr="00C8286A">
                        <w:rPr>
                          <w:rFonts w:ascii="Arial" w:hAnsi="Arial" w:cs="Arial"/>
                          <w:b/>
                          <w:color w:val="767171" w:themeColor="background2" w:themeShade="80"/>
                          <w:sz w:val="20"/>
                          <w:szCs w:val="20"/>
                          <w:lang w:val="en"/>
                        </w:rPr>
                        <w:t xml:space="preserve">Is the requirement for technical </w:t>
                      </w:r>
                      <w:r>
                        <w:rPr>
                          <w:rFonts w:ascii="Arial" w:hAnsi="Arial" w:cs="Arial"/>
                          <w:b/>
                          <w:color w:val="767171" w:themeColor="background2" w:themeShade="80"/>
                          <w:sz w:val="20"/>
                          <w:szCs w:val="20"/>
                          <w:lang w:val="en"/>
                        </w:rPr>
                        <w:t xml:space="preserve">and professional </w:t>
                      </w:r>
                      <w:r w:rsidRPr="00C8286A">
                        <w:rPr>
                          <w:rFonts w:ascii="Arial" w:hAnsi="Arial" w:cs="Arial"/>
                          <w:b/>
                          <w:color w:val="767171" w:themeColor="background2" w:themeShade="80"/>
                          <w:sz w:val="20"/>
                          <w:szCs w:val="20"/>
                          <w:lang w:val="en"/>
                        </w:rPr>
                        <w:t>capacity met?</w:t>
                      </w:r>
                      <w:r w:rsidRPr="00C8286A">
                        <w:rPr>
                          <w:rFonts w:ascii="Arial" w:hAnsi="Arial" w:cs="Arial"/>
                          <w:color w:val="767171" w:themeColor="background2" w:themeShade="80"/>
                          <w:sz w:val="16"/>
                          <w:szCs w:val="16"/>
                          <w:lang w:val="en"/>
                        </w:rPr>
                        <w:t xml:space="preserve"> </w:t>
                      </w:r>
                    </w:p>
                    <w:p w14:paraId="3BF56F88" w14:textId="0384B56D" w:rsidR="00D2506E" w:rsidRPr="00C8286A" w:rsidRDefault="00D2506E" w:rsidP="00C8286A">
                      <w:pPr>
                        <w:pStyle w:val="ListParagraph"/>
                        <w:rPr>
                          <w:rFonts w:ascii="Arial" w:hAnsi="Arial" w:cs="Arial"/>
                          <w:color w:val="767171" w:themeColor="background2" w:themeShade="80"/>
                          <w:sz w:val="16"/>
                          <w:szCs w:val="16"/>
                          <w:lang w:val="en"/>
                        </w:rPr>
                      </w:pPr>
                      <w:r>
                        <w:rPr>
                          <w:rFonts w:ascii="Arial" w:hAnsi="Arial" w:cs="Arial"/>
                          <w:b/>
                          <w:color w:val="767171" w:themeColor="background2" w:themeShade="80"/>
                          <w:sz w:val="16"/>
                          <w:szCs w:val="16"/>
                          <w:lang w:val="en"/>
                        </w:rPr>
                        <w:t>Yes</w:t>
                      </w:r>
                      <w:r>
                        <w:rPr>
                          <w:rFonts w:ascii="Arial" w:hAnsi="Arial" w:cs="Arial"/>
                          <w:color w:val="FF0000"/>
                          <w:sz w:val="16"/>
                          <w:szCs w:val="16"/>
                          <w:lang w:val="en"/>
                        </w:rPr>
                        <w:t xml:space="preserve">       </w:t>
                      </w:r>
                      <w:r>
                        <w:rPr>
                          <w:rFonts w:ascii="Arial" w:hAnsi="Arial" w:cs="Arial"/>
                          <w:color w:val="FF0000"/>
                          <w:sz w:val="16"/>
                          <w:szCs w:val="16"/>
                          <w:lang w:val="en"/>
                        </w:rPr>
                        <w:tab/>
                      </w:r>
                      <w:r>
                        <w:rPr>
                          <w:rFonts w:ascii="Arial" w:hAnsi="Arial" w:cs="Arial"/>
                          <w:color w:val="FF0000"/>
                          <w:sz w:val="16"/>
                          <w:szCs w:val="16"/>
                          <w:lang w:val="en"/>
                        </w:rPr>
                        <w:tab/>
                      </w:r>
                    </w:p>
                  </w:txbxContent>
                </v:textbox>
                <w10:wrap type="square" anchorx="margin"/>
              </v:shape>
            </w:pict>
          </mc:Fallback>
        </mc:AlternateContent>
      </w:r>
      <w:r w:rsidR="005048F7" w:rsidRPr="005048F7">
        <w:rPr>
          <w:rFonts w:ascii="Arial" w:hAnsi="Arial" w:cs="Arial"/>
          <w:color w:val="212121"/>
          <w:lang w:val="en"/>
        </w:rPr>
        <w:t>If the Contractor wishes to invoke the capacity of other companies to fulfill requirements such as the contract, the contractor will</w:t>
      </w:r>
      <w:r w:rsidR="00C8286A">
        <w:rPr>
          <w:rFonts w:ascii="Arial" w:hAnsi="Arial" w:cs="Arial"/>
          <w:color w:val="212121"/>
          <w:lang w:val="en"/>
        </w:rPr>
        <w:t xml:space="preserve"> </w:t>
      </w:r>
      <w:r w:rsidR="005048F7" w:rsidRPr="005048F7">
        <w:rPr>
          <w:rFonts w:ascii="Arial" w:hAnsi="Arial" w:cs="Arial"/>
          <w:color w:val="212121"/>
          <w:lang w:val="en"/>
        </w:rPr>
        <w:t>refers to financial and financial position or technical and professional capacity, must be a commitment</w:t>
      </w:r>
      <w:r w:rsidR="00C8286A">
        <w:rPr>
          <w:rFonts w:ascii="Arial" w:hAnsi="Arial" w:cs="Arial"/>
          <w:color w:val="212121"/>
          <w:lang w:val="en"/>
        </w:rPr>
        <w:t xml:space="preserve"> </w:t>
      </w:r>
      <w:r w:rsidR="005048F7" w:rsidRPr="005048F7">
        <w:rPr>
          <w:rFonts w:ascii="Arial" w:hAnsi="Arial" w:cs="Arial"/>
          <w:color w:val="212121"/>
          <w:lang w:val="en"/>
        </w:rPr>
        <w:t>attached to the tender. The commitment may be an agreement or a unilateral commitment from the other company whose</w:t>
      </w:r>
      <w:r w:rsidR="005048F7">
        <w:rPr>
          <w:rFonts w:ascii="Arial" w:hAnsi="Arial" w:cs="Arial"/>
          <w:color w:val="212121"/>
          <w:lang w:val="en"/>
        </w:rPr>
        <w:t xml:space="preserve"> </w:t>
      </w:r>
      <w:r w:rsidR="005048F7" w:rsidRPr="005048F7">
        <w:rPr>
          <w:rFonts w:ascii="Arial" w:hAnsi="Arial" w:cs="Arial"/>
          <w:color w:val="212121"/>
          <w:lang w:val="en"/>
        </w:rPr>
        <w:t>capabilities are invoked, and that the other company's resources can be available for the execution of</w:t>
      </w:r>
      <w:r w:rsidR="00C8286A">
        <w:rPr>
          <w:rFonts w:ascii="Arial" w:hAnsi="Arial" w:cs="Arial"/>
          <w:color w:val="212121"/>
          <w:lang w:val="en"/>
        </w:rPr>
        <w:t xml:space="preserve"> </w:t>
      </w:r>
      <w:r w:rsidR="005048F7" w:rsidRPr="005048F7">
        <w:rPr>
          <w:rFonts w:ascii="Arial" w:hAnsi="Arial" w:cs="Arial"/>
          <w:color w:val="212121"/>
          <w:lang w:val="en"/>
        </w:rPr>
        <w:t>throughout the contract period</w:t>
      </w:r>
      <w:r w:rsidR="00C8286A">
        <w:rPr>
          <w:rFonts w:ascii="Arial" w:hAnsi="Arial" w:cs="Arial"/>
          <w:color w:val="212121"/>
          <w:lang w:val="en"/>
        </w:rPr>
        <w:t>.</w:t>
      </w:r>
    </w:p>
    <w:p w14:paraId="0D8BDE18" w14:textId="77777777" w:rsidR="005048F7" w:rsidRDefault="005048F7" w:rsidP="008A7C24">
      <w:pPr>
        <w:rPr>
          <w:sz w:val="24"/>
          <w:szCs w:val="24"/>
        </w:rPr>
      </w:pPr>
    </w:p>
    <w:p w14:paraId="49D40321" w14:textId="77777777" w:rsidR="00C8286A" w:rsidRDefault="00C8286A" w:rsidP="008A7C24">
      <w:pPr>
        <w:rPr>
          <w:sz w:val="24"/>
          <w:szCs w:val="24"/>
        </w:rPr>
      </w:pPr>
    </w:p>
    <w:p w14:paraId="6588DC9B" w14:textId="77777777" w:rsidR="0006527E" w:rsidRDefault="0006527E" w:rsidP="0006527E">
      <w:pPr>
        <w:pStyle w:val="HTMLPreformatted"/>
        <w:shd w:val="clear" w:color="auto" w:fill="FFFFFF"/>
        <w:ind w:left="1080"/>
        <w:rPr>
          <w:rFonts w:ascii="Arial" w:hAnsi="Arial" w:cs="Arial"/>
          <w:b/>
          <w:color w:val="212121"/>
          <w:sz w:val="24"/>
          <w:szCs w:val="24"/>
          <w:lang w:val="en"/>
        </w:rPr>
      </w:pPr>
      <w:r w:rsidRPr="0006527E">
        <w:rPr>
          <w:rFonts w:ascii="Arial" w:hAnsi="Arial" w:cs="Arial"/>
          <w:b/>
          <w:color w:val="212121"/>
          <w:sz w:val="24"/>
          <w:szCs w:val="24"/>
          <w:lang w:val="en"/>
        </w:rPr>
        <w:lastRenderedPageBreak/>
        <w:t xml:space="preserve">3.5 Technical and professional capacity </w:t>
      </w:r>
      <w:r>
        <w:rPr>
          <w:rFonts w:ascii="Arial" w:hAnsi="Arial" w:cs="Arial"/>
          <w:b/>
          <w:color w:val="212121"/>
          <w:sz w:val="24"/>
          <w:szCs w:val="24"/>
          <w:lang w:val="en"/>
        </w:rPr>
        <w:t>–</w:t>
      </w:r>
      <w:r w:rsidRPr="0006527E">
        <w:rPr>
          <w:rFonts w:ascii="Arial" w:hAnsi="Arial" w:cs="Arial"/>
          <w:b/>
          <w:color w:val="212121"/>
          <w:sz w:val="24"/>
          <w:szCs w:val="24"/>
          <w:lang w:val="en"/>
        </w:rPr>
        <w:t xml:space="preserve"> references</w:t>
      </w:r>
    </w:p>
    <w:p w14:paraId="4E841B6C" w14:textId="77777777" w:rsidR="0006527E" w:rsidRPr="0006527E" w:rsidRDefault="0006527E" w:rsidP="0006527E">
      <w:pPr>
        <w:pStyle w:val="HTMLPreformatted"/>
        <w:shd w:val="clear" w:color="auto" w:fill="FFFFFF"/>
        <w:ind w:left="1080"/>
        <w:rPr>
          <w:rFonts w:ascii="Arial" w:hAnsi="Arial" w:cs="Arial"/>
          <w:b/>
          <w:color w:val="212121"/>
          <w:sz w:val="24"/>
          <w:szCs w:val="24"/>
          <w:lang w:val="en"/>
        </w:rPr>
      </w:pP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fulfilled</w:t>
      </w:r>
      <w:r>
        <w:rPr>
          <w:rFonts w:ascii="Arial" w:hAnsi="Arial" w:cs="Arial"/>
          <w:b/>
          <w:color w:val="212121"/>
          <w:sz w:val="24"/>
          <w:szCs w:val="24"/>
          <w:lang w:val="en"/>
        </w:rPr>
        <w:tab/>
      </w:r>
    </w:p>
    <w:p w14:paraId="3D1CD467" w14:textId="77777777" w:rsidR="0006527E" w:rsidRDefault="0006527E" w:rsidP="008A7C24">
      <w:pPr>
        <w:rPr>
          <w:rFonts w:ascii="Arial" w:hAnsi="Arial" w:cs="Arial"/>
          <w:color w:val="212121"/>
          <w:sz w:val="20"/>
          <w:szCs w:val="20"/>
          <w:shd w:val="clear" w:color="auto" w:fill="FFFFFF"/>
        </w:rPr>
      </w:pPr>
      <w:r w:rsidRPr="0006527E">
        <w:rPr>
          <w:sz w:val="20"/>
          <w:szCs w:val="20"/>
        </w:rPr>
        <w:br/>
      </w:r>
      <w:r w:rsidRPr="0006527E">
        <w:rPr>
          <w:rFonts w:ascii="Arial" w:hAnsi="Arial" w:cs="Arial"/>
          <w:color w:val="212121"/>
          <w:sz w:val="20"/>
          <w:szCs w:val="20"/>
          <w:shd w:val="clear" w:color="auto" w:fill="FFFFFF"/>
        </w:rPr>
        <w:t xml:space="preserve">The tenderer must submit two (2) reference assignments, this is done by filling in Appendix - References and attaches the tender. The reference assignments (which must be agreements) must not be completed later than two (2) years back in time, calculated from March 2019. The reference assignments can be ongoing agreements. </w:t>
      </w:r>
    </w:p>
    <w:p w14:paraId="160D48EA" w14:textId="77777777" w:rsidR="0006527E" w:rsidRDefault="0006527E" w:rsidP="008A7C24">
      <w:pPr>
        <w:rPr>
          <w:rFonts w:ascii="Arial" w:hAnsi="Arial" w:cs="Arial"/>
          <w:color w:val="212121"/>
          <w:sz w:val="20"/>
          <w:szCs w:val="20"/>
          <w:shd w:val="clear" w:color="auto" w:fill="FFFFFF"/>
        </w:rPr>
      </w:pPr>
      <w:r w:rsidRPr="0006527E">
        <w:rPr>
          <w:rFonts w:ascii="Arial" w:hAnsi="Arial" w:cs="Arial"/>
          <w:color w:val="212121"/>
          <w:sz w:val="20"/>
          <w:szCs w:val="20"/>
          <w:shd w:val="clear" w:color="auto" w:fill="FFFFFF"/>
        </w:rPr>
        <w:t xml:space="preserve">Please observe the following requirements for reference assignments: </w:t>
      </w:r>
    </w:p>
    <w:p w14:paraId="16B2F627" w14:textId="77777777" w:rsidR="0006527E" w:rsidRPr="00B5572C" w:rsidRDefault="0006527E" w:rsidP="00B5572C">
      <w:pPr>
        <w:pStyle w:val="ListParagraph"/>
        <w:numPr>
          <w:ilvl w:val="0"/>
          <w:numId w:val="18"/>
        </w:numPr>
        <w:rPr>
          <w:rFonts w:ascii="Arial" w:hAnsi="Arial" w:cs="Arial"/>
          <w:color w:val="212121"/>
          <w:sz w:val="20"/>
          <w:szCs w:val="20"/>
          <w:shd w:val="clear" w:color="auto" w:fill="FFFFFF"/>
        </w:rPr>
      </w:pPr>
      <w:r w:rsidRPr="00B5572C">
        <w:rPr>
          <w:rFonts w:ascii="Arial" w:hAnsi="Arial" w:cs="Arial"/>
          <w:color w:val="212121"/>
          <w:sz w:val="20"/>
          <w:szCs w:val="20"/>
          <w:shd w:val="clear" w:color="auto" w:fill="FFFFFF"/>
        </w:rPr>
        <w:t xml:space="preserve">The reference assignment shall relate to assignments where the system has been adapted for several robots and there an administrator console is used for monitoring, execution and scheduling. </w:t>
      </w:r>
    </w:p>
    <w:p w14:paraId="6A99F209" w14:textId="77777777" w:rsidR="00B5572C" w:rsidRPr="00B5572C" w:rsidRDefault="0006527E" w:rsidP="00B5572C">
      <w:pPr>
        <w:pStyle w:val="ListParagraph"/>
        <w:numPr>
          <w:ilvl w:val="0"/>
          <w:numId w:val="18"/>
        </w:numPr>
        <w:rPr>
          <w:rFonts w:ascii="Arial" w:hAnsi="Arial" w:cs="Arial"/>
          <w:color w:val="212121"/>
          <w:sz w:val="20"/>
          <w:szCs w:val="20"/>
          <w:shd w:val="clear" w:color="auto" w:fill="FFFFFF"/>
        </w:rPr>
      </w:pPr>
      <w:r w:rsidRPr="00B5572C">
        <w:rPr>
          <w:rFonts w:ascii="Arial" w:hAnsi="Arial" w:cs="Arial"/>
          <w:color w:val="212121"/>
          <w:sz w:val="20"/>
          <w:szCs w:val="20"/>
          <w:shd w:val="clear" w:color="auto" w:fill="FFFFFF"/>
        </w:rPr>
        <w:t xml:space="preserve">The reference assignment shall relate to assignments where at least five (5) processes have been automated with using the proposed RPA platform and at least two (2) of these are of a complexity as at least 2 applications, 30 event steps and 5 exceptional cases. </w:t>
      </w:r>
    </w:p>
    <w:p w14:paraId="2EE72221" w14:textId="77777777" w:rsidR="00B5572C" w:rsidRPr="00B5572C" w:rsidRDefault="0006527E" w:rsidP="00B5572C">
      <w:pPr>
        <w:pStyle w:val="ListParagraph"/>
        <w:numPr>
          <w:ilvl w:val="0"/>
          <w:numId w:val="18"/>
        </w:numPr>
        <w:rPr>
          <w:rFonts w:ascii="Arial" w:hAnsi="Arial" w:cs="Arial"/>
          <w:color w:val="212121"/>
          <w:sz w:val="20"/>
          <w:szCs w:val="20"/>
          <w:shd w:val="clear" w:color="auto" w:fill="FFFFFF"/>
        </w:rPr>
      </w:pPr>
      <w:r w:rsidRPr="00B5572C">
        <w:rPr>
          <w:rFonts w:ascii="Arial" w:hAnsi="Arial" w:cs="Arial"/>
          <w:color w:val="212121"/>
          <w:sz w:val="20"/>
          <w:szCs w:val="20"/>
          <w:shd w:val="clear" w:color="auto" w:fill="FFFFFF"/>
        </w:rPr>
        <w:t xml:space="preserve">The referee (for the reference assignment) shall be the person who is overall responsible for the agreement. </w:t>
      </w:r>
    </w:p>
    <w:p w14:paraId="7415242D" w14:textId="77777777" w:rsidR="00B5572C" w:rsidRDefault="0006527E" w:rsidP="008A7C24">
      <w:pPr>
        <w:rPr>
          <w:rFonts w:ascii="Arial" w:hAnsi="Arial" w:cs="Arial"/>
          <w:color w:val="212121"/>
          <w:sz w:val="20"/>
          <w:szCs w:val="20"/>
          <w:shd w:val="clear" w:color="auto" w:fill="FFFFFF"/>
        </w:rPr>
      </w:pPr>
      <w:r w:rsidRPr="0006527E">
        <w:rPr>
          <w:rFonts w:ascii="Arial" w:hAnsi="Arial" w:cs="Arial"/>
          <w:color w:val="212121"/>
          <w:sz w:val="20"/>
          <w:szCs w:val="20"/>
          <w:shd w:val="clear" w:color="auto" w:fill="FFFFFF"/>
        </w:rPr>
        <w:t xml:space="preserve">When checking the above requirements for reference assignments, data will be retrieved directly from Judge. </w:t>
      </w:r>
    </w:p>
    <w:p w14:paraId="6A19CA88" w14:textId="77777777" w:rsidR="0006527E" w:rsidRDefault="0006527E" w:rsidP="008A7C24">
      <w:pPr>
        <w:rPr>
          <w:rFonts w:ascii="Arial" w:hAnsi="Arial" w:cs="Arial"/>
          <w:color w:val="212121"/>
          <w:sz w:val="20"/>
          <w:szCs w:val="20"/>
          <w:shd w:val="clear" w:color="auto" w:fill="FFFFFF"/>
        </w:rPr>
      </w:pPr>
      <w:r w:rsidRPr="0006527E">
        <w:rPr>
          <w:rFonts w:ascii="Arial" w:hAnsi="Arial" w:cs="Arial"/>
          <w:color w:val="212121"/>
          <w:sz w:val="20"/>
          <w:szCs w:val="20"/>
          <w:shd w:val="clear" w:color="auto" w:fill="FFFFFF"/>
        </w:rPr>
        <w:t>The two (2) reference assignments the tenderer submits in this paragraph will also be used as one part of the evaluation, read more under the section "Tender evaluation and award criteria"</w:t>
      </w:r>
    </w:p>
    <w:p w14:paraId="7A7BAABB" w14:textId="77777777" w:rsidR="00B5572C" w:rsidRDefault="00B5572C" w:rsidP="008A7C24">
      <w:pPr>
        <w:rPr>
          <w:rFonts w:ascii="Arial" w:hAnsi="Arial" w:cs="Arial"/>
          <w:color w:val="212121"/>
          <w:sz w:val="20"/>
          <w:szCs w:val="20"/>
          <w:shd w:val="clear" w:color="auto" w:fill="FFFFFF"/>
        </w:rPr>
      </w:pPr>
      <w:r w:rsidRPr="00B5572C">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77696" behindDoc="0" locked="0" layoutInCell="1" allowOverlap="1" wp14:anchorId="2D12B879" wp14:editId="423BD4B2">
                <wp:simplePos x="0" y="0"/>
                <wp:positionH relativeFrom="margin">
                  <wp:align>right</wp:align>
                </wp:positionH>
                <wp:positionV relativeFrom="paragraph">
                  <wp:posOffset>445135</wp:posOffset>
                </wp:positionV>
                <wp:extent cx="5715000" cy="520700"/>
                <wp:effectExtent l="0" t="0" r="19050" b="1270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207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AA92E8A" w14:textId="77777777" w:rsidR="00D2506E" w:rsidRDefault="00D2506E" w:rsidP="00B5572C">
                            <w:pPr>
                              <w:spacing w:after="0"/>
                              <w:rPr>
                                <w:rFonts w:ascii="Arial" w:hAnsi="Arial" w:cs="Arial"/>
                                <w:b/>
                                <w:color w:val="767171" w:themeColor="background2" w:themeShade="80"/>
                                <w:sz w:val="20"/>
                                <w:szCs w:val="20"/>
                              </w:rPr>
                            </w:pPr>
                            <w:r w:rsidRPr="00B5572C">
                              <w:rPr>
                                <w:rFonts w:ascii="Arial" w:hAnsi="Arial" w:cs="Arial"/>
                                <w:b/>
                                <w:color w:val="767171" w:themeColor="background2" w:themeShade="80"/>
                                <w:sz w:val="20"/>
                                <w:szCs w:val="20"/>
                              </w:rPr>
                              <w:t>Attach Appendix reference assignment</w:t>
                            </w:r>
                          </w:p>
                          <w:p w14:paraId="476B6DED" w14:textId="5B3E8FF4" w:rsidR="00D2506E" w:rsidRPr="00B5572C" w:rsidRDefault="00D2506E" w:rsidP="00B5572C">
                            <w:pPr>
                              <w:spacing w:after="0"/>
                              <w:rPr>
                                <w:rFonts w:ascii="Arial" w:hAnsi="Arial" w:cs="Arial"/>
                                <w:b/>
                                <w:color w:val="767171" w:themeColor="background2" w:themeShade="80"/>
                                <w:sz w:val="20"/>
                                <w:szCs w:val="20"/>
                              </w:rPr>
                            </w:pPr>
                            <w:r w:rsidRPr="00B5572C">
                              <w:rPr>
                                <w:rFonts w:ascii="Arial" w:hAnsi="Arial" w:cs="Arial"/>
                                <w:b/>
                                <w:color w:val="767171" w:themeColor="background2" w:themeShade="80"/>
                                <w:sz w:val="16"/>
                                <w:szCs w:val="16"/>
                              </w:rPr>
                              <w:t>Attachment</w:t>
                            </w:r>
                            <w:r w:rsidRPr="00B5572C">
                              <w:rPr>
                                <w:rFonts w:ascii="Arial" w:hAnsi="Arial" w:cs="Arial"/>
                              </w:rPr>
                              <w:tab/>
                            </w:r>
                            <w: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12B879" id="_x0000_s1035" type="#_x0000_t202" style="position:absolute;margin-left:398.8pt;margin-top:35.05pt;width:450pt;height:41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" fillcolor="#fff2cc [663]" strokecolor="#ed7d31 [3205]" strokeweight="1pt">
                <v:textbox>
                  <w:txbxContent>
                    <w:p w14:paraId="7AA92E8A" w14:textId="77777777" w:rsidR="00D2506E" w:rsidRDefault="00D2506E" w:rsidP="00B5572C">
                      <w:pPr>
                        <w:spacing w:after="0"/>
                        <w:rPr>
                          <w:rFonts w:ascii="Arial" w:hAnsi="Arial" w:cs="Arial"/>
                          <w:b/>
                          <w:color w:val="767171" w:themeColor="background2" w:themeShade="80"/>
                          <w:sz w:val="20"/>
                          <w:szCs w:val="20"/>
                        </w:rPr>
                      </w:pPr>
                      <w:r w:rsidRPr="00B5572C">
                        <w:rPr>
                          <w:rFonts w:ascii="Arial" w:hAnsi="Arial" w:cs="Arial"/>
                          <w:b/>
                          <w:color w:val="767171" w:themeColor="background2" w:themeShade="80"/>
                          <w:sz w:val="20"/>
                          <w:szCs w:val="20"/>
                        </w:rPr>
                        <w:t>Attach Appendix reference assignment</w:t>
                      </w:r>
                    </w:p>
                    <w:p w14:paraId="476B6DED" w14:textId="5B3E8FF4" w:rsidR="00D2506E" w:rsidRPr="00B5572C" w:rsidRDefault="00D2506E" w:rsidP="00B5572C">
                      <w:pPr>
                        <w:spacing w:after="0"/>
                        <w:rPr>
                          <w:rFonts w:ascii="Arial" w:hAnsi="Arial" w:cs="Arial"/>
                          <w:b/>
                          <w:color w:val="767171" w:themeColor="background2" w:themeShade="80"/>
                          <w:sz w:val="20"/>
                          <w:szCs w:val="20"/>
                        </w:rPr>
                      </w:pPr>
                      <w:r w:rsidRPr="00B5572C">
                        <w:rPr>
                          <w:rFonts w:ascii="Arial" w:hAnsi="Arial" w:cs="Arial"/>
                          <w:b/>
                          <w:color w:val="767171" w:themeColor="background2" w:themeShade="80"/>
                          <w:sz w:val="16"/>
                          <w:szCs w:val="16"/>
                        </w:rPr>
                        <w:t>Attachment</w:t>
                      </w:r>
                      <w:r w:rsidRPr="00B5572C">
                        <w:rPr>
                          <w:rFonts w:ascii="Arial" w:hAnsi="Arial" w:cs="Arial"/>
                        </w:rPr>
                        <w:tab/>
                      </w:r>
                      <w:r>
                        <w:tab/>
                      </w:r>
                      <w:r>
                        <w:tab/>
                      </w:r>
                      <w:r>
                        <w:tab/>
                      </w:r>
                    </w:p>
                  </w:txbxContent>
                </v:textbox>
                <w10:wrap type="square" anchorx="margin"/>
              </v:shape>
            </w:pict>
          </mc:Fallback>
        </mc:AlternateContent>
      </w:r>
    </w:p>
    <w:p w14:paraId="7551B447" w14:textId="77777777" w:rsidR="00B5572C" w:rsidRDefault="00B5572C" w:rsidP="008A7C24">
      <w:pPr>
        <w:rPr>
          <w:rFonts w:ascii="Arial" w:hAnsi="Arial" w:cs="Arial"/>
          <w:color w:val="212121"/>
          <w:sz w:val="20"/>
          <w:szCs w:val="20"/>
          <w:shd w:val="clear" w:color="auto" w:fill="FFFFFF"/>
        </w:rPr>
      </w:pPr>
    </w:p>
    <w:p w14:paraId="5A7DFACE" w14:textId="77777777" w:rsidR="00B5572C" w:rsidRDefault="00B5572C" w:rsidP="008A7C24">
      <w:pPr>
        <w:rPr>
          <w:rFonts w:ascii="Arial" w:hAnsi="Arial" w:cs="Arial"/>
          <w:color w:val="212121"/>
          <w:sz w:val="20"/>
          <w:szCs w:val="20"/>
          <w:shd w:val="clear" w:color="auto" w:fill="FFFFFF"/>
        </w:rPr>
      </w:pPr>
    </w:p>
    <w:p w14:paraId="2E0BAA25" w14:textId="77777777" w:rsidR="00B5572C" w:rsidRDefault="00B5572C" w:rsidP="008A7C24">
      <w:pPr>
        <w:rPr>
          <w:rFonts w:ascii="Arial" w:hAnsi="Arial" w:cs="Arial"/>
          <w:color w:val="212121"/>
          <w:sz w:val="20"/>
          <w:szCs w:val="20"/>
          <w:shd w:val="clear" w:color="auto" w:fill="FFFFFF"/>
        </w:rPr>
      </w:pPr>
    </w:p>
    <w:p w14:paraId="108B2A35" w14:textId="77777777" w:rsidR="00B5572C" w:rsidRDefault="00B5572C" w:rsidP="008A7C24">
      <w:pPr>
        <w:rPr>
          <w:rFonts w:ascii="Arial" w:hAnsi="Arial" w:cs="Arial"/>
          <w:color w:val="212121"/>
          <w:sz w:val="20"/>
          <w:szCs w:val="20"/>
          <w:shd w:val="clear" w:color="auto" w:fill="FFFFFF"/>
        </w:rPr>
      </w:pPr>
    </w:p>
    <w:p w14:paraId="45DEE1C9" w14:textId="77777777" w:rsidR="00B5572C" w:rsidRDefault="00B5572C" w:rsidP="008A7C24">
      <w:pPr>
        <w:rPr>
          <w:rFonts w:ascii="Arial" w:hAnsi="Arial" w:cs="Arial"/>
          <w:color w:val="212121"/>
          <w:sz w:val="20"/>
          <w:szCs w:val="20"/>
          <w:shd w:val="clear" w:color="auto" w:fill="FFFFFF"/>
        </w:rPr>
      </w:pPr>
    </w:p>
    <w:p w14:paraId="1288AE25" w14:textId="77777777" w:rsidR="00B5572C" w:rsidRDefault="00B5572C" w:rsidP="008A7C24">
      <w:pPr>
        <w:rPr>
          <w:rFonts w:ascii="Arial" w:hAnsi="Arial" w:cs="Arial"/>
          <w:color w:val="212121"/>
          <w:sz w:val="20"/>
          <w:szCs w:val="20"/>
          <w:shd w:val="clear" w:color="auto" w:fill="FFFFFF"/>
        </w:rPr>
      </w:pPr>
    </w:p>
    <w:p w14:paraId="208D77EB" w14:textId="77777777" w:rsidR="00B5572C" w:rsidRDefault="00B5572C" w:rsidP="008A7C24">
      <w:pPr>
        <w:rPr>
          <w:rFonts w:ascii="Arial" w:hAnsi="Arial" w:cs="Arial"/>
          <w:color w:val="212121"/>
          <w:sz w:val="20"/>
          <w:szCs w:val="20"/>
          <w:shd w:val="clear" w:color="auto" w:fill="FFFFFF"/>
        </w:rPr>
      </w:pPr>
    </w:p>
    <w:p w14:paraId="6E3E27DE" w14:textId="77777777" w:rsidR="00B5572C" w:rsidRDefault="00B5572C" w:rsidP="008A7C24">
      <w:pPr>
        <w:rPr>
          <w:rFonts w:ascii="Arial" w:hAnsi="Arial" w:cs="Arial"/>
          <w:color w:val="212121"/>
          <w:sz w:val="20"/>
          <w:szCs w:val="20"/>
          <w:shd w:val="clear" w:color="auto" w:fill="FFFFFF"/>
        </w:rPr>
      </w:pPr>
    </w:p>
    <w:p w14:paraId="618C6403" w14:textId="77777777" w:rsidR="00B5572C" w:rsidRDefault="00B5572C" w:rsidP="008A7C24">
      <w:pPr>
        <w:rPr>
          <w:rFonts w:ascii="Arial" w:hAnsi="Arial" w:cs="Arial"/>
          <w:color w:val="212121"/>
          <w:sz w:val="20"/>
          <w:szCs w:val="20"/>
          <w:shd w:val="clear" w:color="auto" w:fill="FFFFFF"/>
        </w:rPr>
      </w:pPr>
    </w:p>
    <w:p w14:paraId="61E5A460" w14:textId="77777777" w:rsidR="00B5572C" w:rsidRDefault="00B5572C" w:rsidP="008A7C24">
      <w:pPr>
        <w:rPr>
          <w:rFonts w:ascii="Arial" w:hAnsi="Arial" w:cs="Arial"/>
          <w:color w:val="212121"/>
          <w:sz w:val="20"/>
          <w:szCs w:val="20"/>
          <w:shd w:val="clear" w:color="auto" w:fill="FFFFFF"/>
        </w:rPr>
      </w:pPr>
    </w:p>
    <w:p w14:paraId="41DFD62F" w14:textId="77777777" w:rsidR="00B5572C" w:rsidRDefault="00B5572C" w:rsidP="008A7C24">
      <w:pPr>
        <w:rPr>
          <w:rFonts w:ascii="Arial" w:hAnsi="Arial" w:cs="Arial"/>
          <w:color w:val="212121"/>
          <w:sz w:val="20"/>
          <w:szCs w:val="20"/>
          <w:shd w:val="clear" w:color="auto" w:fill="FFFFFF"/>
        </w:rPr>
      </w:pPr>
    </w:p>
    <w:p w14:paraId="4328A4B6" w14:textId="77777777" w:rsidR="00B5572C" w:rsidRDefault="00B5572C" w:rsidP="008A7C24">
      <w:pPr>
        <w:rPr>
          <w:rFonts w:ascii="Arial" w:hAnsi="Arial" w:cs="Arial"/>
          <w:color w:val="212121"/>
          <w:sz w:val="20"/>
          <w:szCs w:val="20"/>
          <w:shd w:val="clear" w:color="auto" w:fill="FFFFFF"/>
        </w:rPr>
      </w:pPr>
    </w:p>
    <w:p w14:paraId="0943B994" w14:textId="77777777" w:rsidR="00B5572C" w:rsidRDefault="00B5572C" w:rsidP="008A7C24">
      <w:pPr>
        <w:rPr>
          <w:rFonts w:ascii="Arial" w:hAnsi="Arial" w:cs="Arial"/>
          <w:color w:val="212121"/>
          <w:sz w:val="20"/>
          <w:szCs w:val="20"/>
          <w:shd w:val="clear" w:color="auto" w:fill="FFFFFF"/>
        </w:rPr>
      </w:pPr>
    </w:p>
    <w:p w14:paraId="063325FB" w14:textId="77777777" w:rsidR="00B5572C" w:rsidRDefault="00B5572C" w:rsidP="008A7C24">
      <w:pPr>
        <w:rPr>
          <w:rFonts w:ascii="Arial" w:hAnsi="Arial" w:cs="Arial"/>
          <w:color w:val="212121"/>
          <w:sz w:val="20"/>
          <w:szCs w:val="20"/>
          <w:shd w:val="clear" w:color="auto" w:fill="FFFFFF"/>
        </w:rPr>
      </w:pPr>
    </w:p>
    <w:p w14:paraId="7344BF09" w14:textId="77777777" w:rsidR="00B5572C" w:rsidRDefault="00B5572C" w:rsidP="008A7C24">
      <w:pPr>
        <w:rPr>
          <w:rFonts w:ascii="Arial" w:hAnsi="Arial" w:cs="Arial"/>
          <w:color w:val="212121"/>
          <w:sz w:val="20"/>
          <w:szCs w:val="20"/>
          <w:shd w:val="clear" w:color="auto" w:fill="FFFFFF"/>
        </w:rPr>
      </w:pPr>
    </w:p>
    <w:p w14:paraId="2F61A698" w14:textId="77777777" w:rsidR="00B5572C" w:rsidRPr="00B5572C" w:rsidRDefault="00B5572C" w:rsidP="00B5572C">
      <w:pPr>
        <w:pStyle w:val="HTMLPreformatted"/>
        <w:numPr>
          <w:ilvl w:val="0"/>
          <w:numId w:val="9"/>
        </w:numPr>
        <w:shd w:val="clear" w:color="auto" w:fill="FFFFFF"/>
        <w:rPr>
          <w:rFonts w:ascii="Arial" w:hAnsi="Arial" w:cs="Arial"/>
          <w:b/>
          <w:color w:val="212121"/>
          <w:sz w:val="28"/>
          <w:szCs w:val="28"/>
          <w:lang w:val="en"/>
        </w:rPr>
      </w:pPr>
      <w:r w:rsidRPr="00B5572C">
        <w:rPr>
          <w:rFonts w:ascii="Arial" w:hAnsi="Arial" w:cs="Arial"/>
          <w:b/>
          <w:color w:val="212121"/>
          <w:sz w:val="28"/>
          <w:szCs w:val="28"/>
          <w:lang w:val="en"/>
        </w:rPr>
        <w:lastRenderedPageBreak/>
        <w:t>Requirement specification - Management related</w:t>
      </w:r>
    </w:p>
    <w:p w14:paraId="5040E577" w14:textId="77777777" w:rsidR="00B5572C" w:rsidRPr="00B5572C" w:rsidRDefault="00B5572C" w:rsidP="00B5572C">
      <w:pPr>
        <w:pStyle w:val="HTMLPreformatted"/>
        <w:shd w:val="clear" w:color="auto" w:fill="FFFFFF"/>
        <w:ind w:left="1080"/>
        <w:rPr>
          <w:rFonts w:ascii="Arial" w:hAnsi="Arial" w:cs="Arial"/>
          <w:color w:val="212121"/>
          <w:lang w:val="en"/>
        </w:rPr>
      </w:pPr>
    </w:p>
    <w:p w14:paraId="64AFF4AC" w14:textId="77777777" w:rsidR="00B5572C" w:rsidRPr="00B5572C" w:rsidRDefault="00B5572C" w:rsidP="00B5572C">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B5572C">
        <w:rPr>
          <w:rFonts w:ascii="Arial" w:hAnsi="Arial" w:cs="Arial"/>
          <w:b/>
          <w:color w:val="212121"/>
          <w:sz w:val="24"/>
          <w:szCs w:val="24"/>
          <w:lang w:val="en"/>
        </w:rPr>
        <w:t>4.1 Introduction</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4D4A60A5" w14:textId="77777777" w:rsidR="00B5572C" w:rsidRDefault="00B5572C" w:rsidP="00B5572C">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396A84F1" w14:textId="77777777" w:rsidR="00B5572C" w:rsidRPr="00B5572C" w:rsidRDefault="00B5572C" w:rsidP="00B5572C">
      <w:pPr>
        <w:pStyle w:val="HTMLPreformatted"/>
        <w:shd w:val="clear" w:color="auto" w:fill="FFFFFF"/>
        <w:rPr>
          <w:rFonts w:ascii="Arial" w:hAnsi="Arial" w:cs="Arial"/>
          <w:color w:val="212121"/>
          <w:lang w:val="en"/>
        </w:rPr>
      </w:pPr>
    </w:p>
    <w:p w14:paraId="467AD3B6" w14:textId="77777777" w:rsidR="00B5572C" w:rsidRDefault="00B5572C" w:rsidP="00B5572C">
      <w:pPr>
        <w:pStyle w:val="HTMLPreformatted"/>
        <w:shd w:val="clear" w:color="auto" w:fill="FFFFFF"/>
        <w:rPr>
          <w:rFonts w:ascii="Arial" w:hAnsi="Arial" w:cs="Arial"/>
          <w:color w:val="212121"/>
          <w:lang w:val="en"/>
        </w:rPr>
      </w:pPr>
      <w:r w:rsidRPr="00B5572C">
        <w:rPr>
          <w:rFonts w:ascii="Arial" w:hAnsi="Arial" w:cs="Arial"/>
          <w:color w:val="212121"/>
          <w:lang w:val="en"/>
        </w:rPr>
        <w:t>The main rule in this procurement is that supplier assurance is accepted as proof that the requirements are met</w:t>
      </w:r>
      <w:r>
        <w:rPr>
          <w:rFonts w:ascii="Arial" w:hAnsi="Arial" w:cs="Arial"/>
          <w:color w:val="212121"/>
          <w:lang w:val="en"/>
        </w:rPr>
        <w:t xml:space="preserve"> </w:t>
      </w:r>
      <w:r w:rsidRPr="00B5572C">
        <w:rPr>
          <w:rFonts w:ascii="Arial" w:hAnsi="Arial" w:cs="Arial"/>
          <w:color w:val="212121"/>
          <w:lang w:val="en"/>
        </w:rPr>
        <w:t>and the information in the tender is correct. When the circumstances of the individual case warrant</w:t>
      </w:r>
      <w:r>
        <w:rPr>
          <w:rFonts w:ascii="Arial" w:hAnsi="Arial" w:cs="Arial"/>
          <w:color w:val="212121"/>
          <w:lang w:val="en"/>
        </w:rPr>
        <w:t xml:space="preserve"> </w:t>
      </w:r>
      <w:r w:rsidRPr="00B5572C">
        <w:rPr>
          <w:rFonts w:ascii="Arial" w:hAnsi="Arial" w:cs="Arial"/>
          <w:color w:val="212121"/>
          <w:lang w:val="en"/>
        </w:rPr>
        <w:t>question this, the contracting authority will request the supporting documents required to</w:t>
      </w:r>
      <w:r>
        <w:rPr>
          <w:rFonts w:ascii="Arial" w:hAnsi="Arial" w:cs="Arial"/>
          <w:color w:val="212121"/>
          <w:lang w:val="en"/>
        </w:rPr>
        <w:t xml:space="preserve"> </w:t>
      </w:r>
      <w:r w:rsidRPr="00B5572C">
        <w:rPr>
          <w:rFonts w:ascii="Arial" w:hAnsi="Arial" w:cs="Arial"/>
          <w:color w:val="212121"/>
          <w:lang w:val="en"/>
        </w:rPr>
        <w:t>assess that requirements are met. All vouchers must be available immediately, no later than three (3) days after</w:t>
      </w:r>
      <w:r>
        <w:rPr>
          <w:rFonts w:ascii="Arial" w:hAnsi="Arial" w:cs="Arial"/>
          <w:color w:val="212121"/>
          <w:lang w:val="en"/>
        </w:rPr>
        <w:t xml:space="preserve"> </w:t>
      </w:r>
      <w:r w:rsidRPr="00B5572C">
        <w:rPr>
          <w:rFonts w:ascii="Arial" w:hAnsi="Arial" w:cs="Arial"/>
          <w:color w:val="212121"/>
          <w:lang w:val="en"/>
        </w:rPr>
        <w:t>request, be sent to the contracting authority.</w:t>
      </w:r>
    </w:p>
    <w:p w14:paraId="7118D5DD" w14:textId="77777777" w:rsidR="00B5572C" w:rsidRPr="00B5572C" w:rsidRDefault="00B5572C" w:rsidP="00B5572C">
      <w:pPr>
        <w:pStyle w:val="HTMLPreformatted"/>
        <w:shd w:val="clear" w:color="auto" w:fill="FFFFFF"/>
        <w:rPr>
          <w:rFonts w:ascii="Arial" w:hAnsi="Arial" w:cs="Arial"/>
          <w:color w:val="212121"/>
          <w:lang w:val="en"/>
        </w:rPr>
      </w:pPr>
    </w:p>
    <w:p w14:paraId="60D17CF0" w14:textId="77777777" w:rsidR="00B5572C" w:rsidRPr="00B5572C" w:rsidRDefault="00B5572C" w:rsidP="00B5572C">
      <w:pPr>
        <w:pStyle w:val="HTMLPreformatted"/>
        <w:shd w:val="clear" w:color="auto" w:fill="FFFFFF"/>
        <w:rPr>
          <w:rFonts w:ascii="Arial" w:hAnsi="Arial" w:cs="Arial"/>
          <w:color w:val="212121"/>
          <w:lang w:val="en"/>
        </w:rPr>
      </w:pPr>
      <w:r w:rsidRPr="00B5572C">
        <w:rPr>
          <w:rFonts w:ascii="Arial" w:hAnsi="Arial" w:cs="Arial"/>
          <w:color w:val="212121"/>
          <w:lang w:val="en"/>
        </w:rPr>
        <w:t>If in the specifications the reference is made to technical standards, to performance or function requirements,</w:t>
      </w:r>
      <w:r>
        <w:rPr>
          <w:rFonts w:ascii="Arial" w:hAnsi="Arial" w:cs="Arial"/>
          <w:color w:val="212121"/>
          <w:lang w:val="en"/>
        </w:rPr>
        <w:t xml:space="preserve"> </w:t>
      </w:r>
      <w:r w:rsidRPr="00B5572C">
        <w:rPr>
          <w:rFonts w:ascii="Arial" w:hAnsi="Arial" w:cs="Arial"/>
          <w:color w:val="212121"/>
          <w:lang w:val="en"/>
        </w:rPr>
        <w:t xml:space="preserve">origin, manufacture, brand, eco-labels </w:t>
      </w:r>
      <w:proofErr w:type="spellStart"/>
      <w:r w:rsidRPr="00B5572C">
        <w:rPr>
          <w:rFonts w:ascii="Arial" w:hAnsi="Arial" w:cs="Arial"/>
          <w:color w:val="212121"/>
          <w:lang w:val="en"/>
        </w:rPr>
        <w:t>etc</w:t>
      </w:r>
      <w:proofErr w:type="spellEnd"/>
      <w:r w:rsidRPr="00B5572C">
        <w:rPr>
          <w:rFonts w:ascii="Arial" w:hAnsi="Arial" w:cs="Arial"/>
          <w:color w:val="212121"/>
          <w:lang w:val="en"/>
        </w:rPr>
        <w:t xml:space="preserve"> with associated specification are equivalent solutions</w:t>
      </w:r>
      <w:r>
        <w:rPr>
          <w:rFonts w:ascii="Arial" w:hAnsi="Arial" w:cs="Arial"/>
          <w:color w:val="212121"/>
          <w:lang w:val="en"/>
        </w:rPr>
        <w:t xml:space="preserve"> </w:t>
      </w:r>
      <w:r w:rsidRPr="00B5572C">
        <w:rPr>
          <w:rFonts w:ascii="Arial" w:hAnsi="Arial" w:cs="Arial"/>
          <w:color w:val="212121"/>
          <w:lang w:val="en"/>
        </w:rPr>
        <w:t>accepted on condition that the tenderer shows that the tender is in accordance with the respective</w:t>
      </w:r>
      <w:r>
        <w:rPr>
          <w:rFonts w:ascii="Arial" w:hAnsi="Arial" w:cs="Arial"/>
          <w:color w:val="212121"/>
          <w:lang w:val="en"/>
        </w:rPr>
        <w:t xml:space="preserve"> </w:t>
      </w:r>
      <w:r w:rsidRPr="00B5572C">
        <w:rPr>
          <w:rFonts w:ascii="Arial" w:hAnsi="Arial" w:cs="Arial"/>
          <w:color w:val="212121"/>
          <w:lang w:val="en"/>
        </w:rPr>
        <w:t>standard, functional requirements etc. Each reference must thus be interpreted so that equivalent solutions are accepted.</w:t>
      </w:r>
    </w:p>
    <w:p w14:paraId="5FB2F48D" w14:textId="77777777" w:rsidR="00B5572C" w:rsidRDefault="00B5572C" w:rsidP="008A7C24">
      <w:pPr>
        <w:rPr>
          <w:rFonts w:ascii="Arial" w:hAnsi="Arial" w:cs="Arial"/>
          <w:color w:val="212121"/>
          <w:sz w:val="20"/>
          <w:szCs w:val="20"/>
          <w:shd w:val="clear" w:color="auto" w:fill="FFFFFF"/>
        </w:rPr>
      </w:pPr>
      <w:r w:rsidRPr="00B5572C">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79744" behindDoc="0" locked="0" layoutInCell="1" allowOverlap="1" wp14:anchorId="0C5B893C" wp14:editId="2EAC6ABC">
                <wp:simplePos x="0" y="0"/>
                <wp:positionH relativeFrom="margin">
                  <wp:align>right</wp:align>
                </wp:positionH>
                <wp:positionV relativeFrom="paragraph">
                  <wp:posOffset>242570</wp:posOffset>
                </wp:positionV>
                <wp:extent cx="5715000" cy="6096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096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F9BA445" w14:textId="77777777" w:rsidR="00D2506E" w:rsidRPr="00B5572C" w:rsidRDefault="00D2506E" w:rsidP="00B5572C">
                            <w:pPr>
                              <w:spacing w:after="0"/>
                              <w:rPr>
                                <w:rFonts w:ascii="Arial" w:hAnsi="Arial" w:cs="Arial"/>
                                <w:b/>
                                <w:color w:val="767171" w:themeColor="background2" w:themeShade="80"/>
                                <w:sz w:val="20"/>
                                <w:szCs w:val="20"/>
                              </w:rPr>
                            </w:pPr>
                            <w:r w:rsidRPr="00B5572C">
                              <w:rPr>
                                <w:rFonts w:ascii="Arial" w:hAnsi="Arial" w:cs="Arial"/>
                                <w:b/>
                                <w:color w:val="767171" w:themeColor="background2" w:themeShade="80"/>
                                <w:sz w:val="20"/>
                                <w:szCs w:val="20"/>
                              </w:rPr>
                              <w:t>All requirements are met and accepted under 4. Requirements specification – Management related, including all subheadings?</w:t>
                            </w:r>
                          </w:p>
                          <w:p w14:paraId="70F9E546" w14:textId="4CD06ADB" w:rsidR="00D2506E" w:rsidRDefault="00D2506E">
                            <w:r>
                              <w:rPr>
                                <w:rFonts w:ascii="Arial" w:hAnsi="Arial" w:cs="Arial"/>
                                <w:b/>
                                <w:color w:val="767171" w:themeColor="background2" w:themeShade="80"/>
                                <w:sz w:val="16"/>
                                <w:szCs w:val="16"/>
                              </w:rPr>
                              <w:t>Yes</w:t>
                            </w:r>
                            <w:r w:rsidRPr="00B5572C">
                              <w:rPr>
                                <w:color w:val="FF0000"/>
                              </w:rPr>
                              <w:t xml:space="preserve"> </w:t>
                            </w:r>
                            <w: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5B893C" id="_x0000_s1036" type="#_x0000_t202" style="position:absolute;margin-left:398.8pt;margin-top:19.1pt;width:450pt;height:48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" fillcolor="#fff2cc [663]" strokecolor="#ed7d31 [3205]" strokeweight="1pt">
                <v:textbox>
                  <w:txbxContent>
                    <w:p w14:paraId="5F9BA445" w14:textId="77777777" w:rsidR="00D2506E" w:rsidRPr="00B5572C" w:rsidRDefault="00D2506E" w:rsidP="00B5572C">
                      <w:pPr>
                        <w:spacing w:after="0"/>
                        <w:rPr>
                          <w:rFonts w:ascii="Arial" w:hAnsi="Arial" w:cs="Arial"/>
                          <w:b/>
                          <w:color w:val="767171" w:themeColor="background2" w:themeShade="80"/>
                          <w:sz w:val="20"/>
                          <w:szCs w:val="20"/>
                        </w:rPr>
                      </w:pPr>
                      <w:r w:rsidRPr="00B5572C">
                        <w:rPr>
                          <w:rFonts w:ascii="Arial" w:hAnsi="Arial" w:cs="Arial"/>
                          <w:b/>
                          <w:color w:val="767171" w:themeColor="background2" w:themeShade="80"/>
                          <w:sz w:val="20"/>
                          <w:szCs w:val="20"/>
                        </w:rPr>
                        <w:t>All requirements are met and accepted under 4. Requirements specification – Management related, including all subheadings?</w:t>
                      </w:r>
                    </w:p>
                    <w:p w14:paraId="70F9E546" w14:textId="4CD06ADB" w:rsidR="00D2506E" w:rsidRDefault="00D2506E">
                      <w:r>
                        <w:rPr>
                          <w:rFonts w:ascii="Arial" w:hAnsi="Arial" w:cs="Arial"/>
                          <w:b/>
                          <w:color w:val="767171" w:themeColor="background2" w:themeShade="80"/>
                          <w:sz w:val="16"/>
                          <w:szCs w:val="16"/>
                        </w:rPr>
                        <w:t>Yes</w:t>
                      </w:r>
                      <w:r w:rsidRPr="00B5572C">
                        <w:rPr>
                          <w:color w:val="FF0000"/>
                        </w:rPr>
                        <w:t xml:space="preserve"> </w:t>
                      </w:r>
                      <w:r>
                        <w:tab/>
                      </w:r>
                      <w:r>
                        <w:tab/>
                      </w:r>
                      <w:r>
                        <w:tab/>
                      </w:r>
                    </w:p>
                  </w:txbxContent>
                </v:textbox>
                <w10:wrap type="square" anchorx="margin"/>
              </v:shape>
            </w:pict>
          </mc:Fallback>
        </mc:AlternateContent>
      </w:r>
    </w:p>
    <w:p w14:paraId="6F5CBE9B" w14:textId="77777777" w:rsidR="00B5572C" w:rsidRDefault="00B5572C" w:rsidP="008A7C24">
      <w:pPr>
        <w:rPr>
          <w:rFonts w:ascii="Arial" w:hAnsi="Arial" w:cs="Arial"/>
          <w:color w:val="212121"/>
          <w:sz w:val="20"/>
          <w:szCs w:val="20"/>
          <w:shd w:val="clear" w:color="auto" w:fill="FFFFFF"/>
        </w:rPr>
      </w:pPr>
    </w:p>
    <w:p w14:paraId="5409240A" w14:textId="77777777" w:rsidR="00A33028" w:rsidRPr="00B5572C" w:rsidRDefault="00B36675" w:rsidP="00A33028">
      <w:pPr>
        <w:pStyle w:val="HTMLPreformatted"/>
        <w:shd w:val="clear" w:color="auto" w:fill="FFFFFF"/>
        <w:rPr>
          <w:rFonts w:ascii="Arial" w:hAnsi="Arial" w:cs="Arial"/>
          <w:b/>
          <w:color w:val="212121"/>
          <w:sz w:val="24"/>
          <w:szCs w:val="24"/>
          <w:lang w:val="en"/>
        </w:rPr>
      </w:pPr>
      <w:r>
        <w:tab/>
      </w:r>
      <w:r w:rsidR="00B5572C" w:rsidRPr="00B5572C">
        <w:rPr>
          <w:rFonts w:ascii="Arial" w:hAnsi="Arial" w:cs="Arial"/>
          <w:b/>
          <w:color w:val="212121"/>
          <w:sz w:val="24"/>
          <w:szCs w:val="24"/>
          <w:shd w:val="clear" w:color="auto" w:fill="FFFFFF"/>
        </w:rPr>
        <w:t xml:space="preserve">4.2 Customer responsible </w:t>
      </w:r>
      <w:r w:rsidR="00A33028">
        <w:rPr>
          <w:rFonts w:ascii="Arial" w:hAnsi="Arial" w:cs="Arial"/>
          <w:b/>
          <w:color w:val="212121"/>
          <w:sz w:val="24"/>
          <w:szCs w:val="24"/>
          <w:shd w:val="clear" w:color="auto" w:fill="FFFFFF"/>
        </w:rPr>
        <w:tab/>
      </w:r>
      <w:r w:rsidR="00A33028" w:rsidRPr="008A7C24">
        <w:rPr>
          <w:rFonts w:ascii="Arial" w:hAnsi="Arial" w:cs="Arial"/>
          <w:color w:val="767171" w:themeColor="background2" w:themeShade="80"/>
          <w:sz w:val="16"/>
          <w:szCs w:val="16"/>
          <w:lang w:val="en"/>
        </w:rPr>
        <w:t>The text / question contains requirements that must be fulfille</w:t>
      </w:r>
      <w:r w:rsidR="00A33028">
        <w:rPr>
          <w:rFonts w:ascii="Arial" w:hAnsi="Arial" w:cs="Arial"/>
          <w:color w:val="767171" w:themeColor="background2" w:themeShade="80"/>
          <w:sz w:val="16"/>
          <w:szCs w:val="16"/>
          <w:lang w:val="en"/>
        </w:rPr>
        <w:t>d</w:t>
      </w:r>
    </w:p>
    <w:p w14:paraId="7DB8647A" w14:textId="77777777" w:rsidR="00B5572C" w:rsidRDefault="00A33028" w:rsidP="00B36675">
      <w:pPr>
        <w:pStyle w:val="HTMLPreformatted"/>
        <w:shd w:val="clear" w:color="auto" w:fill="FFFFFF"/>
        <w:rPr>
          <w:rFonts w:ascii="Arial" w:hAnsi="Arial" w:cs="Arial"/>
          <w:color w:val="767171" w:themeColor="background2" w:themeShade="80"/>
          <w:sz w:val="16"/>
          <w:szCs w:val="16"/>
          <w:lang w:val="en"/>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25F39C26" w14:textId="77777777" w:rsidR="00B36675" w:rsidRPr="00B36675" w:rsidRDefault="00B36675" w:rsidP="00B36675">
      <w:pPr>
        <w:pStyle w:val="HTMLPreformatted"/>
        <w:shd w:val="clear" w:color="auto" w:fill="FFFFFF"/>
        <w:rPr>
          <w:rFonts w:ascii="inherit" w:hAnsi="inherit"/>
          <w:color w:val="212121"/>
        </w:rPr>
      </w:pPr>
    </w:p>
    <w:p w14:paraId="0DBA3327" w14:textId="77777777" w:rsidR="00B5572C" w:rsidRDefault="00B5572C" w:rsidP="008A7C24">
      <w:pPr>
        <w:rPr>
          <w:rFonts w:ascii="Arial" w:hAnsi="Arial" w:cs="Arial"/>
          <w:color w:val="212121"/>
          <w:sz w:val="20"/>
          <w:szCs w:val="20"/>
          <w:shd w:val="clear" w:color="auto" w:fill="FFFFFF"/>
        </w:rPr>
      </w:pPr>
      <w:r w:rsidRPr="00B5572C">
        <w:rPr>
          <w:rFonts w:ascii="Arial" w:hAnsi="Arial" w:cs="Arial"/>
          <w:color w:val="212121"/>
          <w:sz w:val="20"/>
          <w:szCs w:val="20"/>
          <w:shd w:val="clear" w:color="auto" w:fill="FFFFFF"/>
        </w:rPr>
        <w:t xml:space="preserve">The tenderer must present a customer manager for the contracting authority in the tender. The customer managers shall be responsible for receiving and handling the consulting support that is called off. </w:t>
      </w:r>
    </w:p>
    <w:p w14:paraId="3B490E60" w14:textId="77777777" w:rsidR="00B5572C" w:rsidRDefault="00B5572C" w:rsidP="008A7C24">
      <w:pPr>
        <w:rPr>
          <w:rFonts w:ascii="Arial" w:hAnsi="Arial" w:cs="Arial"/>
          <w:color w:val="212121"/>
          <w:sz w:val="20"/>
          <w:szCs w:val="20"/>
          <w:shd w:val="clear" w:color="auto" w:fill="FFFFFF"/>
        </w:rPr>
      </w:pPr>
      <w:r w:rsidRPr="00B5572C">
        <w:rPr>
          <w:rFonts w:ascii="Arial" w:hAnsi="Arial" w:cs="Arial"/>
          <w:color w:val="212121"/>
          <w:sz w:val="20"/>
          <w:szCs w:val="20"/>
          <w:shd w:val="clear" w:color="auto" w:fill="FFFFFF"/>
        </w:rPr>
        <w:t>The supplier's contact person shall convey the necessary information and assist his / her personnel in force execution of the ordered service.</w:t>
      </w:r>
    </w:p>
    <w:p w14:paraId="7CB93CFB" w14:textId="77777777" w:rsidR="00A33028" w:rsidRDefault="00A33028" w:rsidP="008A7C24">
      <w:pPr>
        <w:rPr>
          <w:rFonts w:ascii="Arial" w:hAnsi="Arial" w:cs="Arial"/>
          <w:color w:val="212121"/>
          <w:sz w:val="20"/>
          <w:szCs w:val="20"/>
          <w:shd w:val="clear" w:color="auto" w:fill="FFFFFF"/>
        </w:rPr>
      </w:pPr>
      <w:r w:rsidRPr="00A33028">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81792" behindDoc="0" locked="0" layoutInCell="1" allowOverlap="1" wp14:anchorId="27878105" wp14:editId="146D64AD">
                <wp:simplePos x="0" y="0"/>
                <wp:positionH relativeFrom="margin">
                  <wp:align>right</wp:align>
                </wp:positionH>
                <wp:positionV relativeFrom="paragraph">
                  <wp:posOffset>197485</wp:posOffset>
                </wp:positionV>
                <wp:extent cx="5715000" cy="539750"/>
                <wp:effectExtent l="0" t="0" r="19050" b="1270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397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783A1FF1" w14:textId="77777777" w:rsidR="00D2506E" w:rsidRPr="00A33028" w:rsidRDefault="00D2506E" w:rsidP="00A33028">
                            <w:pPr>
                              <w:spacing w:after="0"/>
                              <w:rPr>
                                <w:rFonts w:ascii="Arial" w:hAnsi="Arial" w:cs="Arial"/>
                                <w:b/>
                                <w:color w:val="767171" w:themeColor="background2" w:themeShade="80"/>
                                <w:sz w:val="20"/>
                                <w:szCs w:val="20"/>
                              </w:rPr>
                            </w:pPr>
                            <w:r w:rsidRPr="00A33028">
                              <w:rPr>
                                <w:rFonts w:ascii="Arial" w:hAnsi="Arial" w:cs="Arial"/>
                                <w:b/>
                                <w:color w:val="767171" w:themeColor="background2" w:themeShade="80"/>
                                <w:sz w:val="20"/>
                                <w:szCs w:val="20"/>
                              </w:rPr>
                              <w:t>Enter name and contract details.</w:t>
                            </w:r>
                          </w:p>
                          <w:p w14:paraId="68E86B77" w14:textId="3D25B413" w:rsidR="00D2506E" w:rsidRDefault="00D2506E">
                            <w:r>
                              <w:rPr>
                                <w:rFonts w:ascii="Arial" w:hAnsi="Arial" w:cs="Arial"/>
                                <w:b/>
                                <w:color w:val="767171" w:themeColor="background2" w:themeShade="80"/>
                                <w:sz w:val="16"/>
                                <w:szCs w:val="16"/>
                              </w:rPr>
                              <w:t xml:space="preserve">James McCaskie – </w:t>
                            </w:r>
                            <w:hyperlink r:id="rId9" w:history="1">
                              <w:r w:rsidRPr="00AA44CC">
                                <w:rPr>
                                  <w:rStyle w:val="Hyperlink"/>
                                  <w:rFonts w:ascii="Arial" w:hAnsi="Arial" w:cs="Arial"/>
                                  <w:b/>
                                  <w:sz w:val="16"/>
                                  <w:szCs w:val="16"/>
                                </w:rPr>
                                <w:t>jmccaskie@bp-3.com</w:t>
                              </w:r>
                            </w:hyperlink>
                            <w:r>
                              <w:rPr>
                                <w:rFonts w:ascii="Arial" w:hAnsi="Arial" w:cs="Arial"/>
                                <w:b/>
                                <w:color w:val="767171" w:themeColor="background2" w:themeShade="80"/>
                                <w:sz w:val="16"/>
                                <w:szCs w:val="16"/>
                              </w:rPr>
                              <w:t xml:space="preserve"> - +447711297368</w:t>
                            </w:r>
                            <w:r>
                              <w:tab/>
                            </w:r>
                            <w:r>
                              <w:tab/>
                            </w:r>
                            <w: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878105" id="_x0000_s1037" type="#_x0000_t202" style="position:absolute;margin-left:398.8pt;margin-top:15.55pt;width:450pt;height:42.5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" fillcolor="#fff2cc [663]" strokecolor="#ed7d31 [3205]" strokeweight="1pt">
                <v:textbox>
                  <w:txbxContent>
                    <w:p w14:paraId="783A1FF1" w14:textId="77777777" w:rsidR="00D2506E" w:rsidRPr="00A33028" w:rsidRDefault="00D2506E" w:rsidP="00A33028">
                      <w:pPr>
                        <w:spacing w:after="0"/>
                        <w:rPr>
                          <w:rFonts w:ascii="Arial" w:hAnsi="Arial" w:cs="Arial"/>
                          <w:b/>
                          <w:color w:val="767171" w:themeColor="background2" w:themeShade="80"/>
                          <w:sz w:val="20"/>
                          <w:szCs w:val="20"/>
                        </w:rPr>
                      </w:pPr>
                      <w:r w:rsidRPr="00A33028">
                        <w:rPr>
                          <w:rFonts w:ascii="Arial" w:hAnsi="Arial" w:cs="Arial"/>
                          <w:b/>
                          <w:color w:val="767171" w:themeColor="background2" w:themeShade="80"/>
                          <w:sz w:val="20"/>
                          <w:szCs w:val="20"/>
                        </w:rPr>
                        <w:t>Enter name and contract details.</w:t>
                      </w:r>
                    </w:p>
                    <w:p w14:paraId="68E86B77" w14:textId="3D25B413" w:rsidR="00D2506E" w:rsidRDefault="00D2506E">
                      <w:r>
                        <w:rPr>
                          <w:rFonts w:ascii="Arial" w:hAnsi="Arial" w:cs="Arial"/>
                          <w:b/>
                          <w:color w:val="767171" w:themeColor="background2" w:themeShade="80"/>
                          <w:sz w:val="16"/>
                          <w:szCs w:val="16"/>
                        </w:rPr>
                        <w:t xml:space="preserve">James McCaskie – </w:t>
                      </w:r>
                      <w:hyperlink r:id="rId10" w:history="1">
                        <w:r w:rsidRPr="00AA44CC">
                          <w:rPr>
                            <w:rStyle w:val="Hyperlink"/>
                            <w:rFonts w:ascii="Arial" w:hAnsi="Arial" w:cs="Arial"/>
                            <w:b/>
                            <w:sz w:val="16"/>
                            <w:szCs w:val="16"/>
                          </w:rPr>
                          <w:t>jmccaskie@bp-3.com</w:t>
                        </w:r>
                      </w:hyperlink>
                      <w:r>
                        <w:rPr>
                          <w:rFonts w:ascii="Arial" w:hAnsi="Arial" w:cs="Arial"/>
                          <w:b/>
                          <w:color w:val="767171" w:themeColor="background2" w:themeShade="80"/>
                          <w:sz w:val="16"/>
                          <w:szCs w:val="16"/>
                        </w:rPr>
                        <w:t xml:space="preserve"> - +447711297368</w:t>
                      </w:r>
                      <w:r>
                        <w:tab/>
                      </w:r>
                      <w:r>
                        <w:tab/>
                      </w:r>
                      <w:r>
                        <w:tab/>
                      </w:r>
                      <w:r>
                        <w:tab/>
                      </w:r>
                      <w:r>
                        <w:tab/>
                      </w:r>
                    </w:p>
                  </w:txbxContent>
                </v:textbox>
                <w10:wrap type="square" anchorx="margin"/>
              </v:shape>
            </w:pict>
          </mc:Fallback>
        </mc:AlternateContent>
      </w:r>
    </w:p>
    <w:p w14:paraId="69656DA8" w14:textId="77777777" w:rsidR="00A33028" w:rsidRDefault="00A33028" w:rsidP="008A7C24">
      <w:pPr>
        <w:rPr>
          <w:rFonts w:ascii="Arial" w:hAnsi="Arial" w:cs="Arial"/>
          <w:color w:val="212121"/>
          <w:sz w:val="20"/>
          <w:szCs w:val="20"/>
          <w:shd w:val="clear" w:color="auto" w:fill="FFFFFF"/>
        </w:rPr>
      </w:pPr>
    </w:p>
    <w:p w14:paraId="732CA543" w14:textId="77777777" w:rsidR="00B36675" w:rsidRPr="00B5572C" w:rsidRDefault="00A33028" w:rsidP="00B36675">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A33028">
        <w:rPr>
          <w:rFonts w:ascii="Arial" w:hAnsi="Arial" w:cs="Arial"/>
          <w:b/>
          <w:color w:val="212121"/>
          <w:sz w:val="24"/>
          <w:szCs w:val="24"/>
          <w:lang w:val="en"/>
        </w:rPr>
        <w:t>4.3 Order routines</w:t>
      </w:r>
      <w:r w:rsidR="00B36675">
        <w:rPr>
          <w:rFonts w:ascii="Arial" w:hAnsi="Arial" w:cs="Arial"/>
          <w:b/>
          <w:color w:val="212121"/>
          <w:sz w:val="24"/>
          <w:szCs w:val="24"/>
          <w:lang w:val="en"/>
        </w:rPr>
        <w:tab/>
      </w:r>
      <w:r w:rsidR="00B36675">
        <w:rPr>
          <w:rFonts w:ascii="Arial" w:hAnsi="Arial" w:cs="Arial"/>
          <w:b/>
          <w:color w:val="212121"/>
          <w:sz w:val="24"/>
          <w:szCs w:val="24"/>
          <w:lang w:val="en"/>
        </w:rPr>
        <w:tab/>
      </w:r>
      <w:r w:rsidR="00B36675" w:rsidRPr="008A7C24">
        <w:rPr>
          <w:rFonts w:ascii="Arial" w:hAnsi="Arial" w:cs="Arial"/>
          <w:color w:val="767171" w:themeColor="background2" w:themeShade="80"/>
          <w:sz w:val="16"/>
          <w:szCs w:val="16"/>
          <w:lang w:val="en"/>
        </w:rPr>
        <w:t>The text / question contains requirements that must be fulfille</w:t>
      </w:r>
      <w:r w:rsidR="00B36675">
        <w:rPr>
          <w:rFonts w:ascii="Arial" w:hAnsi="Arial" w:cs="Arial"/>
          <w:color w:val="767171" w:themeColor="background2" w:themeShade="80"/>
          <w:sz w:val="16"/>
          <w:szCs w:val="16"/>
          <w:lang w:val="en"/>
        </w:rPr>
        <w:t>d</w:t>
      </w:r>
    </w:p>
    <w:p w14:paraId="12CCF660" w14:textId="77777777" w:rsidR="00B36675" w:rsidRPr="00B36675" w:rsidRDefault="00B36675" w:rsidP="00A33028">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5C147E3D" w14:textId="77777777" w:rsidR="00A33028" w:rsidRPr="00A33028" w:rsidRDefault="00A33028" w:rsidP="00A33028">
      <w:pPr>
        <w:pStyle w:val="HTMLPreformatted"/>
        <w:shd w:val="clear" w:color="auto" w:fill="FFFFFF"/>
        <w:rPr>
          <w:rFonts w:ascii="Arial" w:hAnsi="Arial" w:cs="Arial"/>
          <w:color w:val="212121"/>
          <w:lang w:val="en"/>
        </w:rPr>
      </w:pPr>
    </w:p>
    <w:p w14:paraId="193BE14D" w14:textId="77777777" w:rsidR="00A33028" w:rsidRDefault="00A33028" w:rsidP="00A33028">
      <w:pPr>
        <w:pStyle w:val="HTMLPreformatted"/>
        <w:shd w:val="clear" w:color="auto" w:fill="FFFFFF"/>
        <w:rPr>
          <w:rFonts w:ascii="Arial" w:hAnsi="Arial" w:cs="Arial"/>
          <w:color w:val="212121"/>
          <w:lang w:val="en"/>
        </w:rPr>
      </w:pPr>
      <w:r w:rsidRPr="00A33028">
        <w:rPr>
          <w:rFonts w:ascii="Arial" w:hAnsi="Arial" w:cs="Arial"/>
          <w:color w:val="212121"/>
          <w:lang w:val="en"/>
        </w:rPr>
        <w:t>The client of this agreement is by the IT department, the person (s) designated for each authority.</w:t>
      </w:r>
    </w:p>
    <w:p w14:paraId="293EF31B" w14:textId="77777777" w:rsidR="00A33028" w:rsidRPr="00A33028" w:rsidRDefault="00A33028" w:rsidP="00A33028">
      <w:pPr>
        <w:pStyle w:val="HTMLPreformatted"/>
        <w:shd w:val="clear" w:color="auto" w:fill="FFFFFF"/>
        <w:rPr>
          <w:rFonts w:ascii="Arial" w:hAnsi="Arial" w:cs="Arial"/>
          <w:color w:val="212121"/>
          <w:lang w:val="en"/>
        </w:rPr>
      </w:pPr>
    </w:p>
    <w:p w14:paraId="6F012C1F" w14:textId="77777777" w:rsidR="00A33028" w:rsidRPr="00A33028" w:rsidRDefault="00A33028" w:rsidP="00A33028">
      <w:pPr>
        <w:pStyle w:val="HTMLPreformatted"/>
        <w:shd w:val="clear" w:color="auto" w:fill="FFFFFF"/>
        <w:rPr>
          <w:rFonts w:ascii="Arial" w:hAnsi="Arial" w:cs="Arial"/>
          <w:color w:val="212121"/>
          <w:lang w:val="en"/>
        </w:rPr>
      </w:pPr>
      <w:r w:rsidRPr="00A33028">
        <w:rPr>
          <w:rFonts w:ascii="Arial" w:hAnsi="Arial" w:cs="Arial"/>
          <w:color w:val="212121"/>
          <w:lang w:val="en"/>
        </w:rPr>
        <w:t>Ordering licenses, installation, training, consultants and other matters within the agreement will be made by the IT department, for each authority, designated person (s). Some other order routes or off</w:t>
      </w:r>
    </w:p>
    <w:p w14:paraId="1B068EE2" w14:textId="77777777" w:rsidR="00A33028" w:rsidRDefault="00A33028" w:rsidP="00A33028">
      <w:pPr>
        <w:pStyle w:val="HTMLPreformatted"/>
        <w:shd w:val="clear" w:color="auto" w:fill="FFFFFF"/>
        <w:rPr>
          <w:rFonts w:ascii="Arial" w:hAnsi="Arial" w:cs="Arial"/>
          <w:color w:val="212121"/>
          <w:lang w:val="en"/>
        </w:rPr>
      </w:pPr>
      <w:r w:rsidRPr="00A33028">
        <w:rPr>
          <w:rFonts w:ascii="Arial" w:hAnsi="Arial" w:cs="Arial"/>
          <w:color w:val="212121"/>
          <w:lang w:val="en"/>
        </w:rPr>
        <w:t>supplier outreach sales are not allowed in the agreement without the IT department's approval.</w:t>
      </w:r>
    </w:p>
    <w:p w14:paraId="65A4440C" w14:textId="77777777" w:rsidR="00A33028" w:rsidRPr="00A33028" w:rsidRDefault="00A33028" w:rsidP="00A33028">
      <w:pPr>
        <w:pStyle w:val="HTMLPreformatted"/>
        <w:shd w:val="clear" w:color="auto" w:fill="FFFFFF"/>
        <w:rPr>
          <w:rFonts w:ascii="Arial" w:hAnsi="Arial" w:cs="Arial"/>
          <w:color w:val="212121"/>
          <w:lang w:val="en"/>
        </w:rPr>
      </w:pPr>
    </w:p>
    <w:p w14:paraId="69D3794B" w14:textId="77777777" w:rsidR="00A33028" w:rsidRPr="00A33028" w:rsidRDefault="00A33028" w:rsidP="00A33028">
      <w:pPr>
        <w:pStyle w:val="HTMLPreformatted"/>
        <w:shd w:val="clear" w:color="auto" w:fill="FFFFFF"/>
        <w:rPr>
          <w:rFonts w:ascii="Arial" w:hAnsi="Arial" w:cs="Arial"/>
          <w:b/>
          <w:color w:val="212121"/>
          <w:lang w:val="en"/>
        </w:rPr>
      </w:pPr>
      <w:r w:rsidRPr="00A33028">
        <w:rPr>
          <w:rFonts w:ascii="Arial" w:hAnsi="Arial" w:cs="Arial"/>
          <w:b/>
          <w:color w:val="212121"/>
          <w:lang w:val="en"/>
        </w:rPr>
        <w:t>Ordering a consultant</w:t>
      </w:r>
    </w:p>
    <w:p w14:paraId="70E11287" w14:textId="77777777" w:rsidR="00A33028" w:rsidRPr="00A33028" w:rsidRDefault="00A33028" w:rsidP="00A33028">
      <w:pPr>
        <w:pStyle w:val="HTMLPreformatted"/>
        <w:shd w:val="clear" w:color="auto" w:fill="FFFFFF"/>
        <w:rPr>
          <w:rFonts w:ascii="Arial" w:hAnsi="Arial" w:cs="Arial"/>
          <w:color w:val="212121"/>
          <w:lang w:val="en"/>
        </w:rPr>
      </w:pPr>
    </w:p>
    <w:p w14:paraId="0590AE8C" w14:textId="77777777" w:rsidR="00A33028" w:rsidRPr="00A33028" w:rsidRDefault="00A33028" w:rsidP="00A33028">
      <w:pPr>
        <w:pStyle w:val="HTMLPreformatted"/>
        <w:shd w:val="clear" w:color="auto" w:fill="FFFFFF"/>
        <w:rPr>
          <w:rFonts w:ascii="Arial" w:hAnsi="Arial" w:cs="Arial"/>
          <w:color w:val="212121"/>
          <w:lang w:val="en"/>
        </w:rPr>
      </w:pPr>
      <w:r w:rsidRPr="00A33028">
        <w:rPr>
          <w:rFonts w:ascii="Arial" w:hAnsi="Arial" w:cs="Arial"/>
          <w:color w:val="212121"/>
          <w:lang w:val="en"/>
        </w:rPr>
        <w:t>The hourly rates apply. The client can, however, request a total cost for the assignment. This</w:t>
      </w:r>
    </w:p>
    <w:p w14:paraId="1A84DABF" w14:textId="77777777" w:rsidR="00A33028" w:rsidRDefault="00A33028" w:rsidP="00A33028">
      <w:pPr>
        <w:pStyle w:val="HTMLPreformatted"/>
        <w:shd w:val="clear" w:color="auto" w:fill="FFFFFF"/>
        <w:rPr>
          <w:rFonts w:ascii="Arial" w:hAnsi="Arial" w:cs="Arial"/>
          <w:color w:val="212121"/>
          <w:lang w:val="en"/>
        </w:rPr>
      </w:pPr>
      <w:r w:rsidRPr="00A33028">
        <w:rPr>
          <w:rFonts w:ascii="Arial" w:hAnsi="Arial" w:cs="Arial"/>
          <w:color w:val="212121"/>
          <w:lang w:val="en"/>
        </w:rPr>
        <w:t>cost must then be based on current framework contract prices. If the supplier cannot offer consultants within</w:t>
      </w:r>
      <w:r>
        <w:rPr>
          <w:rFonts w:ascii="Arial" w:hAnsi="Arial" w:cs="Arial"/>
          <w:color w:val="212121"/>
          <w:lang w:val="en"/>
        </w:rPr>
        <w:t xml:space="preserve"> </w:t>
      </w:r>
      <w:r w:rsidRPr="00A33028">
        <w:rPr>
          <w:rFonts w:ascii="Arial" w:hAnsi="Arial" w:cs="Arial"/>
          <w:color w:val="212121"/>
          <w:lang w:val="en"/>
        </w:rPr>
        <w:t xml:space="preserve">the time frame set by the client has the </w:t>
      </w:r>
      <w:r w:rsidR="00B36675" w:rsidRPr="00A33028">
        <w:rPr>
          <w:rFonts w:ascii="Arial" w:hAnsi="Arial" w:cs="Arial"/>
          <w:color w:val="212121"/>
          <w:lang w:val="en"/>
        </w:rPr>
        <w:t>client,</w:t>
      </w:r>
      <w:r w:rsidRPr="00A33028">
        <w:rPr>
          <w:rFonts w:ascii="Arial" w:hAnsi="Arial" w:cs="Arial"/>
          <w:color w:val="212121"/>
          <w:lang w:val="en"/>
        </w:rPr>
        <w:t xml:space="preserve"> the right to hire consultants outside this framework agreement. One</w:t>
      </w:r>
      <w:r>
        <w:rPr>
          <w:rFonts w:ascii="Arial" w:hAnsi="Arial" w:cs="Arial"/>
          <w:color w:val="212121"/>
          <w:lang w:val="en"/>
        </w:rPr>
        <w:t xml:space="preserve"> </w:t>
      </w:r>
      <w:r w:rsidRPr="00A33028">
        <w:rPr>
          <w:rFonts w:ascii="Arial" w:hAnsi="Arial" w:cs="Arial"/>
          <w:color w:val="212121"/>
          <w:lang w:val="en"/>
        </w:rPr>
        <w:t>such an order must always be documented and notified to the supplier.</w:t>
      </w:r>
    </w:p>
    <w:p w14:paraId="75C89977" w14:textId="77777777" w:rsidR="00B36675" w:rsidRDefault="00B36675" w:rsidP="00A33028">
      <w:pPr>
        <w:pStyle w:val="HTMLPreformatted"/>
        <w:shd w:val="clear" w:color="auto" w:fill="FFFFFF"/>
        <w:rPr>
          <w:rFonts w:ascii="Arial" w:hAnsi="Arial" w:cs="Arial"/>
          <w:color w:val="212121"/>
          <w:shd w:val="clear" w:color="auto" w:fill="FFFFFF"/>
        </w:rPr>
      </w:pPr>
      <w:r>
        <w:br/>
      </w:r>
      <w:r>
        <w:rPr>
          <w:rFonts w:ascii="Arial" w:hAnsi="Arial" w:cs="Arial"/>
          <w:color w:val="212121"/>
          <w:shd w:val="clear" w:color="auto" w:fill="FFFFFF"/>
        </w:rPr>
        <w:t>Delivery time for consultants applies for a maximum of two (2) weeks, unless otherwise agreed upon during call-off.</w:t>
      </w:r>
    </w:p>
    <w:p w14:paraId="2BB46065" w14:textId="77777777" w:rsidR="00B36675" w:rsidRPr="00A33028" w:rsidRDefault="00B36675" w:rsidP="00A33028">
      <w:pPr>
        <w:pStyle w:val="HTMLPreformatted"/>
        <w:shd w:val="clear" w:color="auto" w:fill="FFFFFF"/>
        <w:rPr>
          <w:rFonts w:ascii="Arial" w:hAnsi="Arial" w:cs="Arial"/>
          <w:color w:val="212121"/>
          <w:lang w:val="en"/>
        </w:rPr>
      </w:pPr>
    </w:p>
    <w:p w14:paraId="41E2C767" w14:textId="77777777" w:rsidR="00B36675" w:rsidRPr="00B5572C" w:rsidRDefault="00B36675" w:rsidP="00B36675">
      <w:pPr>
        <w:pStyle w:val="HTMLPreformatted"/>
        <w:shd w:val="clear" w:color="auto" w:fill="FFFFFF"/>
        <w:rPr>
          <w:rFonts w:ascii="Arial" w:hAnsi="Arial" w:cs="Arial"/>
          <w:b/>
          <w:color w:val="212121"/>
          <w:sz w:val="24"/>
          <w:szCs w:val="24"/>
          <w:lang w:val="en"/>
        </w:rPr>
      </w:pPr>
      <w:r>
        <w:lastRenderedPageBreak/>
        <w:br/>
      </w:r>
      <w:r>
        <w:rPr>
          <w:rFonts w:ascii="Arial" w:hAnsi="Arial" w:cs="Arial"/>
          <w:b/>
          <w:color w:val="212121"/>
          <w:sz w:val="24"/>
          <w:szCs w:val="24"/>
          <w:shd w:val="clear" w:color="auto" w:fill="FFFFFF"/>
        </w:rPr>
        <w:t xml:space="preserve">      </w:t>
      </w:r>
      <w:r w:rsidRPr="00B36675">
        <w:rPr>
          <w:rFonts w:ascii="Arial" w:hAnsi="Arial" w:cs="Arial"/>
          <w:b/>
          <w:color w:val="212121"/>
          <w:sz w:val="24"/>
          <w:szCs w:val="24"/>
          <w:shd w:val="clear" w:color="auto" w:fill="FFFFFF"/>
        </w:rPr>
        <w:t xml:space="preserve">4.4 Education and transfer of skills </w:t>
      </w:r>
      <w:r>
        <w:rPr>
          <w:rFonts w:ascii="Arial" w:hAnsi="Arial" w:cs="Arial"/>
          <w:b/>
          <w:color w:val="212121"/>
          <w:sz w:val="24"/>
          <w:szCs w:val="24"/>
          <w:shd w:val="clear" w:color="auto" w:fill="FFFFFF"/>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3408838D" w14:textId="77777777" w:rsidR="00B36675" w:rsidRPr="00B36675" w:rsidRDefault="00B36675" w:rsidP="00B36675">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45AB767D" w14:textId="77777777" w:rsidR="00B36675" w:rsidRPr="00B36675" w:rsidRDefault="00B36675" w:rsidP="008A7C24">
      <w:pPr>
        <w:rPr>
          <w:rFonts w:ascii="Arial" w:hAnsi="Arial" w:cs="Arial"/>
          <w:b/>
          <w:color w:val="212121"/>
          <w:sz w:val="24"/>
          <w:szCs w:val="24"/>
          <w:shd w:val="clear" w:color="auto" w:fill="FFFFFF"/>
        </w:rPr>
      </w:pPr>
    </w:p>
    <w:p w14:paraId="5DED7113" w14:textId="77777777" w:rsidR="007004CB" w:rsidRDefault="00B36675" w:rsidP="007004CB">
      <w:pPr>
        <w:rPr>
          <w:rFonts w:ascii="Arial" w:hAnsi="Arial" w:cs="Arial"/>
          <w:b/>
          <w:color w:val="212121"/>
          <w:sz w:val="20"/>
          <w:szCs w:val="20"/>
          <w:shd w:val="clear" w:color="auto" w:fill="FFFFFF"/>
        </w:rPr>
      </w:pPr>
      <w:r w:rsidRPr="007004CB">
        <w:rPr>
          <w:rFonts w:ascii="Arial" w:hAnsi="Arial" w:cs="Arial"/>
          <w:b/>
          <w:color w:val="212121"/>
          <w:sz w:val="20"/>
          <w:szCs w:val="20"/>
          <w:shd w:val="clear" w:color="auto" w:fill="FFFFFF"/>
        </w:rPr>
        <w:t xml:space="preserve">Training programs </w:t>
      </w:r>
    </w:p>
    <w:p w14:paraId="7917D3AB" w14:textId="77777777" w:rsidR="007004CB" w:rsidRPr="007004CB" w:rsidRDefault="00B36675" w:rsidP="007004CB">
      <w:pPr>
        <w:rPr>
          <w:rFonts w:ascii="Arial" w:hAnsi="Arial" w:cs="Arial"/>
          <w:b/>
          <w:color w:val="212121"/>
          <w:sz w:val="20"/>
          <w:szCs w:val="20"/>
          <w:shd w:val="clear" w:color="auto" w:fill="FFFFFF"/>
        </w:rPr>
      </w:pPr>
      <w:r w:rsidRPr="007004CB">
        <w:rPr>
          <w:rFonts w:ascii="Arial" w:hAnsi="Arial" w:cs="Arial"/>
          <w:color w:val="212121"/>
          <w:sz w:val="20"/>
          <w:szCs w:val="20"/>
          <w:shd w:val="clear" w:color="auto" w:fill="FFFFFF"/>
        </w:rPr>
        <w:t>The supplier must be able to carry out training during the contract period, in particular in two areas:</w:t>
      </w:r>
    </w:p>
    <w:p w14:paraId="22204B4C" w14:textId="77777777" w:rsidR="007004CB" w:rsidRPr="007004CB" w:rsidRDefault="00B36675" w:rsidP="007004CB">
      <w:pPr>
        <w:pStyle w:val="ListParagraph"/>
        <w:numPr>
          <w:ilvl w:val="0"/>
          <w:numId w:val="19"/>
        </w:numPr>
        <w:rPr>
          <w:rFonts w:ascii="Arial" w:hAnsi="Arial" w:cs="Arial"/>
          <w:color w:val="212121"/>
          <w:sz w:val="20"/>
          <w:szCs w:val="20"/>
          <w:shd w:val="clear" w:color="auto" w:fill="FFFFFF"/>
        </w:rPr>
      </w:pPr>
      <w:r w:rsidRPr="007004CB">
        <w:rPr>
          <w:rFonts w:ascii="Arial" w:hAnsi="Arial" w:cs="Arial"/>
          <w:color w:val="212121"/>
          <w:sz w:val="20"/>
          <w:szCs w:val="20"/>
          <w:shd w:val="clear" w:color="auto" w:fill="FFFFFF"/>
        </w:rPr>
        <w:t xml:space="preserve">Maintenance of the system. The IT department staff will gain an understanding of the system's architecture and the technical environment. After the knowledge transfer, the customer must be able to administer things himself such as system updates and other settings or changes in the technical environment that can need to be done for the system to function optimally. </w:t>
      </w:r>
    </w:p>
    <w:p w14:paraId="4BF565F8" w14:textId="77777777" w:rsidR="007004CB" w:rsidRPr="007004CB" w:rsidRDefault="00B36675" w:rsidP="007004CB">
      <w:pPr>
        <w:pStyle w:val="ListParagraph"/>
        <w:numPr>
          <w:ilvl w:val="0"/>
          <w:numId w:val="19"/>
        </w:numPr>
        <w:rPr>
          <w:rFonts w:ascii="Arial" w:hAnsi="Arial" w:cs="Arial"/>
          <w:color w:val="212121"/>
          <w:sz w:val="20"/>
          <w:szCs w:val="20"/>
          <w:shd w:val="clear" w:color="auto" w:fill="FFFFFF"/>
        </w:rPr>
      </w:pPr>
      <w:r w:rsidRPr="007004CB">
        <w:rPr>
          <w:rFonts w:ascii="Arial" w:hAnsi="Arial" w:cs="Arial"/>
          <w:color w:val="212121"/>
          <w:sz w:val="20"/>
          <w:szCs w:val="20"/>
          <w:shd w:val="clear" w:color="auto" w:fill="FFFFFF"/>
        </w:rPr>
        <w:t xml:space="preserve">Development, configuration and maintenance of automated processes. Process owner, administrator, system administrators and possibly internal RPA developers should be trained on how to develop and manages automated workflows. </w:t>
      </w:r>
    </w:p>
    <w:p w14:paraId="2055C040" w14:textId="77777777" w:rsidR="007004CB" w:rsidRDefault="00B36675" w:rsidP="008A7C24">
      <w:pPr>
        <w:rPr>
          <w:rFonts w:ascii="Arial" w:hAnsi="Arial" w:cs="Arial"/>
          <w:color w:val="212121"/>
          <w:sz w:val="20"/>
          <w:szCs w:val="20"/>
          <w:shd w:val="clear" w:color="auto" w:fill="FFFFFF"/>
        </w:rPr>
      </w:pPr>
      <w:r w:rsidRPr="00B36675">
        <w:rPr>
          <w:rFonts w:ascii="Arial" w:hAnsi="Arial" w:cs="Arial"/>
          <w:color w:val="212121"/>
          <w:sz w:val="20"/>
          <w:szCs w:val="20"/>
          <w:shd w:val="clear" w:color="auto" w:fill="FFFFFF"/>
        </w:rPr>
        <w:t xml:space="preserve">Courses must be teacher-led by persons who are physically in place in designated premises by the Customer if not otherwise stated during call-off. Education content is set with Customer and Supplier when this becomes relevant. People who hold courses must have worked with the tool for at least two years. Education should be held on Swedish unless otherwise stated during call-off. Educational materials in digital form should be included in the programs without extra charge. In connection with the start-up project described in chapter 7, two (2) half-day courses are included and then it should be possible to call off more education opportunities. </w:t>
      </w:r>
    </w:p>
    <w:p w14:paraId="14BD12F9" w14:textId="77777777" w:rsidR="007004CB" w:rsidRPr="007004CB" w:rsidRDefault="00B36675" w:rsidP="008A7C24">
      <w:pPr>
        <w:rPr>
          <w:rFonts w:ascii="Arial" w:hAnsi="Arial" w:cs="Arial"/>
          <w:b/>
          <w:color w:val="212121"/>
          <w:sz w:val="20"/>
          <w:szCs w:val="20"/>
          <w:shd w:val="clear" w:color="auto" w:fill="FFFFFF"/>
        </w:rPr>
      </w:pPr>
      <w:r w:rsidRPr="007004CB">
        <w:rPr>
          <w:rFonts w:ascii="Arial" w:hAnsi="Arial" w:cs="Arial"/>
          <w:b/>
          <w:color w:val="212121"/>
          <w:sz w:val="20"/>
          <w:szCs w:val="20"/>
          <w:shd w:val="clear" w:color="auto" w:fill="FFFFFF"/>
        </w:rPr>
        <w:t xml:space="preserve">Knowledge transfer </w:t>
      </w:r>
    </w:p>
    <w:p w14:paraId="348D8504" w14:textId="77777777" w:rsidR="00A33028" w:rsidRDefault="00B36675" w:rsidP="008A7C24">
      <w:pPr>
        <w:rPr>
          <w:rFonts w:ascii="Arial" w:hAnsi="Arial" w:cs="Arial"/>
          <w:color w:val="212121"/>
          <w:sz w:val="20"/>
          <w:szCs w:val="20"/>
          <w:shd w:val="clear" w:color="auto" w:fill="FFFFFF"/>
        </w:rPr>
      </w:pPr>
      <w:r w:rsidRPr="00B36675">
        <w:rPr>
          <w:rFonts w:ascii="Arial" w:hAnsi="Arial" w:cs="Arial"/>
          <w:color w:val="212121"/>
          <w:sz w:val="20"/>
          <w:szCs w:val="20"/>
          <w:shd w:val="clear" w:color="auto" w:fill="FFFFFF"/>
        </w:rPr>
        <w:t xml:space="preserve">In addition to teacher-led education, transfer of competence shall take place through active participation from the Customer's employees in the different moments. For example, one or more responsible system architects come from Customer to work in parallel with the Supplier's system architects when setting up the technical environment and when installing the system. Similarly, staff from the various administrations will come processes must be automated to participate actively in the work with, for example, development, configuration and monitoring of robots and their workflows. Another area where competence transfer will be Currently there are organizational issues such as best practices for setting up a Center of Excellence, then mainly with IT strategists and management as recipients. Before a sub-project ends and transitions into operation, it must be ensured that the recipient (responsible system architect, process owner, system administrator, etc.) </w:t>
      </w:r>
      <w:proofErr w:type="spellStart"/>
      <w:r w:rsidRPr="00B36675">
        <w:rPr>
          <w:rFonts w:ascii="Arial" w:hAnsi="Arial" w:cs="Arial"/>
          <w:color w:val="212121"/>
          <w:sz w:val="20"/>
          <w:szCs w:val="20"/>
          <w:shd w:val="clear" w:color="auto" w:fill="FFFFFF"/>
        </w:rPr>
        <w:t>dyl</w:t>
      </w:r>
      <w:proofErr w:type="spellEnd"/>
      <w:r w:rsidRPr="00B36675">
        <w:rPr>
          <w:rFonts w:ascii="Arial" w:hAnsi="Arial" w:cs="Arial"/>
          <w:color w:val="212121"/>
          <w:sz w:val="20"/>
          <w:szCs w:val="20"/>
          <w:shd w:val="clear" w:color="auto" w:fill="FFFFFF"/>
        </w:rPr>
        <w:t>) has full understanding of the components delivered.</w:t>
      </w:r>
    </w:p>
    <w:p w14:paraId="3434CAE3" w14:textId="77777777" w:rsidR="007004CB" w:rsidRDefault="007004CB" w:rsidP="008A7C24">
      <w:pPr>
        <w:rPr>
          <w:rFonts w:ascii="Arial" w:hAnsi="Arial" w:cs="Arial"/>
          <w:color w:val="212121"/>
          <w:sz w:val="20"/>
          <w:szCs w:val="20"/>
          <w:shd w:val="clear" w:color="auto" w:fill="FFFFFF"/>
        </w:rPr>
      </w:pPr>
    </w:p>
    <w:p w14:paraId="68583789" w14:textId="77777777" w:rsidR="00E17CF9" w:rsidRPr="00B5572C" w:rsidRDefault="00E17CF9" w:rsidP="00E17CF9">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007004CB" w:rsidRPr="00E17CF9">
        <w:rPr>
          <w:rFonts w:ascii="Arial" w:hAnsi="Arial" w:cs="Arial"/>
          <w:b/>
          <w:color w:val="212121"/>
          <w:sz w:val="24"/>
          <w:szCs w:val="24"/>
          <w:lang w:val="en"/>
        </w:rPr>
        <w:t>4.5 Management</w:t>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1B577124" w14:textId="77777777" w:rsidR="007004CB" w:rsidRPr="00E17CF9" w:rsidRDefault="00E17CF9" w:rsidP="007004CB">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049C3AEA" w14:textId="77777777" w:rsidR="00E17CF9" w:rsidRPr="00E17CF9" w:rsidRDefault="00E17CF9" w:rsidP="007004CB">
      <w:pPr>
        <w:pStyle w:val="HTMLPreformatted"/>
        <w:shd w:val="clear" w:color="auto" w:fill="FFFFFF"/>
        <w:rPr>
          <w:rFonts w:ascii="Arial" w:hAnsi="Arial" w:cs="Arial"/>
          <w:color w:val="212121"/>
          <w:lang w:val="en"/>
        </w:rPr>
      </w:pPr>
    </w:p>
    <w:p w14:paraId="788CC566" w14:textId="77777777" w:rsidR="007004CB" w:rsidRDefault="007004CB" w:rsidP="007004CB">
      <w:pPr>
        <w:pStyle w:val="HTMLPreformatted"/>
        <w:shd w:val="clear" w:color="auto" w:fill="FFFFFF"/>
        <w:rPr>
          <w:rFonts w:ascii="Arial" w:hAnsi="Arial" w:cs="Arial"/>
          <w:b/>
          <w:color w:val="212121"/>
          <w:lang w:val="en"/>
        </w:rPr>
      </w:pPr>
      <w:r w:rsidRPr="00E17CF9">
        <w:rPr>
          <w:rFonts w:ascii="Arial" w:hAnsi="Arial" w:cs="Arial"/>
          <w:b/>
          <w:color w:val="212121"/>
          <w:lang w:val="en"/>
        </w:rPr>
        <w:t>4.5.1 Internal management organization - support and maintenance</w:t>
      </w:r>
    </w:p>
    <w:p w14:paraId="4B7DC234" w14:textId="77777777" w:rsidR="00E17CF9" w:rsidRPr="00E17CF9" w:rsidRDefault="00E17CF9" w:rsidP="007004CB">
      <w:pPr>
        <w:pStyle w:val="HTMLPreformatted"/>
        <w:shd w:val="clear" w:color="auto" w:fill="FFFFFF"/>
        <w:rPr>
          <w:rFonts w:ascii="Arial" w:hAnsi="Arial" w:cs="Arial"/>
          <w:b/>
          <w:color w:val="212121"/>
          <w:lang w:val="en"/>
        </w:rPr>
      </w:pPr>
    </w:p>
    <w:p w14:paraId="32903150" w14:textId="77777777" w:rsidR="007004CB" w:rsidRPr="00E17CF9" w:rsidRDefault="007004CB" w:rsidP="007004CB">
      <w:pPr>
        <w:pStyle w:val="HTMLPreformatted"/>
        <w:shd w:val="clear" w:color="auto" w:fill="FFFFFF"/>
        <w:rPr>
          <w:rFonts w:ascii="Arial" w:hAnsi="Arial" w:cs="Arial"/>
          <w:color w:val="212121"/>
          <w:lang w:val="en"/>
        </w:rPr>
      </w:pPr>
      <w:r w:rsidRPr="00E17CF9">
        <w:rPr>
          <w:rFonts w:ascii="Arial" w:hAnsi="Arial" w:cs="Arial"/>
          <w:color w:val="212121"/>
          <w:lang w:val="en"/>
        </w:rPr>
        <w:t>Support refers to issues that arise from the daily operations that are not of a development nature. As</w:t>
      </w:r>
    </w:p>
    <w:p w14:paraId="60C09D88" w14:textId="77777777" w:rsidR="007004CB" w:rsidRPr="00E17CF9" w:rsidRDefault="007004CB" w:rsidP="007004CB">
      <w:pPr>
        <w:pStyle w:val="HTMLPreformatted"/>
        <w:shd w:val="clear" w:color="auto" w:fill="FFFFFF"/>
        <w:rPr>
          <w:rFonts w:ascii="Arial" w:hAnsi="Arial" w:cs="Arial"/>
          <w:color w:val="212121"/>
          <w:lang w:val="en"/>
        </w:rPr>
      </w:pPr>
      <w:r w:rsidRPr="00E17CF9">
        <w:rPr>
          <w:rFonts w:ascii="Arial" w:hAnsi="Arial" w:cs="Arial"/>
          <w:color w:val="212121"/>
          <w:lang w:val="en"/>
        </w:rPr>
        <w:t>described in Chapter 1, the goal is to build up an internal management organization that will</w:t>
      </w:r>
    </w:p>
    <w:p w14:paraId="58685195" w14:textId="77777777" w:rsidR="00AF77C6" w:rsidRPr="00AF77C6" w:rsidRDefault="007004CB" w:rsidP="00AF77C6">
      <w:pPr>
        <w:pStyle w:val="HTMLPreformatted"/>
        <w:shd w:val="clear" w:color="auto" w:fill="FFFFFF"/>
        <w:rPr>
          <w:rFonts w:ascii="Arial" w:hAnsi="Arial" w:cs="Arial"/>
          <w:color w:val="212121"/>
          <w:lang w:val="en"/>
        </w:rPr>
      </w:pPr>
      <w:r w:rsidRPr="00E17CF9">
        <w:rPr>
          <w:rFonts w:ascii="Arial" w:hAnsi="Arial" w:cs="Arial"/>
          <w:color w:val="212121"/>
          <w:lang w:val="en"/>
        </w:rPr>
        <w:t>be able to handle the support and maintenance of the system and the processes that are automated. Someone</w:t>
      </w:r>
      <w:r w:rsidR="00AF77C6">
        <w:rPr>
          <w:rFonts w:ascii="Arial" w:hAnsi="Arial" w:cs="Arial"/>
          <w:color w:val="212121"/>
          <w:lang w:val="en"/>
        </w:rPr>
        <w:t>,</w:t>
      </w:r>
      <w:r w:rsidRPr="00E17CF9">
        <w:rPr>
          <w:rFonts w:ascii="Arial" w:hAnsi="Arial" w:cs="Arial"/>
          <w:color w:val="212121"/>
          <w:lang w:val="en"/>
        </w:rPr>
        <w:t xml:space="preserve"> structured description of support from the Supplier's side is therefore not drawn up within this framework agreement.</w:t>
      </w:r>
      <w:r w:rsidR="00AF77C6">
        <w:rPr>
          <w:rFonts w:ascii="Arial" w:hAnsi="Arial" w:cs="Arial"/>
          <w:color w:val="212121"/>
          <w:lang w:val="en"/>
        </w:rPr>
        <w:t xml:space="preserve"> </w:t>
      </w:r>
      <w:r w:rsidRPr="00E17CF9">
        <w:rPr>
          <w:rFonts w:ascii="Arial" w:hAnsi="Arial" w:cs="Arial"/>
          <w:color w:val="212121"/>
          <w:lang w:val="en"/>
        </w:rPr>
        <w:t>Instead, the Supplier is expected to support the transfer of competence when establishing the said</w:t>
      </w:r>
      <w:r w:rsidR="00AF77C6">
        <w:rPr>
          <w:rFonts w:ascii="Arial" w:hAnsi="Arial" w:cs="Arial"/>
          <w:color w:val="212121"/>
          <w:lang w:val="en"/>
        </w:rPr>
        <w:t xml:space="preserve"> </w:t>
      </w:r>
      <w:r w:rsidRPr="00E17CF9">
        <w:rPr>
          <w:rFonts w:ascii="Arial" w:hAnsi="Arial" w:cs="Arial"/>
          <w:color w:val="212121"/>
          <w:lang w:val="en"/>
        </w:rPr>
        <w:t>management organization which should include methodology and guidelines for how support-related matters should be</w:t>
      </w:r>
      <w:r w:rsidR="00AF77C6">
        <w:rPr>
          <w:rFonts w:ascii="Arial" w:hAnsi="Arial" w:cs="Arial"/>
          <w:color w:val="212121"/>
          <w:lang w:val="en"/>
        </w:rPr>
        <w:t xml:space="preserve"> </w:t>
      </w:r>
      <w:r w:rsidRPr="00E17CF9">
        <w:rPr>
          <w:rFonts w:ascii="Arial" w:hAnsi="Arial" w:cs="Arial"/>
          <w:color w:val="212121"/>
          <w:lang w:val="en"/>
        </w:rPr>
        <w:t>handled. For example, appropriate risk levels should be set that indicate how critical an automated one is</w:t>
      </w:r>
      <w:r w:rsidR="00AF77C6">
        <w:rPr>
          <w:rFonts w:ascii="Arial" w:hAnsi="Arial" w:cs="Arial"/>
          <w:color w:val="212121"/>
          <w:lang w:val="en"/>
        </w:rPr>
        <w:t xml:space="preserve"> </w:t>
      </w:r>
      <w:r w:rsidRPr="00E17CF9">
        <w:rPr>
          <w:rFonts w:ascii="Arial" w:hAnsi="Arial" w:cs="Arial"/>
          <w:color w:val="212121"/>
          <w:lang w:val="en"/>
        </w:rPr>
        <w:t>process is and how quickly any errors should be remedied. Due to the above arrangement and for that</w:t>
      </w:r>
      <w:r w:rsidR="00F81633">
        <w:rPr>
          <w:rFonts w:ascii="Arial" w:hAnsi="Arial" w:cs="Arial"/>
          <w:color w:val="212121"/>
          <w:lang w:val="en"/>
        </w:rPr>
        <w:t xml:space="preserve"> </w:t>
      </w:r>
      <w:r w:rsidRPr="00E17CF9">
        <w:rPr>
          <w:rFonts w:ascii="Arial" w:hAnsi="Arial" w:cs="Arial"/>
          <w:color w:val="212121"/>
          <w:lang w:val="en"/>
        </w:rPr>
        <w:t>achieving as efficient a transfer of competence as possible</w:t>
      </w:r>
      <w:r w:rsidR="00AF77C6">
        <w:rPr>
          <w:rFonts w:ascii="Arial" w:hAnsi="Arial" w:cs="Arial"/>
          <w:color w:val="212121"/>
          <w:lang w:val="en"/>
        </w:rPr>
        <w:t>,</w:t>
      </w:r>
      <w:r w:rsidRPr="00E17CF9">
        <w:rPr>
          <w:rFonts w:ascii="Arial" w:hAnsi="Arial" w:cs="Arial"/>
          <w:color w:val="212121"/>
          <w:lang w:val="en"/>
        </w:rPr>
        <w:t xml:space="preserve"> t</w:t>
      </w:r>
      <w:r w:rsidR="00AF77C6" w:rsidRPr="00AF77C6">
        <w:rPr>
          <w:rFonts w:ascii="Arial" w:hAnsi="Arial" w:cs="Arial"/>
          <w:color w:val="212121"/>
          <w:lang w:val="en"/>
        </w:rPr>
        <w:t>hey must call the consulting services included</w:t>
      </w:r>
      <w:r w:rsidR="00AF77C6">
        <w:rPr>
          <w:rFonts w:ascii="Arial" w:hAnsi="Arial" w:cs="Arial"/>
          <w:color w:val="212121"/>
          <w:lang w:val="en"/>
        </w:rPr>
        <w:t xml:space="preserve"> </w:t>
      </w:r>
      <w:r w:rsidR="00AF77C6" w:rsidRPr="00AF77C6">
        <w:rPr>
          <w:rFonts w:ascii="Arial" w:hAnsi="Arial" w:cs="Arial"/>
          <w:color w:val="212121"/>
          <w:lang w:val="en"/>
        </w:rPr>
        <w:t>the start-up project, unless otherwise agreed upon at the call-off, takes place on site at the Customer.</w:t>
      </w:r>
    </w:p>
    <w:p w14:paraId="350E9F8A" w14:textId="77777777" w:rsidR="007004CB" w:rsidRPr="00F81633" w:rsidRDefault="007004CB" w:rsidP="007004CB">
      <w:pPr>
        <w:pStyle w:val="HTMLPreformatted"/>
        <w:shd w:val="clear" w:color="auto" w:fill="FFFFFF"/>
        <w:rPr>
          <w:rFonts w:ascii="Arial" w:hAnsi="Arial" w:cs="Arial"/>
          <w:color w:val="212121"/>
          <w:lang w:val="en"/>
        </w:rPr>
      </w:pPr>
    </w:p>
    <w:p w14:paraId="0D0B45E1" w14:textId="77777777" w:rsidR="007004CB" w:rsidRDefault="007004CB" w:rsidP="008A7C24">
      <w:pPr>
        <w:rPr>
          <w:rFonts w:ascii="Arial" w:hAnsi="Arial" w:cs="Arial"/>
          <w:color w:val="212121"/>
          <w:sz w:val="20"/>
          <w:szCs w:val="20"/>
          <w:shd w:val="clear" w:color="auto" w:fill="FFFFFF"/>
        </w:rPr>
      </w:pPr>
    </w:p>
    <w:p w14:paraId="04848CED" w14:textId="77777777" w:rsidR="00AF77C6" w:rsidRPr="00AF77C6" w:rsidRDefault="00AF77C6" w:rsidP="00AF77C6">
      <w:pPr>
        <w:pStyle w:val="HTMLPreformatted"/>
        <w:shd w:val="clear" w:color="auto" w:fill="FFFFFF"/>
        <w:rPr>
          <w:rFonts w:ascii="Arial" w:hAnsi="Arial" w:cs="Arial"/>
          <w:color w:val="212121"/>
          <w:lang w:val="en"/>
        </w:rPr>
      </w:pPr>
      <w:r w:rsidRPr="00AF77C6">
        <w:rPr>
          <w:rFonts w:ascii="Arial" w:hAnsi="Arial" w:cs="Arial"/>
          <w:color w:val="212121"/>
          <w:lang w:val="en"/>
        </w:rPr>
        <w:lastRenderedPageBreak/>
        <w:t>The management organization's responsibility also includes maintenance in the form of updates and</w:t>
      </w:r>
    </w:p>
    <w:p w14:paraId="6C1F1ECF" w14:textId="77777777" w:rsidR="00AF77C6" w:rsidRDefault="00AF77C6" w:rsidP="00AF77C6">
      <w:pPr>
        <w:pStyle w:val="HTMLPreformatted"/>
        <w:shd w:val="clear" w:color="auto" w:fill="FFFFFF"/>
        <w:rPr>
          <w:rFonts w:ascii="Arial" w:hAnsi="Arial" w:cs="Arial"/>
          <w:color w:val="212121"/>
          <w:lang w:val="en"/>
        </w:rPr>
      </w:pPr>
      <w:r w:rsidRPr="00AF77C6">
        <w:rPr>
          <w:rFonts w:ascii="Arial" w:hAnsi="Arial" w:cs="Arial"/>
          <w:color w:val="212121"/>
          <w:lang w:val="en"/>
        </w:rPr>
        <w:t>upgrades of the system and monitoring of the system's status and capacity. It is</w:t>
      </w:r>
      <w:r>
        <w:rPr>
          <w:rFonts w:ascii="Arial" w:hAnsi="Arial" w:cs="Arial"/>
          <w:color w:val="212121"/>
          <w:lang w:val="en"/>
        </w:rPr>
        <w:t xml:space="preserve"> </w:t>
      </w:r>
      <w:r w:rsidRPr="00AF77C6">
        <w:rPr>
          <w:rFonts w:ascii="Arial" w:hAnsi="Arial" w:cs="Arial"/>
          <w:color w:val="212121"/>
          <w:lang w:val="en"/>
        </w:rPr>
        <w:t>the management organization's responsibility to ensure that the system has enough capacity for the processes that</w:t>
      </w:r>
      <w:r>
        <w:rPr>
          <w:rFonts w:ascii="Arial" w:hAnsi="Arial" w:cs="Arial"/>
          <w:color w:val="212121"/>
          <w:lang w:val="en"/>
        </w:rPr>
        <w:t xml:space="preserve"> </w:t>
      </w:r>
      <w:r w:rsidRPr="00AF77C6">
        <w:rPr>
          <w:rFonts w:ascii="Arial" w:hAnsi="Arial" w:cs="Arial"/>
          <w:color w:val="212121"/>
          <w:lang w:val="en"/>
        </w:rPr>
        <w:t>automated and, if necessary, call for further robot licenses in good time.</w:t>
      </w:r>
    </w:p>
    <w:p w14:paraId="00EDECAE" w14:textId="77777777" w:rsidR="00AF77C6" w:rsidRPr="00AF77C6" w:rsidRDefault="00AF77C6" w:rsidP="00AF77C6">
      <w:pPr>
        <w:pStyle w:val="HTMLPreformatted"/>
        <w:shd w:val="clear" w:color="auto" w:fill="FFFFFF"/>
        <w:rPr>
          <w:rFonts w:ascii="Arial" w:hAnsi="Arial" w:cs="Arial"/>
          <w:color w:val="212121"/>
          <w:lang w:val="en"/>
        </w:rPr>
      </w:pPr>
    </w:p>
    <w:p w14:paraId="429D7DE4" w14:textId="77777777" w:rsidR="00AF77C6" w:rsidRDefault="00AF77C6" w:rsidP="00AF77C6">
      <w:pPr>
        <w:pStyle w:val="HTMLPreformatted"/>
        <w:shd w:val="clear" w:color="auto" w:fill="FFFFFF"/>
        <w:rPr>
          <w:rFonts w:ascii="Arial" w:hAnsi="Arial" w:cs="Arial"/>
          <w:color w:val="212121"/>
          <w:lang w:val="en"/>
        </w:rPr>
      </w:pPr>
      <w:r w:rsidRPr="00AF77C6">
        <w:rPr>
          <w:rFonts w:ascii="Arial" w:hAnsi="Arial" w:cs="Arial"/>
          <w:color w:val="212121"/>
          <w:lang w:val="en"/>
        </w:rPr>
        <w:t>To ensure good internal support and maintenance capabilities, there must be access to technical support</w:t>
      </w:r>
      <w:r>
        <w:rPr>
          <w:rFonts w:ascii="Arial" w:hAnsi="Arial" w:cs="Arial"/>
          <w:color w:val="212121"/>
          <w:lang w:val="en"/>
        </w:rPr>
        <w:t xml:space="preserve"> </w:t>
      </w:r>
      <w:r w:rsidRPr="00AF77C6">
        <w:rPr>
          <w:rFonts w:ascii="Arial" w:hAnsi="Arial" w:cs="Arial"/>
          <w:color w:val="212121"/>
          <w:lang w:val="en"/>
        </w:rPr>
        <w:t>via mail and / or chat as well as telephone, either via the Supplier or directly from the manufacturer of the RPA platform.</w:t>
      </w:r>
    </w:p>
    <w:p w14:paraId="2EF373E4" w14:textId="77777777" w:rsidR="00AF77C6" w:rsidRPr="00AF77C6" w:rsidRDefault="00AF77C6" w:rsidP="00AF77C6">
      <w:pPr>
        <w:pStyle w:val="HTMLPreformatted"/>
        <w:shd w:val="clear" w:color="auto" w:fill="FFFFFF"/>
        <w:rPr>
          <w:rFonts w:ascii="Arial" w:hAnsi="Arial" w:cs="Arial"/>
          <w:color w:val="212121"/>
          <w:lang w:val="en"/>
        </w:rPr>
      </w:pPr>
    </w:p>
    <w:p w14:paraId="4CB1AB86" w14:textId="77777777" w:rsidR="00AF77C6" w:rsidRPr="00AF77C6" w:rsidRDefault="00AF77C6" w:rsidP="00AF77C6">
      <w:pPr>
        <w:pStyle w:val="HTMLPreformatted"/>
        <w:shd w:val="clear" w:color="auto" w:fill="FFFFFF"/>
        <w:rPr>
          <w:rFonts w:ascii="Arial" w:hAnsi="Arial" w:cs="Arial"/>
          <w:b/>
          <w:color w:val="212121"/>
          <w:lang w:val="en"/>
        </w:rPr>
      </w:pPr>
      <w:r w:rsidRPr="00AF77C6">
        <w:rPr>
          <w:rFonts w:ascii="Arial" w:hAnsi="Arial" w:cs="Arial"/>
          <w:b/>
          <w:color w:val="212121"/>
          <w:lang w:val="en"/>
        </w:rPr>
        <w:t>Version upgrades and version changes</w:t>
      </w:r>
    </w:p>
    <w:p w14:paraId="570E0846" w14:textId="77777777" w:rsidR="00AF77C6" w:rsidRPr="00AF77C6" w:rsidRDefault="00AF77C6" w:rsidP="00AF77C6">
      <w:pPr>
        <w:pStyle w:val="HTMLPreformatted"/>
        <w:shd w:val="clear" w:color="auto" w:fill="FFFFFF"/>
        <w:rPr>
          <w:rFonts w:ascii="Arial" w:hAnsi="Arial" w:cs="Arial"/>
          <w:color w:val="212121"/>
          <w:lang w:val="en"/>
        </w:rPr>
      </w:pPr>
    </w:p>
    <w:p w14:paraId="5060420A" w14:textId="77777777" w:rsidR="00AF77C6" w:rsidRPr="00AF77C6" w:rsidRDefault="00AF77C6" w:rsidP="00AF77C6">
      <w:pPr>
        <w:pStyle w:val="HTMLPreformatted"/>
        <w:shd w:val="clear" w:color="auto" w:fill="FFFFFF"/>
        <w:rPr>
          <w:rFonts w:ascii="Arial" w:hAnsi="Arial" w:cs="Arial"/>
          <w:color w:val="212121"/>
          <w:lang w:val="en"/>
        </w:rPr>
      </w:pPr>
      <w:r w:rsidRPr="00AF77C6">
        <w:rPr>
          <w:rFonts w:ascii="Arial" w:hAnsi="Arial" w:cs="Arial"/>
          <w:color w:val="212121"/>
          <w:lang w:val="en"/>
        </w:rPr>
        <w:t>The cost of updates and upgrades of the System shall be included in the license price. provider</w:t>
      </w:r>
    </w:p>
    <w:p w14:paraId="17D266F5" w14:textId="77777777" w:rsidR="00AF77C6" w:rsidRPr="00EB6877" w:rsidRDefault="00AF77C6" w:rsidP="00AF77C6">
      <w:pPr>
        <w:pStyle w:val="HTMLPreformatted"/>
        <w:shd w:val="clear" w:color="auto" w:fill="FFFFFF"/>
        <w:rPr>
          <w:rFonts w:ascii="Arial" w:hAnsi="Arial" w:cs="Arial"/>
          <w:color w:val="212121"/>
          <w:lang w:val="en"/>
        </w:rPr>
      </w:pPr>
      <w:r w:rsidRPr="00AF77C6">
        <w:rPr>
          <w:rFonts w:ascii="Arial" w:hAnsi="Arial" w:cs="Arial"/>
          <w:color w:val="212121"/>
          <w:lang w:val="en"/>
        </w:rPr>
        <w:t>informs on an ongoing basis, in good time, the client of upcoming improvements, expanded or newly arrived</w:t>
      </w:r>
      <w:r>
        <w:rPr>
          <w:rFonts w:ascii="Arial" w:hAnsi="Arial" w:cs="Arial"/>
          <w:color w:val="212121"/>
          <w:lang w:val="en"/>
        </w:rPr>
        <w:t xml:space="preserve"> </w:t>
      </w:r>
      <w:r w:rsidRPr="00AF77C6">
        <w:rPr>
          <w:rFonts w:ascii="Arial" w:hAnsi="Arial" w:cs="Arial"/>
          <w:color w:val="212121"/>
          <w:lang w:val="en"/>
        </w:rPr>
        <w:t>functionality and other development work for the system, with dates for</w:t>
      </w:r>
      <w:r>
        <w:rPr>
          <w:rFonts w:ascii="Arial" w:hAnsi="Arial" w:cs="Arial"/>
          <w:color w:val="212121"/>
          <w:lang w:val="en"/>
        </w:rPr>
        <w:t xml:space="preserve"> </w:t>
      </w:r>
      <w:r w:rsidRPr="00AF77C6">
        <w:rPr>
          <w:rFonts w:ascii="Arial" w:hAnsi="Arial" w:cs="Arial"/>
          <w:color w:val="212121"/>
          <w:lang w:val="en"/>
        </w:rPr>
        <w:t>availability / delivery. The supplier undertakes to provide the client with them on a continuous basis</w:t>
      </w:r>
      <w:r w:rsidR="00EB6877">
        <w:rPr>
          <w:rFonts w:ascii="Arial" w:hAnsi="Arial" w:cs="Arial"/>
          <w:color w:val="212121"/>
          <w:lang w:val="en"/>
        </w:rPr>
        <w:t xml:space="preserve"> </w:t>
      </w:r>
      <w:r w:rsidRPr="00AF77C6">
        <w:rPr>
          <w:rFonts w:ascii="Arial" w:hAnsi="Arial" w:cs="Arial"/>
          <w:color w:val="212121"/>
          <w:lang w:val="en"/>
        </w:rPr>
        <w:t>improvements and / or changes that result from new versions. Updates and upgrades</w:t>
      </w:r>
      <w:r w:rsidR="00EB6877">
        <w:rPr>
          <w:rFonts w:ascii="Arial" w:hAnsi="Arial" w:cs="Arial"/>
          <w:color w:val="212121"/>
          <w:lang w:val="en"/>
        </w:rPr>
        <w:t xml:space="preserve"> </w:t>
      </w:r>
      <w:r w:rsidRPr="00AF77C6">
        <w:rPr>
          <w:rFonts w:ascii="Arial" w:hAnsi="Arial" w:cs="Arial"/>
          <w:color w:val="212121"/>
          <w:lang w:val="en"/>
        </w:rPr>
        <w:t>refers to all corrections, patches and updates etc. of the system as well as new versions of the system</w:t>
      </w:r>
      <w:r w:rsidR="00EB6877">
        <w:rPr>
          <w:rFonts w:ascii="Arial" w:hAnsi="Arial" w:cs="Arial"/>
          <w:color w:val="212121"/>
          <w:lang w:val="en"/>
        </w:rPr>
        <w:t xml:space="preserve"> </w:t>
      </w:r>
      <w:r w:rsidRPr="00AF77C6">
        <w:rPr>
          <w:rFonts w:ascii="Arial" w:hAnsi="Arial" w:cs="Arial"/>
          <w:color w:val="212121"/>
          <w:lang w:val="en"/>
        </w:rPr>
        <w:t>with new or changed functionality. If a version upgrade or a version change requires updating</w:t>
      </w:r>
      <w:r w:rsidR="00EB6877">
        <w:rPr>
          <w:rFonts w:ascii="Arial" w:hAnsi="Arial" w:cs="Arial"/>
          <w:color w:val="212121"/>
          <w:lang w:val="en"/>
        </w:rPr>
        <w:t xml:space="preserve"> </w:t>
      </w:r>
      <w:r w:rsidRPr="00AF77C6">
        <w:rPr>
          <w:rFonts w:ascii="Arial" w:hAnsi="Arial" w:cs="Arial"/>
          <w:color w:val="212121"/>
          <w:lang w:val="en"/>
        </w:rPr>
        <w:t>documentation concerning the operation, these must be updated and given to the client free of charge.</w:t>
      </w:r>
      <w:r w:rsidR="00EB6877">
        <w:rPr>
          <w:rFonts w:ascii="Arial" w:hAnsi="Arial" w:cs="Arial"/>
          <w:color w:val="212121"/>
          <w:lang w:val="en"/>
        </w:rPr>
        <w:t xml:space="preserve"> </w:t>
      </w:r>
      <w:r w:rsidRPr="00AF77C6">
        <w:rPr>
          <w:rFonts w:ascii="Arial" w:hAnsi="Arial" w:cs="Arial"/>
          <w:color w:val="212121"/>
          <w:lang w:val="en"/>
        </w:rPr>
        <w:t>The operating documentation must be in Swedish or English.</w:t>
      </w:r>
    </w:p>
    <w:p w14:paraId="7DC47900" w14:textId="77777777" w:rsidR="00AF77C6" w:rsidRDefault="00AF77C6" w:rsidP="008A7C24">
      <w:pPr>
        <w:rPr>
          <w:rFonts w:ascii="Arial" w:hAnsi="Arial" w:cs="Arial"/>
          <w:color w:val="212121"/>
          <w:sz w:val="20"/>
          <w:szCs w:val="20"/>
          <w:shd w:val="clear" w:color="auto" w:fill="FFFFFF"/>
        </w:rPr>
      </w:pPr>
    </w:p>
    <w:p w14:paraId="7562F772" w14:textId="77777777" w:rsidR="00EB6877" w:rsidRDefault="00EB6877" w:rsidP="008A7C24">
      <w:pPr>
        <w:rPr>
          <w:rFonts w:ascii="Arial" w:hAnsi="Arial" w:cs="Arial"/>
          <w:color w:val="212121"/>
          <w:sz w:val="20"/>
          <w:szCs w:val="20"/>
          <w:shd w:val="clear" w:color="auto" w:fill="FFFFFF"/>
        </w:rPr>
      </w:pPr>
    </w:p>
    <w:p w14:paraId="70BBD9C1" w14:textId="77777777" w:rsidR="00EB6877" w:rsidRDefault="00EB6877" w:rsidP="008A7C24">
      <w:pPr>
        <w:rPr>
          <w:rFonts w:ascii="Arial" w:hAnsi="Arial" w:cs="Arial"/>
          <w:color w:val="212121"/>
          <w:sz w:val="20"/>
          <w:szCs w:val="20"/>
          <w:shd w:val="clear" w:color="auto" w:fill="FFFFFF"/>
        </w:rPr>
      </w:pPr>
    </w:p>
    <w:p w14:paraId="719DBF5D" w14:textId="77777777" w:rsidR="00EB6877" w:rsidRDefault="00EB6877" w:rsidP="008A7C24">
      <w:pPr>
        <w:rPr>
          <w:rFonts w:ascii="Arial" w:hAnsi="Arial" w:cs="Arial"/>
          <w:color w:val="212121"/>
          <w:sz w:val="20"/>
          <w:szCs w:val="20"/>
          <w:shd w:val="clear" w:color="auto" w:fill="FFFFFF"/>
        </w:rPr>
      </w:pPr>
    </w:p>
    <w:p w14:paraId="4BC35589" w14:textId="77777777" w:rsidR="00EB6877" w:rsidRDefault="00EB6877" w:rsidP="008A7C24">
      <w:pPr>
        <w:rPr>
          <w:rFonts w:ascii="Arial" w:hAnsi="Arial" w:cs="Arial"/>
          <w:color w:val="212121"/>
          <w:sz w:val="20"/>
          <w:szCs w:val="20"/>
          <w:shd w:val="clear" w:color="auto" w:fill="FFFFFF"/>
        </w:rPr>
      </w:pPr>
    </w:p>
    <w:p w14:paraId="1FB54143" w14:textId="77777777" w:rsidR="00EB6877" w:rsidRDefault="00EB6877" w:rsidP="008A7C24">
      <w:pPr>
        <w:rPr>
          <w:rFonts w:ascii="Arial" w:hAnsi="Arial" w:cs="Arial"/>
          <w:color w:val="212121"/>
          <w:sz w:val="20"/>
          <w:szCs w:val="20"/>
          <w:shd w:val="clear" w:color="auto" w:fill="FFFFFF"/>
        </w:rPr>
      </w:pPr>
    </w:p>
    <w:p w14:paraId="07956EAD" w14:textId="77777777" w:rsidR="00EB6877" w:rsidRDefault="00EB6877" w:rsidP="008A7C24">
      <w:pPr>
        <w:rPr>
          <w:rFonts w:ascii="Arial" w:hAnsi="Arial" w:cs="Arial"/>
          <w:color w:val="212121"/>
          <w:sz w:val="20"/>
          <w:szCs w:val="20"/>
          <w:shd w:val="clear" w:color="auto" w:fill="FFFFFF"/>
        </w:rPr>
      </w:pPr>
    </w:p>
    <w:p w14:paraId="0AC39354" w14:textId="77777777" w:rsidR="00EB6877" w:rsidRDefault="00EB6877" w:rsidP="008A7C24">
      <w:pPr>
        <w:rPr>
          <w:rFonts w:ascii="Arial" w:hAnsi="Arial" w:cs="Arial"/>
          <w:color w:val="212121"/>
          <w:sz w:val="20"/>
          <w:szCs w:val="20"/>
          <w:shd w:val="clear" w:color="auto" w:fill="FFFFFF"/>
        </w:rPr>
      </w:pPr>
    </w:p>
    <w:p w14:paraId="0BF7C500" w14:textId="77777777" w:rsidR="00EB6877" w:rsidRDefault="00EB6877" w:rsidP="008A7C24">
      <w:pPr>
        <w:rPr>
          <w:rFonts w:ascii="Arial" w:hAnsi="Arial" w:cs="Arial"/>
          <w:color w:val="212121"/>
          <w:sz w:val="20"/>
          <w:szCs w:val="20"/>
          <w:shd w:val="clear" w:color="auto" w:fill="FFFFFF"/>
        </w:rPr>
      </w:pPr>
    </w:p>
    <w:p w14:paraId="3B4D4F6A" w14:textId="77777777" w:rsidR="00EB6877" w:rsidRDefault="00EB6877" w:rsidP="008A7C24">
      <w:pPr>
        <w:rPr>
          <w:rFonts w:ascii="Arial" w:hAnsi="Arial" w:cs="Arial"/>
          <w:color w:val="212121"/>
          <w:sz w:val="20"/>
          <w:szCs w:val="20"/>
          <w:shd w:val="clear" w:color="auto" w:fill="FFFFFF"/>
        </w:rPr>
      </w:pPr>
    </w:p>
    <w:p w14:paraId="1FEC7B1D" w14:textId="77777777" w:rsidR="00EB6877" w:rsidRDefault="00EB6877" w:rsidP="008A7C24">
      <w:pPr>
        <w:rPr>
          <w:rFonts w:ascii="Arial" w:hAnsi="Arial" w:cs="Arial"/>
          <w:color w:val="212121"/>
          <w:sz w:val="20"/>
          <w:szCs w:val="20"/>
          <w:shd w:val="clear" w:color="auto" w:fill="FFFFFF"/>
        </w:rPr>
      </w:pPr>
    </w:p>
    <w:p w14:paraId="4E3BC6B3" w14:textId="77777777" w:rsidR="00EB6877" w:rsidRDefault="00EB6877" w:rsidP="008A7C24">
      <w:pPr>
        <w:rPr>
          <w:rFonts w:ascii="Arial" w:hAnsi="Arial" w:cs="Arial"/>
          <w:color w:val="212121"/>
          <w:sz w:val="20"/>
          <w:szCs w:val="20"/>
          <w:shd w:val="clear" w:color="auto" w:fill="FFFFFF"/>
        </w:rPr>
      </w:pPr>
    </w:p>
    <w:p w14:paraId="66429F96" w14:textId="77777777" w:rsidR="00EB6877" w:rsidRDefault="00EB6877" w:rsidP="008A7C24">
      <w:pPr>
        <w:rPr>
          <w:rFonts w:ascii="Arial" w:hAnsi="Arial" w:cs="Arial"/>
          <w:color w:val="212121"/>
          <w:sz w:val="20"/>
          <w:szCs w:val="20"/>
          <w:shd w:val="clear" w:color="auto" w:fill="FFFFFF"/>
        </w:rPr>
      </w:pPr>
    </w:p>
    <w:p w14:paraId="24F1202D" w14:textId="77777777" w:rsidR="00EB6877" w:rsidRDefault="00EB6877" w:rsidP="008A7C24">
      <w:pPr>
        <w:rPr>
          <w:rFonts w:ascii="Arial" w:hAnsi="Arial" w:cs="Arial"/>
          <w:color w:val="212121"/>
          <w:sz w:val="20"/>
          <w:szCs w:val="20"/>
          <w:shd w:val="clear" w:color="auto" w:fill="FFFFFF"/>
        </w:rPr>
      </w:pPr>
    </w:p>
    <w:p w14:paraId="516C1A4A" w14:textId="77777777" w:rsidR="00EB6877" w:rsidRDefault="00EB6877" w:rsidP="008A7C24">
      <w:pPr>
        <w:rPr>
          <w:rFonts w:ascii="Arial" w:hAnsi="Arial" w:cs="Arial"/>
          <w:color w:val="212121"/>
          <w:sz w:val="20"/>
          <w:szCs w:val="20"/>
          <w:shd w:val="clear" w:color="auto" w:fill="FFFFFF"/>
        </w:rPr>
      </w:pPr>
    </w:p>
    <w:p w14:paraId="3B396EB6" w14:textId="77777777" w:rsidR="00EB6877" w:rsidRDefault="00EB6877" w:rsidP="008A7C24">
      <w:pPr>
        <w:rPr>
          <w:rFonts w:ascii="Arial" w:hAnsi="Arial" w:cs="Arial"/>
          <w:color w:val="212121"/>
          <w:sz w:val="20"/>
          <w:szCs w:val="20"/>
          <w:shd w:val="clear" w:color="auto" w:fill="FFFFFF"/>
        </w:rPr>
      </w:pPr>
    </w:p>
    <w:p w14:paraId="25591030" w14:textId="77777777" w:rsidR="00EB6877" w:rsidRDefault="00EB6877" w:rsidP="008A7C24">
      <w:pPr>
        <w:rPr>
          <w:rFonts w:ascii="Arial" w:hAnsi="Arial" w:cs="Arial"/>
          <w:color w:val="212121"/>
          <w:sz w:val="20"/>
          <w:szCs w:val="20"/>
          <w:shd w:val="clear" w:color="auto" w:fill="FFFFFF"/>
        </w:rPr>
      </w:pPr>
    </w:p>
    <w:p w14:paraId="64CED3A2" w14:textId="77777777" w:rsidR="00EB6877" w:rsidRDefault="00EB6877" w:rsidP="008A7C24">
      <w:pPr>
        <w:rPr>
          <w:rFonts w:ascii="Arial" w:hAnsi="Arial" w:cs="Arial"/>
          <w:color w:val="212121"/>
          <w:sz w:val="20"/>
          <w:szCs w:val="20"/>
          <w:shd w:val="clear" w:color="auto" w:fill="FFFFFF"/>
        </w:rPr>
      </w:pPr>
    </w:p>
    <w:p w14:paraId="6D99D1A7" w14:textId="77777777" w:rsidR="00EB6877" w:rsidRDefault="00EB6877" w:rsidP="008A7C24">
      <w:pPr>
        <w:rPr>
          <w:rFonts w:ascii="Arial" w:hAnsi="Arial" w:cs="Arial"/>
          <w:color w:val="212121"/>
          <w:sz w:val="20"/>
          <w:szCs w:val="20"/>
          <w:shd w:val="clear" w:color="auto" w:fill="FFFFFF"/>
        </w:rPr>
      </w:pPr>
    </w:p>
    <w:p w14:paraId="410CF1C6" w14:textId="77777777" w:rsidR="00EB6877" w:rsidRDefault="00EB6877" w:rsidP="008A7C24">
      <w:pPr>
        <w:rPr>
          <w:rFonts w:ascii="Arial" w:hAnsi="Arial" w:cs="Arial"/>
          <w:color w:val="212121"/>
          <w:sz w:val="20"/>
          <w:szCs w:val="20"/>
          <w:shd w:val="clear" w:color="auto" w:fill="FFFFFF"/>
        </w:rPr>
      </w:pPr>
    </w:p>
    <w:p w14:paraId="28A40762" w14:textId="77777777" w:rsidR="00EB6877" w:rsidRDefault="00EB6877" w:rsidP="008A7C24">
      <w:pPr>
        <w:rPr>
          <w:rFonts w:ascii="Arial" w:hAnsi="Arial" w:cs="Arial"/>
          <w:color w:val="212121"/>
          <w:sz w:val="20"/>
          <w:szCs w:val="20"/>
          <w:shd w:val="clear" w:color="auto" w:fill="FFFFFF"/>
        </w:rPr>
      </w:pPr>
    </w:p>
    <w:p w14:paraId="37BBF4E6" w14:textId="77777777" w:rsidR="00EB6877" w:rsidRDefault="00EB6877" w:rsidP="008A7C24">
      <w:pPr>
        <w:rPr>
          <w:rFonts w:ascii="Arial" w:hAnsi="Arial" w:cs="Arial"/>
          <w:color w:val="212121"/>
          <w:sz w:val="20"/>
          <w:szCs w:val="20"/>
          <w:shd w:val="clear" w:color="auto" w:fill="FFFFFF"/>
        </w:rPr>
      </w:pPr>
    </w:p>
    <w:p w14:paraId="40AEDB2B" w14:textId="77777777" w:rsidR="00EB6877" w:rsidRDefault="00EB6877" w:rsidP="008A7C24">
      <w:pPr>
        <w:rPr>
          <w:rFonts w:ascii="Arial" w:hAnsi="Arial" w:cs="Arial"/>
          <w:color w:val="212121"/>
          <w:sz w:val="20"/>
          <w:szCs w:val="20"/>
          <w:shd w:val="clear" w:color="auto" w:fill="FFFFFF"/>
        </w:rPr>
      </w:pPr>
    </w:p>
    <w:p w14:paraId="0F1AE2A1" w14:textId="77777777" w:rsidR="00EB6877" w:rsidRPr="00EB6877" w:rsidRDefault="00EB6877" w:rsidP="00EB6877">
      <w:pPr>
        <w:pStyle w:val="HTMLPreformatted"/>
        <w:numPr>
          <w:ilvl w:val="0"/>
          <w:numId w:val="9"/>
        </w:numPr>
        <w:shd w:val="clear" w:color="auto" w:fill="FFFFFF"/>
        <w:rPr>
          <w:rFonts w:ascii="Arial" w:hAnsi="Arial" w:cs="Arial"/>
          <w:b/>
          <w:color w:val="212121"/>
          <w:sz w:val="28"/>
          <w:szCs w:val="28"/>
          <w:lang w:val="en"/>
        </w:rPr>
      </w:pPr>
      <w:r w:rsidRPr="00EB6877">
        <w:rPr>
          <w:rFonts w:ascii="Arial" w:hAnsi="Arial" w:cs="Arial"/>
          <w:b/>
          <w:color w:val="212121"/>
          <w:sz w:val="28"/>
          <w:szCs w:val="28"/>
          <w:lang w:val="en"/>
        </w:rPr>
        <w:lastRenderedPageBreak/>
        <w:t>Requirement specification - Technical and functional requirements</w:t>
      </w:r>
    </w:p>
    <w:p w14:paraId="15750472" w14:textId="77777777" w:rsidR="00EB6877" w:rsidRPr="00EB6877" w:rsidRDefault="00EB6877" w:rsidP="00EB6877">
      <w:pPr>
        <w:pStyle w:val="HTMLPreformatted"/>
        <w:shd w:val="clear" w:color="auto" w:fill="FFFFFF"/>
        <w:ind w:left="1080"/>
        <w:rPr>
          <w:rFonts w:ascii="Arial" w:hAnsi="Arial" w:cs="Arial"/>
          <w:color w:val="212121"/>
          <w:lang w:val="en"/>
        </w:rPr>
      </w:pPr>
    </w:p>
    <w:p w14:paraId="4538479B" w14:textId="77777777" w:rsidR="00EB6877" w:rsidRPr="00B5572C" w:rsidRDefault="00EB6877" w:rsidP="00EB6877">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EB6877">
        <w:rPr>
          <w:rFonts w:ascii="Arial" w:hAnsi="Arial" w:cs="Arial"/>
          <w:b/>
          <w:color w:val="212121"/>
          <w:sz w:val="24"/>
          <w:szCs w:val="24"/>
          <w:lang w:val="en"/>
        </w:rPr>
        <w:t>5.1 Introduction</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1B1FD602" w14:textId="77777777" w:rsidR="00EB6877" w:rsidRPr="00E17CF9" w:rsidRDefault="00EB6877" w:rsidP="00EB6877">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2F61D641" w14:textId="77777777" w:rsidR="00EB6877" w:rsidRPr="00EB6877" w:rsidRDefault="00EB6877" w:rsidP="00EB6877">
      <w:pPr>
        <w:pStyle w:val="HTMLPreformatted"/>
        <w:shd w:val="clear" w:color="auto" w:fill="FFFFFF"/>
        <w:rPr>
          <w:rFonts w:ascii="Arial" w:hAnsi="Arial" w:cs="Arial"/>
          <w:b/>
          <w:color w:val="212121"/>
          <w:sz w:val="24"/>
          <w:szCs w:val="24"/>
          <w:lang w:val="en"/>
        </w:rPr>
      </w:pPr>
    </w:p>
    <w:p w14:paraId="5765590C" w14:textId="77777777" w:rsidR="00EB6877" w:rsidRPr="00EB6877" w:rsidRDefault="00EB6877" w:rsidP="00EB6877">
      <w:pPr>
        <w:pStyle w:val="HTMLPreformatted"/>
        <w:shd w:val="clear" w:color="auto" w:fill="FFFFFF"/>
        <w:rPr>
          <w:rFonts w:ascii="Arial" w:hAnsi="Arial" w:cs="Arial"/>
          <w:color w:val="212121"/>
          <w:lang w:val="en"/>
        </w:rPr>
      </w:pPr>
    </w:p>
    <w:p w14:paraId="66160E9A" w14:textId="77777777" w:rsidR="00EB6877" w:rsidRDefault="00EB6877" w:rsidP="00EB6877">
      <w:pPr>
        <w:pStyle w:val="HTMLPreformatted"/>
        <w:shd w:val="clear" w:color="auto" w:fill="FFFFFF"/>
        <w:rPr>
          <w:rFonts w:ascii="Arial" w:hAnsi="Arial" w:cs="Arial"/>
          <w:color w:val="212121"/>
          <w:lang w:val="en"/>
        </w:rPr>
      </w:pPr>
      <w:r w:rsidRPr="00EB6877">
        <w:rPr>
          <w:rFonts w:ascii="Arial" w:hAnsi="Arial" w:cs="Arial"/>
          <w:color w:val="212121"/>
          <w:lang w:val="en"/>
        </w:rPr>
        <w:t>The main rule in this procurement is that supplier assurance is accepted as proof that the requirements are met</w:t>
      </w:r>
      <w:r>
        <w:rPr>
          <w:rFonts w:ascii="Arial" w:hAnsi="Arial" w:cs="Arial"/>
          <w:color w:val="212121"/>
          <w:lang w:val="en"/>
        </w:rPr>
        <w:t xml:space="preserve"> </w:t>
      </w:r>
      <w:r w:rsidRPr="00EB6877">
        <w:rPr>
          <w:rFonts w:ascii="Arial" w:hAnsi="Arial" w:cs="Arial"/>
          <w:color w:val="212121"/>
          <w:lang w:val="en"/>
        </w:rPr>
        <w:t>and the information in the tender is correct. When the circumstances of the individual case warrant</w:t>
      </w:r>
      <w:r>
        <w:rPr>
          <w:rFonts w:ascii="Arial" w:hAnsi="Arial" w:cs="Arial"/>
          <w:color w:val="212121"/>
          <w:lang w:val="en"/>
        </w:rPr>
        <w:t xml:space="preserve"> </w:t>
      </w:r>
      <w:r w:rsidRPr="00EB6877">
        <w:rPr>
          <w:rFonts w:ascii="Arial" w:hAnsi="Arial" w:cs="Arial"/>
          <w:color w:val="212121"/>
          <w:lang w:val="en"/>
        </w:rPr>
        <w:t>question this, the contracting authority will request the supporting documents required to</w:t>
      </w:r>
      <w:r>
        <w:rPr>
          <w:rFonts w:ascii="Arial" w:hAnsi="Arial" w:cs="Arial"/>
          <w:color w:val="212121"/>
          <w:lang w:val="en"/>
        </w:rPr>
        <w:t xml:space="preserve"> </w:t>
      </w:r>
      <w:r w:rsidRPr="00EB6877">
        <w:rPr>
          <w:rFonts w:ascii="Arial" w:hAnsi="Arial" w:cs="Arial"/>
          <w:color w:val="212121"/>
          <w:lang w:val="en"/>
        </w:rPr>
        <w:t>assess that requirements are met. All vouchers must be available immediately, no later than three (3) days after</w:t>
      </w:r>
      <w:r>
        <w:rPr>
          <w:rFonts w:ascii="Arial" w:hAnsi="Arial" w:cs="Arial"/>
          <w:color w:val="212121"/>
          <w:lang w:val="en"/>
        </w:rPr>
        <w:t xml:space="preserve"> </w:t>
      </w:r>
      <w:r w:rsidRPr="00EB6877">
        <w:rPr>
          <w:rFonts w:ascii="Arial" w:hAnsi="Arial" w:cs="Arial"/>
          <w:color w:val="212121"/>
          <w:lang w:val="en"/>
        </w:rPr>
        <w:t>request, be sent to the contracting authority.</w:t>
      </w:r>
    </w:p>
    <w:p w14:paraId="773B23B3" w14:textId="77777777" w:rsidR="00EB6877" w:rsidRPr="00EB6877" w:rsidRDefault="00EB6877" w:rsidP="00EB6877">
      <w:pPr>
        <w:pStyle w:val="HTMLPreformatted"/>
        <w:shd w:val="clear" w:color="auto" w:fill="FFFFFF"/>
        <w:rPr>
          <w:rFonts w:ascii="Arial" w:hAnsi="Arial" w:cs="Arial"/>
          <w:color w:val="212121"/>
          <w:lang w:val="en"/>
        </w:rPr>
      </w:pPr>
    </w:p>
    <w:p w14:paraId="32D5909A" w14:textId="77777777" w:rsidR="00EB6877" w:rsidRPr="00EB6877" w:rsidRDefault="00EB6877" w:rsidP="00EB6877">
      <w:pPr>
        <w:pStyle w:val="HTMLPreformatted"/>
        <w:shd w:val="clear" w:color="auto" w:fill="FFFFFF"/>
        <w:rPr>
          <w:rFonts w:ascii="Arial" w:hAnsi="Arial" w:cs="Arial"/>
          <w:color w:val="212121"/>
          <w:lang w:val="en"/>
        </w:rPr>
      </w:pPr>
      <w:r w:rsidRPr="00EB6877">
        <w:rPr>
          <w:rFonts w:ascii="Arial" w:hAnsi="Arial" w:cs="Arial"/>
          <w:color w:val="212121"/>
          <w:lang w:val="en"/>
        </w:rPr>
        <w:t>If in the specifications the reference is made to technical standards, to performance or function requirements,</w:t>
      </w:r>
      <w:r>
        <w:rPr>
          <w:rFonts w:ascii="Arial" w:hAnsi="Arial" w:cs="Arial"/>
          <w:color w:val="212121"/>
          <w:lang w:val="en"/>
        </w:rPr>
        <w:t xml:space="preserve"> </w:t>
      </w:r>
      <w:r w:rsidRPr="00EB6877">
        <w:rPr>
          <w:rFonts w:ascii="Arial" w:hAnsi="Arial" w:cs="Arial"/>
          <w:color w:val="212121"/>
          <w:lang w:val="en"/>
        </w:rPr>
        <w:t xml:space="preserve">origin, manufacture, brand, eco-labels </w:t>
      </w:r>
      <w:proofErr w:type="spellStart"/>
      <w:r w:rsidRPr="00EB6877">
        <w:rPr>
          <w:rFonts w:ascii="Arial" w:hAnsi="Arial" w:cs="Arial"/>
          <w:color w:val="212121"/>
          <w:lang w:val="en"/>
        </w:rPr>
        <w:t>etc</w:t>
      </w:r>
      <w:proofErr w:type="spellEnd"/>
      <w:r w:rsidRPr="00EB6877">
        <w:rPr>
          <w:rFonts w:ascii="Arial" w:hAnsi="Arial" w:cs="Arial"/>
          <w:color w:val="212121"/>
          <w:lang w:val="en"/>
        </w:rPr>
        <w:t xml:space="preserve"> with associated specification are equivalent solutions</w:t>
      </w:r>
      <w:r>
        <w:rPr>
          <w:rFonts w:ascii="Arial" w:hAnsi="Arial" w:cs="Arial"/>
          <w:color w:val="212121"/>
          <w:lang w:val="en"/>
        </w:rPr>
        <w:t xml:space="preserve"> </w:t>
      </w:r>
      <w:r w:rsidRPr="00EB6877">
        <w:rPr>
          <w:rFonts w:ascii="Arial" w:hAnsi="Arial" w:cs="Arial"/>
          <w:color w:val="212121"/>
          <w:lang w:val="en"/>
        </w:rPr>
        <w:t>accepted on condition that the tenderer shows that the tender is in accordance with the respective</w:t>
      </w:r>
      <w:r>
        <w:rPr>
          <w:rFonts w:ascii="Arial" w:hAnsi="Arial" w:cs="Arial"/>
          <w:color w:val="212121"/>
          <w:lang w:val="en"/>
        </w:rPr>
        <w:t xml:space="preserve"> </w:t>
      </w:r>
      <w:r w:rsidRPr="00EB6877">
        <w:rPr>
          <w:rFonts w:ascii="Arial" w:hAnsi="Arial" w:cs="Arial"/>
          <w:color w:val="212121"/>
          <w:lang w:val="en"/>
        </w:rPr>
        <w:t>standard, functional requirements etc. Each reference must thus be interpreted so that equivalent solutions are accepted.</w:t>
      </w:r>
    </w:p>
    <w:p w14:paraId="4619201D" w14:textId="77777777" w:rsidR="00EB6877" w:rsidRDefault="00EB6877" w:rsidP="008A7C24">
      <w:pPr>
        <w:rPr>
          <w:rFonts w:ascii="Arial" w:hAnsi="Arial" w:cs="Arial"/>
          <w:color w:val="212121"/>
          <w:sz w:val="20"/>
          <w:szCs w:val="20"/>
          <w:shd w:val="clear" w:color="auto" w:fill="FFFFFF"/>
        </w:rPr>
      </w:pPr>
      <w:r w:rsidRPr="00EB6877">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83840" behindDoc="0" locked="0" layoutInCell="1" allowOverlap="1" wp14:anchorId="43BBFBBE" wp14:editId="1DB57906">
                <wp:simplePos x="0" y="0"/>
                <wp:positionH relativeFrom="margin">
                  <wp:align>right</wp:align>
                </wp:positionH>
                <wp:positionV relativeFrom="paragraph">
                  <wp:posOffset>311150</wp:posOffset>
                </wp:positionV>
                <wp:extent cx="5721350" cy="571500"/>
                <wp:effectExtent l="0" t="0" r="12700" b="1905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5715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210E784" w14:textId="77777777" w:rsidR="00D2506E" w:rsidRPr="00EB6877" w:rsidRDefault="00D2506E" w:rsidP="00EB6877">
                            <w:pPr>
                              <w:spacing w:after="0"/>
                              <w:rPr>
                                <w:rFonts w:ascii="Arial" w:hAnsi="Arial" w:cs="Arial"/>
                                <w:b/>
                                <w:color w:val="767171" w:themeColor="background2" w:themeShade="80"/>
                                <w:sz w:val="20"/>
                                <w:szCs w:val="20"/>
                              </w:rPr>
                            </w:pPr>
                            <w:r w:rsidRPr="00EB6877">
                              <w:rPr>
                                <w:rFonts w:ascii="Arial" w:hAnsi="Arial" w:cs="Arial"/>
                                <w:b/>
                                <w:color w:val="767171" w:themeColor="background2" w:themeShade="80"/>
                                <w:sz w:val="20"/>
                                <w:szCs w:val="20"/>
                              </w:rPr>
                              <w:t>All requirements under 5. Requirement specification – Technical and functional requirements, including all subheadings and Appendix – Information Security?</w:t>
                            </w:r>
                          </w:p>
                          <w:p w14:paraId="6D8E8825" w14:textId="73280498" w:rsidR="00D2506E" w:rsidRDefault="00D2506E">
                            <w:r w:rsidRPr="00EB6877">
                              <w:rPr>
                                <w:rFonts w:ascii="Arial" w:hAnsi="Arial" w:cs="Arial"/>
                                <w:b/>
                                <w:color w:val="767171" w:themeColor="background2" w:themeShade="80"/>
                                <w:sz w:val="16"/>
                                <w:szCs w:val="16"/>
                              </w:rPr>
                              <w:t>Yes</w:t>
                            </w:r>
                            <w:r w:rsidRPr="00EB6877">
                              <w:rPr>
                                <w:rFonts w:ascii="Arial" w:hAnsi="Arial" w:cs="Arial"/>
                                <w:b/>
                                <w:color w:val="767171" w:themeColor="background2" w:themeShade="80"/>
                                <w:sz w:val="16"/>
                                <w:szCs w:val="16"/>
                              </w:rP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BFBBE" id="_x0000_s1038" type="#_x0000_t202" style="position:absolute;margin-left:399.3pt;margin-top:24.5pt;width:450.5pt;height:45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" fillcolor="#fff2cc [663]" strokecolor="#ed7d31 [3205]" strokeweight="1pt">
                <v:textbox>
                  <w:txbxContent>
                    <w:p w14:paraId="5210E784" w14:textId="77777777" w:rsidR="00D2506E" w:rsidRPr="00EB6877" w:rsidRDefault="00D2506E" w:rsidP="00EB6877">
                      <w:pPr>
                        <w:spacing w:after="0"/>
                        <w:rPr>
                          <w:rFonts w:ascii="Arial" w:hAnsi="Arial" w:cs="Arial"/>
                          <w:b/>
                          <w:color w:val="767171" w:themeColor="background2" w:themeShade="80"/>
                          <w:sz w:val="20"/>
                          <w:szCs w:val="20"/>
                        </w:rPr>
                      </w:pPr>
                      <w:r w:rsidRPr="00EB6877">
                        <w:rPr>
                          <w:rFonts w:ascii="Arial" w:hAnsi="Arial" w:cs="Arial"/>
                          <w:b/>
                          <w:color w:val="767171" w:themeColor="background2" w:themeShade="80"/>
                          <w:sz w:val="20"/>
                          <w:szCs w:val="20"/>
                        </w:rPr>
                        <w:t>All requirements under 5. Requirement specification – Technical and functional requirements, including all subheadings and Appendix – Information Security?</w:t>
                      </w:r>
                    </w:p>
                    <w:p w14:paraId="6D8E8825" w14:textId="73280498" w:rsidR="00D2506E" w:rsidRDefault="00D2506E">
                      <w:r w:rsidRPr="00EB6877">
                        <w:rPr>
                          <w:rFonts w:ascii="Arial" w:hAnsi="Arial" w:cs="Arial"/>
                          <w:b/>
                          <w:color w:val="767171" w:themeColor="background2" w:themeShade="80"/>
                          <w:sz w:val="16"/>
                          <w:szCs w:val="16"/>
                        </w:rPr>
                        <w:t>Yes</w:t>
                      </w:r>
                      <w:r w:rsidRPr="00EB6877">
                        <w:rPr>
                          <w:rFonts w:ascii="Arial" w:hAnsi="Arial" w:cs="Arial"/>
                          <w:b/>
                          <w:color w:val="767171" w:themeColor="background2" w:themeShade="80"/>
                          <w:sz w:val="16"/>
                          <w:szCs w:val="16"/>
                        </w:rPr>
                        <w:tab/>
                      </w:r>
                      <w:r>
                        <w:tab/>
                      </w:r>
                      <w:r>
                        <w:tab/>
                      </w:r>
                    </w:p>
                  </w:txbxContent>
                </v:textbox>
                <w10:wrap type="square" anchorx="margin"/>
              </v:shape>
            </w:pict>
          </mc:Fallback>
        </mc:AlternateContent>
      </w:r>
    </w:p>
    <w:p w14:paraId="4CF1CCE7" w14:textId="77777777" w:rsidR="00EB6877" w:rsidRDefault="00EB6877" w:rsidP="008A7C24">
      <w:pPr>
        <w:rPr>
          <w:rFonts w:ascii="Arial" w:hAnsi="Arial" w:cs="Arial"/>
          <w:color w:val="212121"/>
          <w:sz w:val="20"/>
          <w:szCs w:val="20"/>
          <w:shd w:val="clear" w:color="auto" w:fill="FFFFFF"/>
        </w:rPr>
      </w:pPr>
    </w:p>
    <w:p w14:paraId="734EA7FC" w14:textId="77777777" w:rsidR="00EB6877" w:rsidRPr="00B5572C" w:rsidRDefault="00EB6877" w:rsidP="00EB6877">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t xml:space="preserve">5.2 </w:t>
      </w:r>
      <w:r w:rsidRPr="00EB6877">
        <w:rPr>
          <w:rFonts w:ascii="Arial" w:hAnsi="Arial" w:cs="Arial"/>
          <w:b/>
          <w:color w:val="212121"/>
          <w:sz w:val="24"/>
          <w:szCs w:val="24"/>
          <w:lang w:val="en"/>
        </w:rPr>
        <w:t>Technical environment</w:t>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2B8F683B" w14:textId="77777777" w:rsidR="00EB6877" w:rsidRPr="00EB6877" w:rsidRDefault="00EB6877" w:rsidP="00EB6877">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379E78AD" w14:textId="77777777" w:rsidR="00EB6877" w:rsidRPr="00EB6877" w:rsidRDefault="00EB6877" w:rsidP="00EB6877">
      <w:pPr>
        <w:pStyle w:val="HTMLPreformatted"/>
        <w:shd w:val="clear" w:color="auto" w:fill="FFFFFF"/>
        <w:ind w:left="1080"/>
        <w:rPr>
          <w:rFonts w:ascii="Arial" w:hAnsi="Arial" w:cs="Arial"/>
          <w:color w:val="212121"/>
          <w:lang w:val="en"/>
        </w:rPr>
      </w:pPr>
    </w:p>
    <w:p w14:paraId="55884523" w14:textId="77777777" w:rsidR="00EB6877" w:rsidRDefault="00EB6877" w:rsidP="00EB6877">
      <w:pPr>
        <w:pStyle w:val="HTMLPreformatted"/>
        <w:shd w:val="clear" w:color="auto" w:fill="FFFFFF"/>
        <w:rPr>
          <w:rFonts w:ascii="Arial" w:hAnsi="Arial" w:cs="Arial"/>
          <w:color w:val="212121"/>
          <w:lang w:val="en"/>
        </w:rPr>
      </w:pPr>
      <w:r w:rsidRPr="00EB6877">
        <w:rPr>
          <w:rFonts w:ascii="Arial" w:hAnsi="Arial" w:cs="Arial"/>
          <w:color w:val="212121"/>
          <w:lang w:val="en"/>
        </w:rPr>
        <w:t>The system must be able to be installed locally (on premises) by the calling authority.</w:t>
      </w:r>
    </w:p>
    <w:p w14:paraId="67D123B5" w14:textId="77777777" w:rsidR="00EB6877" w:rsidRDefault="00EB6877" w:rsidP="00EB6877">
      <w:pPr>
        <w:pStyle w:val="HTMLPreformatted"/>
        <w:shd w:val="clear" w:color="auto" w:fill="FFFFFF"/>
        <w:rPr>
          <w:rFonts w:ascii="Arial" w:hAnsi="Arial" w:cs="Arial"/>
          <w:color w:val="212121"/>
          <w:lang w:val="en"/>
        </w:rPr>
      </w:pPr>
    </w:p>
    <w:p w14:paraId="5D53C858" w14:textId="77777777" w:rsidR="00EB6877" w:rsidRPr="00B5572C" w:rsidRDefault="00EB6877" w:rsidP="00EB6877">
      <w:pPr>
        <w:pStyle w:val="HTMLPreformatted"/>
        <w:shd w:val="clear" w:color="auto" w:fill="FFFFFF"/>
        <w:rPr>
          <w:rFonts w:ascii="Arial" w:hAnsi="Arial" w:cs="Arial"/>
          <w:b/>
          <w:color w:val="212121"/>
          <w:sz w:val="24"/>
          <w:szCs w:val="24"/>
          <w:lang w:val="en"/>
        </w:rPr>
      </w:pPr>
      <w:r>
        <w:br/>
      </w:r>
      <w:r w:rsidRPr="00EB6877">
        <w:rPr>
          <w:rFonts w:ascii="Arial" w:hAnsi="Arial" w:cs="Arial"/>
          <w:b/>
          <w:color w:val="212121"/>
          <w:shd w:val="clear" w:color="auto" w:fill="FFFFFF"/>
        </w:rPr>
        <w:t xml:space="preserve">5.2.1 Server </w:t>
      </w:r>
      <w:r>
        <w:rPr>
          <w:rFonts w:ascii="Arial" w:hAnsi="Arial" w:cs="Arial"/>
          <w:b/>
          <w:color w:val="212121"/>
          <w:shd w:val="clear" w:color="auto" w:fill="FFFFFF"/>
        </w:rPr>
        <w:tab/>
      </w:r>
      <w:r>
        <w:rPr>
          <w:rFonts w:ascii="Arial" w:hAnsi="Arial" w:cs="Arial"/>
          <w:b/>
          <w:color w:val="212121"/>
          <w:shd w:val="clear" w:color="auto" w:fill="FFFFFF"/>
        </w:rPr>
        <w:tab/>
      </w:r>
      <w:r>
        <w:rPr>
          <w:rFonts w:ascii="Arial" w:hAnsi="Arial" w:cs="Arial"/>
          <w:b/>
          <w:color w:val="212121"/>
          <w:shd w:val="clear" w:color="auto" w:fill="FFFFFF"/>
        </w:rPr>
        <w:tab/>
      </w:r>
      <w:r>
        <w:rPr>
          <w:rFonts w:ascii="Arial" w:hAnsi="Arial" w:cs="Arial"/>
          <w:b/>
          <w:color w:val="212121"/>
          <w:shd w:val="clear" w:color="auto" w:fill="FFFFFF"/>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7239BFE4" w14:textId="77777777" w:rsidR="00EB6877" w:rsidRPr="00EB6877" w:rsidRDefault="00EB6877" w:rsidP="00EB6877">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2C838B8F" w14:textId="77777777" w:rsidR="00EB6877" w:rsidRDefault="00EB6877" w:rsidP="00EB6877">
      <w:pPr>
        <w:pStyle w:val="HTMLPreformatted"/>
        <w:shd w:val="clear" w:color="auto" w:fill="FFFFFF"/>
        <w:rPr>
          <w:rFonts w:ascii="Arial" w:hAnsi="Arial" w:cs="Arial"/>
          <w:color w:val="212121"/>
          <w:shd w:val="clear" w:color="auto" w:fill="FFFFFF"/>
        </w:rPr>
      </w:pPr>
    </w:p>
    <w:p w14:paraId="4D8DBEFF" w14:textId="77777777" w:rsidR="00EB6877" w:rsidRPr="00EB6877" w:rsidRDefault="00EB6877" w:rsidP="00EB6877">
      <w:pPr>
        <w:pStyle w:val="HTMLPreformatted"/>
        <w:shd w:val="clear" w:color="auto" w:fill="FFFFFF"/>
        <w:rPr>
          <w:rFonts w:ascii="Arial" w:hAnsi="Arial" w:cs="Arial"/>
          <w:b/>
          <w:color w:val="212121"/>
          <w:shd w:val="clear" w:color="auto" w:fill="FFFFFF"/>
        </w:rPr>
      </w:pPr>
      <w:r w:rsidRPr="00EB6877">
        <w:rPr>
          <w:rFonts w:ascii="Arial" w:hAnsi="Arial" w:cs="Arial"/>
          <w:b/>
          <w:color w:val="212121"/>
          <w:shd w:val="clear" w:color="auto" w:fill="FFFFFF"/>
        </w:rPr>
        <w:t xml:space="preserve">Operating system and basic components </w:t>
      </w:r>
    </w:p>
    <w:p w14:paraId="51E51281" w14:textId="77777777" w:rsidR="00EB6877" w:rsidRDefault="00EB6877" w:rsidP="00EB6877">
      <w:pPr>
        <w:pStyle w:val="HTMLPreformatted"/>
        <w:shd w:val="clear" w:color="auto" w:fill="FFFFFF"/>
        <w:rPr>
          <w:rFonts w:ascii="Arial" w:hAnsi="Arial" w:cs="Arial"/>
          <w:color w:val="212121"/>
          <w:shd w:val="clear" w:color="auto" w:fill="FFFFFF"/>
        </w:rPr>
      </w:pPr>
    </w:p>
    <w:p w14:paraId="5C03BED8" w14:textId="77777777" w:rsidR="00EB6877" w:rsidRDefault="00EB6877" w:rsidP="00EB6877">
      <w:pPr>
        <w:pStyle w:val="HTMLPreformatted"/>
        <w:numPr>
          <w:ilvl w:val="0"/>
          <w:numId w:val="20"/>
        </w:numPr>
        <w:shd w:val="clear" w:color="auto" w:fill="FFFFFF"/>
        <w:rPr>
          <w:rFonts w:ascii="Arial" w:hAnsi="Arial" w:cs="Arial"/>
          <w:color w:val="212121"/>
          <w:shd w:val="clear" w:color="auto" w:fill="FFFFFF"/>
        </w:rPr>
      </w:pPr>
      <w:r w:rsidRPr="00EB6877">
        <w:rPr>
          <w:rFonts w:ascii="Arial" w:hAnsi="Arial" w:cs="Arial"/>
          <w:color w:val="212121"/>
          <w:shd w:val="clear" w:color="auto" w:fill="FFFFFF"/>
        </w:rPr>
        <w:t xml:space="preserve">The system should support Microsoft Windows Server. The system should support the latest and second latest version. Updates and bug fixes are installed continuously. </w:t>
      </w:r>
    </w:p>
    <w:p w14:paraId="16BD5876" w14:textId="77777777" w:rsidR="00EB6877" w:rsidRDefault="00EB6877" w:rsidP="00EB6877">
      <w:pPr>
        <w:pStyle w:val="HTMLPreformatted"/>
        <w:numPr>
          <w:ilvl w:val="0"/>
          <w:numId w:val="20"/>
        </w:numPr>
        <w:shd w:val="clear" w:color="auto" w:fill="FFFFFF"/>
        <w:rPr>
          <w:rFonts w:ascii="Arial" w:hAnsi="Arial" w:cs="Arial"/>
          <w:color w:val="212121"/>
          <w:shd w:val="clear" w:color="auto" w:fill="FFFFFF"/>
        </w:rPr>
      </w:pPr>
      <w:r w:rsidRPr="00EB6877">
        <w:rPr>
          <w:rFonts w:ascii="Arial" w:hAnsi="Arial" w:cs="Arial"/>
          <w:color w:val="212121"/>
          <w:shd w:val="clear" w:color="auto" w:fill="FFFFFF"/>
        </w:rPr>
        <w:t xml:space="preserve">The system should support virtualization using the following platforms: VMWare (6.5 and later), Hyper-V (2012 R2 and later). </w:t>
      </w:r>
    </w:p>
    <w:p w14:paraId="78F7613C" w14:textId="77777777" w:rsidR="00EB6877" w:rsidRDefault="00EB6877" w:rsidP="00EB6877">
      <w:pPr>
        <w:pStyle w:val="HTMLPreformatted"/>
        <w:numPr>
          <w:ilvl w:val="0"/>
          <w:numId w:val="20"/>
        </w:numPr>
        <w:shd w:val="clear" w:color="auto" w:fill="FFFFFF"/>
        <w:rPr>
          <w:rFonts w:ascii="Arial" w:hAnsi="Arial" w:cs="Arial"/>
          <w:color w:val="212121"/>
          <w:shd w:val="clear" w:color="auto" w:fill="FFFFFF"/>
        </w:rPr>
      </w:pPr>
      <w:r w:rsidRPr="00EB6877">
        <w:rPr>
          <w:rFonts w:ascii="Arial" w:hAnsi="Arial" w:cs="Arial"/>
          <w:color w:val="212121"/>
          <w:shd w:val="clear" w:color="auto" w:fill="FFFFFF"/>
        </w:rPr>
        <w:t xml:space="preserve">As a database engine, Microsoft SQL Server is primarily used. The system should support the latest and second latest version. Updates and bug fixes are installed continuously. </w:t>
      </w:r>
    </w:p>
    <w:p w14:paraId="455A27BE" w14:textId="77777777" w:rsidR="00EB6877" w:rsidRPr="00EB6877" w:rsidRDefault="00EB6877" w:rsidP="00EB6877">
      <w:pPr>
        <w:pStyle w:val="HTMLPreformatted"/>
        <w:numPr>
          <w:ilvl w:val="0"/>
          <w:numId w:val="20"/>
        </w:numPr>
        <w:shd w:val="clear" w:color="auto" w:fill="FFFFFF"/>
        <w:rPr>
          <w:rFonts w:ascii="Arial" w:hAnsi="Arial" w:cs="Arial"/>
          <w:color w:val="212121"/>
        </w:rPr>
      </w:pPr>
      <w:r w:rsidRPr="00EB6877">
        <w:rPr>
          <w:rFonts w:ascii="Arial" w:hAnsi="Arial" w:cs="Arial"/>
          <w:color w:val="212121"/>
          <w:shd w:val="clear" w:color="auto" w:fill="FFFFFF"/>
        </w:rPr>
        <w:t>Web server is Internet Information Server (IIS). The system will support the latest and latest version. Updates and bug fixes are installed continuously.</w:t>
      </w:r>
    </w:p>
    <w:p w14:paraId="2EB3820F" w14:textId="77777777" w:rsidR="00EB6877" w:rsidRDefault="00EB6877" w:rsidP="008A7C24">
      <w:pPr>
        <w:rPr>
          <w:rFonts w:ascii="Arial" w:hAnsi="Arial" w:cs="Arial"/>
          <w:color w:val="212121"/>
          <w:sz w:val="20"/>
          <w:szCs w:val="20"/>
          <w:shd w:val="clear" w:color="auto" w:fill="FFFFFF"/>
        </w:rPr>
      </w:pPr>
    </w:p>
    <w:p w14:paraId="379151B7" w14:textId="77777777" w:rsidR="00EB6877" w:rsidRPr="00EB6877" w:rsidRDefault="00EB6877" w:rsidP="00EB6877">
      <w:pPr>
        <w:pStyle w:val="HTMLPreformatted"/>
        <w:shd w:val="clear" w:color="auto" w:fill="FFFFFF"/>
        <w:rPr>
          <w:rFonts w:ascii="Arial" w:hAnsi="Arial" w:cs="Arial"/>
          <w:b/>
          <w:color w:val="212121"/>
          <w:lang w:val="en"/>
        </w:rPr>
      </w:pPr>
      <w:r w:rsidRPr="00EB6877">
        <w:rPr>
          <w:rFonts w:ascii="Arial" w:hAnsi="Arial" w:cs="Arial"/>
          <w:b/>
          <w:color w:val="212121"/>
          <w:lang w:val="en"/>
        </w:rPr>
        <w:t>Backup</w:t>
      </w:r>
    </w:p>
    <w:p w14:paraId="5CF8B245" w14:textId="77777777" w:rsidR="00EB6877" w:rsidRPr="00EB6877" w:rsidRDefault="00EB6877" w:rsidP="00EB6877">
      <w:pPr>
        <w:pStyle w:val="HTMLPreformatted"/>
        <w:shd w:val="clear" w:color="auto" w:fill="FFFFFF"/>
        <w:rPr>
          <w:rFonts w:ascii="Arial" w:hAnsi="Arial" w:cs="Arial"/>
          <w:color w:val="212121"/>
          <w:lang w:val="en"/>
        </w:rPr>
      </w:pPr>
    </w:p>
    <w:p w14:paraId="4BDBE445" w14:textId="77777777" w:rsidR="00EB6877" w:rsidRPr="00EB6877" w:rsidRDefault="00EB6877" w:rsidP="00EB6877">
      <w:pPr>
        <w:pStyle w:val="HTMLPreformatted"/>
        <w:numPr>
          <w:ilvl w:val="0"/>
          <w:numId w:val="21"/>
        </w:numPr>
        <w:shd w:val="clear" w:color="auto" w:fill="FFFFFF"/>
        <w:rPr>
          <w:rFonts w:ascii="Arial" w:hAnsi="Arial" w:cs="Arial"/>
          <w:color w:val="212121"/>
          <w:lang w:val="en"/>
        </w:rPr>
      </w:pPr>
      <w:r w:rsidRPr="00EB6877">
        <w:rPr>
          <w:rFonts w:ascii="Arial" w:hAnsi="Arial" w:cs="Arial"/>
          <w:color w:val="212121"/>
          <w:lang w:val="en"/>
        </w:rPr>
        <w:t>There should be a description of what information to backup. For systems with requirements</w:t>
      </w:r>
    </w:p>
    <w:p w14:paraId="4DD117C9" w14:textId="77777777" w:rsidR="00EB6877" w:rsidRPr="00EB6877" w:rsidRDefault="00EB6877" w:rsidP="00EB6877">
      <w:pPr>
        <w:pStyle w:val="HTMLPreformatted"/>
        <w:shd w:val="clear" w:color="auto" w:fill="FFFFFF"/>
        <w:ind w:left="720"/>
        <w:rPr>
          <w:rFonts w:ascii="Arial" w:hAnsi="Arial" w:cs="Arial"/>
          <w:color w:val="212121"/>
          <w:lang w:val="en"/>
        </w:rPr>
      </w:pPr>
      <w:r w:rsidRPr="00EB6877">
        <w:rPr>
          <w:rFonts w:ascii="Arial" w:hAnsi="Arial" w:cs="Arial"/>
          <w:color w:val="212121"/>
          <w:lang w:val="en"/>
        </w:rPr>
        <w:t>on redundancy, there must be a description of redundancy and a plan for data continuity.</w:t>
      </w:r>
    </w:p>
    <w:p w14:paraId="698A695C" w14:textId="77777777" w:rsidR="00EB6877" w:rsidRDefault="00EB6877" w:rsidP="00EB6877">
      <w:pPr>
        <w:pStyle w:val="HTMLPreformatted"/>
        <w:shd w:val="clear" w:color="auto" w:fill="FFFFFF"/>
        <w:ind w:left="720"/>
        <w:rPr>
          <w:rFonts w:ascii="Arial" w:hAnsi="Arial" w:cs="Arial"/>
          <w:color w:val="212121"/>
          <w:lang w:val="en"/>
        </w:rPr>
      </w:pPr>
      <w:r w:rsidRPr="00EB6877">
        <w:rPr>
          <w:rFonts w:ascii="Arial" w:hAnsi="Arial" w:cs="Arial"/>
          <w:color w:val="212121"/>
          <w:lang w:val="en"/>
        </w:rPr>
        <w:t>The system should have support for failover functionality.</w:t>
      </w:r>
    </w:p>
    <w:p w14:paraId="7DF8EB79" w14:textId="77777777" w:rsidR="00EB6877" w:rsidRPr="00EB6877" w:rsidRDefault="00EB6877" w:rsidP="00EB6877">
      <w:pPr>
        <w:pStyle w:val="HTMLPreformatted"/>
        <w:shd w:val="clear" w:color="auto" w:fill="FFFFFF"/>
        <w:rPr>
          <w:rFonts w:ascii="Arial" w:hAnsi="Arial" w:cs="Arial"/>
          <w:color w:val="212121"/>
          <w:lang w:val="en"/>
        </w:rPr>
      </w:pPr>
    </w:p>
    <w:p w14:paraId="516E873A" w14:textId="77777777" w:rsidR="00EB6877" w:rsidRPr="00EB6877" w:rsidRDefault="00EB6877" w:rsidP="00EB6877">
      <w:pPr>
        <w:pStyle w:val="HTMLPreformatted"/>
        <w:shd w:val="clear" w:color="auto" w:fill="FFFFFF"/>
        <w:rPr>
          <w:rFonts w:ascii="Arial" w:hAnsi="Arial" w:cs="Arial"/>
          <w:b/>
          <w:color w:val="212121"/>
          <w:lang w:val="en"/>
        </w:rPr>
      </w:pPr>
      <w:r w:rsidRPr="00EB6877">
        <w:rPr>
          <w:rFonts w:ascii="Arial" w:hAnsi="Arial" w:cs="Arial"/>
          <w:b/>
          <w:color w:val="212121"/>
          <w:lang w:val="en"/>
        </w:rPr>
        <w:t>Disaster and recovery plan</w:t>
      </w:r>
    </w:p>
    <w:p w14:paraId="1846A918" w14:textId="77777777" w:rsidR="00EB6877" w:rsidRPr="00EB6877" w:rsidRDefault="00EB6877" w:rsidP="00EB6877">
      <w:pPr>
        <w:pStyle w:val="HTMLPreformatted"/>
        <w:shd w:val="clear" w:color="auto" w:fill="FFFFFF"/>
        <w:rPr>
          <w:rFonts w:ascii="Arial" w:hAnsi="Arial" w:cs="Arial"/>
          <w:color w:val="212121"/>
          <w:lang w:val="en"/>
        </w:rPr>
      </w:pPr>
    </w:p>
    <w:p w14:paraId="69D1BC35" w14:textId="77777777" w:rsidR="00EB6877" w:rsidRPr="00EB6877" w:rsidRDefault="00EB6877" w:rsidP="00EB6877">
      <w:pPr>
        <w:pStyle w:val="HTMLPreformatted"/>
        <w:numPr>
          <w:ilvl w:val="0"/>
          <w:numId w:val="21"/>
        </w:numPr>
        <w:shd w:val="clear" w:color="auto" w:fill="FFFFFF"/>
        <w:rPr>
          <w:rFonts w:ascii="Arial" w:hAnsi="Arial" w:cs="Arial"/>
          <w:color w:val="212121"/>
        </w:rPr>
      </w:pPr>
      <w:r w:rsidRPr="00EB6877">
        <w:rPr>
          <w:rFonts w:ascii="Arial" w:hAnsi="Arial" w:cs="Arial"/>
          <w:color w:val="212121"/>
          <w:lang w:val="en"/>
        </w:rPr>
        <w:t>There must be a documented plan for disaster and recovery.</w:t>
      </w:r>
    </w:p>
    <w:p w14:paraId="2E2E29D4" w14:textId="77777777" w:rsidR="00EB6877" w:rsidRDefault="00EB6877" w:rsidP="008A7C24">
      <w:pPr>
        <w:rPr>
          <w:rFonts w:ascii="Arial" w:hAnsi="Arial" w:cs="Arial"/>
          <w:color w:val="212121"/>
          <w:sz w:val="20"/>
          <w:szCs w:val="20"/>
          <w:shd w:val="clear" w:color="auto" w:fill="FFFFFF"/>
        </w:rPr>
      </w:pPr>
    </w:p>
    <w:p w14:paraId="3C07650F" w14:textId="77777777" w:rsidR="00EB6877" w:rsidRDefault="00EB6877" w:rsidP="008A7C24">
      <w:pPr>
        <w:rPr>
          <w:rFonts w:ascii="Arial" w:hAnsi="Arial" w:cs="Arial"/>
          <w:color w:val="212121"/>
          <w:sz w:val="20"/>
          <w:szCs w:val="20"/>
          <w:shd w:val="clear" w:color="auto" w:fill="FFFFFF"/>
        </w:rPr>
      </w:pPr>
    </w:p>
    <w:p w14:paraId="02BCCF63"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lastRenderedPageBreak/>
        <w:t>Monitoring</w:t>
      </w:r>
    </w:p>
    <w:p w14:paraId="206CC1C3" w14:textId="77777777" w:rsidR="005B6274" w:rsidRPr="005B6274" w:rsidRDefault="005B6274" w:rsidP="005B6274">
      <w:pPr>
        <w:pStyle w:val="HTMLPreformatted"/>
        <w:shd w:val="clear" w:color="auto" w:fill="FFFFFF"/>
        <w:rPr>
          <w:rFonts w:ascii="Arial" w:hAnsi="Arial" w:cs="Arial"/>
          <w:color w:val="212121"/>
          <w:lang w:val="en"/>
        </w:rPr>
      </w:pPr>
    </w:p>
    <w:p w14:paraId="0752238C"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The system should support Microsoft System Center Manager (SCOM) for monitoring. The system</w:t>
      </w:r>
      <w:r>
        <w:rPr>
          <w:rFonts w:ascii="Arial" w:hAnsi="Arial" w:cs="Arial"/>
          <w:color w:val="212121"/>
          <w:lang w:val="en"/>
        </w:rPr>
        <w:t xml:space="preserve"> </w:t>
      </w:r>
      <w:r w:rsidRPr="005B6274">
        <w:rPr>
          <w:rFonts w:ascii="Arial" w:hAnsi="Arial" w:cs="Arial"/>
          <w:color w:val="212121"/>
          <w:lang w:val="en"/>
        </w:rPr>
        <w:t>status and function can be monitored via an openly documented, electronic interface to a central monitoring system.</w:t>
      </w:r>
    </w:p>
    <w:p w14:paraId="752A63D5" w14:textId="77777777" w:rsidR="005B6274" w:rsidRDefault="005B6274" w:rsidP="005B6274">
      <w:pPr>
        <w:pStyle w:val="HTMLPreformatted"/>
        <w:shd w:val="clear" w:color="auto" w:fill="FFFFFF"/>
        <w:rPr>
          <w:rFonts w:ascii="Arial" w:hAnsi="Arial" w:cs="Arial"/>
          <w:color w:val="212121"/>
          <w:lang w:val="en"/>
        </w:rPr>
      </w:pPr>
    </w:p>
    <w:p w14:paraId="7644E87F"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Traceability / logging</w:t>
      </w:r>
    </w:p>
    <w:p w14:paraId="4C9855BC" w14:textId="77777777" w:rsidR="005B6274" w:rsidRPr="005B6274" w:rsidRDefault="005B6274" w:rsidP="005B6274">
      <w:pPr>
        <w:pStyle w:val="HTMLPreformatted"/>
        <w:shd w:val="clear" w:color="auto" w:fill="FFFFFF"/>
        <w:rPr>
          <w:rFonts w:ascii="Arial" w:hAnsi="Arial" w:cs="Arial"/>
          <w:color w:val="212121"/>
          <w:lang w:val="en"/>
        </w:rPr>
      </w:pPr>
    </w:p>
    <w:p w14:paraId="0B1DE20B"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All login attempts should be able to be derived. Each logging contains at least users,</w:t>
      </w:r>
    </w:p>
    <w:p w14:paraId="1475842F" w14:textId="77777777" w:rsidR="005B6274" w:rsidRDefault="005B6274" w:rsidP="005B6274">
      <w:pPr>
        <w:pStyle w:val="HTMLPreformatted"/>
        <w:shd w:val="clear" w:color="auto" w:fill="FFFFFF"/>
        <w:ind w:left="720"/>
        <w:rPr>
          <w:rFonts w:ascii="Arial" w:hAnsi="Arial" w:cs="Arial"/>
          <w:color w:val="212121"/>
          <w:lang w:val="en"/>
        </w:rPr>
      </w:pPr>
      <w:r w:rsidRPr="005B6274">
        <w:rPr>
          <w:rFonts w:ascii="Arial" w:hAnsi="Arial" w:cs="Arial"/>
          <w:color w:val="212121"/>
          <w:lang w:val="en"/>
        </w:rPr>
        <w:t>time, IP address.</w:t>
      </w:r>
    </w:p>
    <w:p w14:paraId="7B5CBDC9" w14:textId="77777777" w:rsidR="005B6274" w:rsidRPr="005B6274" w:rsidRDefault="005B6274" w:rsidP="005B6274">
      <w:pPr>
        <w:pStyle w:val="HTMLPreformatted"/>
        <w:shd w:val="clear" w:color="auto" w:fill="FFFFFF"/>
        <w:rPr>
          <w:rFonts w:ascii="Arial" w:hAnsi="Arial" w:cs="Arial"/>
          <w:color w:val="212121"/>
          <w:lang w:val="en"/>
        </w:rPr>
      </w:pPr>
    </w:p>
    <w:p w14:paraId="2FE9C97F"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Send e-mail</w:t>
      </w:r>
    </w:p>
    <w:p w14:paraId="36E3E22E" w14:textId="77777777" w:rsidR="005B6274" w:rsidRPr="005B6274" w:rsidRDefault="005B6274" w:rsidP="005B6274">
      <w:pPr>
        <w:pStyle w:val="HTMLPreformatted"/>
        <w:shd w:val="clear" w:color="auto" w:fill="FFFFFF"/>
        <w:rPr>
          <w:rFonts w:ascii="Arial" w:hAnsi="Arial" w:cs="Arial"/>
          <w:color w:val="212121"/>
          <w:lang w:val="en"/>
        </w:rPr>
      </w:pPr>
    </w:p>
    <w:p w14:paraId="5F68DEC4"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The system should support Microsoft Exchange Server as an email solution. All email as the system</w:t>
      </w:r>
      <w:r>
        <w:rPr>
          <w:rFonts w:ascii="Arial" w:hAnsi="Arial" w:cs="Arial"/>
          <w:color w:val="212121"/>
          <w:lang w:val="en"/>
        </w:rPr>
        <w:t xml:space="preserve"> </w:t>
      </w:r>
      <w:r w:rsidRPr="005B6274">
        <w:rPr>
          <w:rFonts w:ascii="Arial" w:hAnsi="Arial" w:cs="Arial"/>
          <w:color w:val="212121"/>
          <w:lang w:val="en"/>
        </w:rPr>
        <w:t>sending internally should have sender @ lund.se or @ malmo.se and sent via SMTP Relay.</w:t>
      </w:r>
    </w:p>
    <w:p w14:paraId="55370029" w14:textId="77777777" w:rsidR="005B6274" w:rsidRPr="005B6274" w:rsidRDefault="005B6274" w:rsidP="005B6274">
      <w:pPr>
        <w:pStyle w:val="HTMLPreformatted"/>
        <w:shd w:val="clear" w:color="auto" w:fill="FFFFFF"/>
        <w:rPr>
          <w:rFonts w:ascii="Arial" w:hAnsi="Arial" w:cs="Arial"/>
          <w:color w:val="212121"/>
          <w:lang w:val="en"/>
        </w:rPr>
      </w:pPr>
    </w:p>
    <w:p w14:paraId="3A0E0182"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Antivirus</w:t>
      </w:r>
    </w:p>
    <w:p w14:paraId="465C9F2F" w14:textId="77777777" w:rsidR="005B6274" w:rsidRPr="005B6274" w:rsidRDefault="005B6274" w:rsidP="005B6274">
      <w:pPr>
        <w:pStyle w:val="HTMLPreformatted"/>
        <w:shd w:val="clear" w:color="auto" w:fill="FFFFFF"/>
        <w:rPr>
          <w:rFonts w:ascii="Arial" w:hAnsi="Arial" w:cs="Arial"/>
          <w:color w:val="212121"/>
          <w:lang w:val="en"/>
        </w:rPr>
      </w:pPr>
    </w:p>
    <w:p w14:paraId="6A53A86F"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If the system requires an exception for virus scanning, there must be documentation about which</w:t>
      </w:r>
      <w:r>
        <w:rPr>
          <w:rFonts w:ascii="Arial" w:hAnsi="Arial" w:cs="Arial"/>
          <w:color w:val="212121"/>
          <w:lang w:val="en"/>
        </w:rPr>
        <w:t xml:space="preserve"> </w:t>
      </w:r>
      <w:r w:rsidRPr="005B6274">
        <w:rPr>
          <w:rFonts w:ascii="Arial" w:hAnsi="Arial" w:cs="Arial"/>
          <w:color w:val="212121"/>
          <w:lang w:val="en"/>
        </w:rPr>
        <w:t>Exclusions to be made.</w:t>
      </w:r>
    </w:p>
    <w:p w14:paraId="2671ACC7" w14:textId="77777777" w:rsidR="005B6274" w:rsidRPr="005B6274" w:rsidRDefault="005B6274" w:rsidP="005B6274">
      <w:pPr>
        <w:pStyle w:val="HTMLPreformatted"/>
        <w:shd w:val="clear" w:color="auto" w:fill="FFFFFF"/>
        <w:rPr>
          <w:rFonts w:ascii="Arial" w:hAnsi="Arial" w:cs="Arial"/>
          <w:color w:val="212121"/>
          <w:lang w:val="en"/>
        </w:rPr>
      </w:pPr>
    </w:p>
    <w:p w14:paraId="71FE0AD5" w14:textId="77777777" w:rsidR="005B6274" w:rsidRPr="00B5572C" w:rsidRDefault="005B6274" w:rsidP="005B6274">
      <w:pPr>
        <w:pStyle w:val="HTMLPreformatted"/>
        <w:shd w:val="clear" w:color="auto" w:fill="FFFFFF"/>
        <w:rPr>
          <w:rFonts w:ascii="Arial" w:hAnsi="Arial" w:cs="Arial"/>
          <w:b/>
          <w:color w:val="212121"/>
          <w:sz w:val="24"/>
          <w:szCs w:val="24"/>
          <w:lang w:val="en"/>
        </w:rPr>
      </w:pPr>
      <w:r w:rsidRPr="005B6274">
        <w:rPr>
          <w:rFonts w:ascii="Arial" w:hAnsi="Arial" w:cs="Arial"/>
          <w:b/>
          <w:color w:val="212121"/>
          <w:lang w:val="en"/>
        </w:rPr>
        <w:t>5.2.2 Client</w:t>
      </w:r>
      <w:r>
        <w:rPr>
          <w:rFonts w:ascii="Arial" w:hAnsi="Arial" w:cs="Arial"/>
          <w:b/>
          <w:color w:val="212121"/>
          <w:lang w:val="en"/>
        </w:rPr>
        <w:tab/>
      </w:r>
      <w:r>
        <w:rPr>
          <w:rFonts w:ascii="Arial" w:hAnsi="Arial" w:cs="Arial"/>
          <w:b/>
          <w:color w:val="212121"/>
          <w:lang w:val="en"/>
        </w:rPr>
        <w:tab/>
      </w:r>
      <w:r>
        <w:rPr>
          <w:rFonts w:ascii="Arial" w:hAnsi="Arial" w:cs="Arial"/>
          <w:b/>
          <w:color w:val="212121"/>
          <w:lang w:val="en"/>
        </w:rPr>
        <w:tab/>
      </w:r>
      <w:r>
        <w:rPr>
          <w:rFonts w:ascii="Arial" w:hAnsi="Arial" w:cs="Arial"/>
          <w:b/>
          <w:color w:val="212121"/>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39F28497" w14:textId="77777777" w:rsidR="005B6274" w:rsidRPr="00EB6877" w:rsidRDefault="005B6274" w:rsidP="005B6274">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27D56E66" w14:textId="77777777" w:rsidR="005B6274" w:rsidRPr="005B6274" w:rsidRDefault="005B6274" w:rsidP="005B6274">
      <w:pPr>
        <w:pStyle w:val="HTMLPreformatted"/>
        <w:shd w:val="clear" w:color="auto" w:fill="FFFFFF"/>
        <w:rPr>
          <w:rFonts w:ascii="Arial" w:hAnsi="Arial" w:cs="Arial"/>
          <w:b/>
          <w:color w:val="212121"/>
          <w:lang w:val="en"/>
        </w:rPr>
      </w:pPr>
    </w:p>
    <w:p w14:paraId="41F8F4DA" w14:textId="77777777" w:rsidR="005B6274" w:rsidRPr="005B6274" w:rsidRDefault="005B6274" w:rsidP="005B6274">
      <w:pPr>
        <w:pStyle w:val="HTMLPreformatted"/>
        <w:shd w:val="clear" w:color="auto" w:fill="FFFFFF"/>
        <w:rPr>
          <w:rFonts w:ascii="Arial" w:hAnsi="Arial" w:cs="Arial"/>
          <w:color w:val="212121"/>
          <w:lang w:val="en"/>
        </w:rPr>
      </w:pPr>
    </w:p>
    <w:p w14:paraId="06D63913"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Authentication</w:t>
      </w:r>
    </w:p>
    <w:p w14:paraId="63583444" w14:textId="77777777" w:rsidR="005B6274" w:rsidRPr="005B6274" w:rsidRDefault="005B6274" w:rsidP="005B6274">
      <w:pPr>
        <w:pStyle w:val="HTMLPreformatted"/>
        <w:shd w:val="clear" w:color="auto" w:fill="FFFFFF"/>
        <w:rPr>
          <w:rFonts w:ascii="Arial" w:hAnsi="Arial" w:cs="Arial"/>
          <w:color w:val="212121"/>
          <w:lang w:val="en"/>
        </w:rPr>
      </w:pPr>
    </w:p>
    <w:p w14:paraId="49D9EE8B"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Single-Sign On (SSO) is primarily achieved through SAML2 but also through AD / Kerberos</w:t>
      </w:r>
    </w:p>
    <w:p w14:paraId="48A11C2B" w14:textId="77777777" w:rsidR="005B6274" w:rsidRPr="005B6274" w:rsidRDefault="005B6274" w:rsidP="005B6274">
      <w:pPr>
        <w:pStyle w:val="HTMLPreformatted"/>
        <w:shd w:val="clear" w:color="auto" w:fill="FFFFFF"/>
        <w:ind w:left="720"/>
        <w:rPr>
          <w:rFonts w:ascii="Arial" w:hAnsi="Arial" w:cs="Arial"/>
          <w:color w:val="212121"/>
          <w:lang w:val="en"/>
        </w:rPr>
      </w:pPr>
      <w:r w:rsidRPr="005B6274">
        <w:rPr>
          <w:rFonts w:ascii="Arial" w:hAnsi="Arial" w:cs="Arial"/>
          <w:color w:val="212121"/>
          <w:lang w:val="en"/>
        </w:rPr>
        <w:t>integrated login. This requirement applies to login to the tools that create flows, processes in</w:t>
      </w:r>
    </w:p>
    <w:p w14:paraId="67C27702" w14:textId="77777777" w:rsidR="005B6274" w:rsidRPr="005B6274" w:rsidRDefault="005B6274" w:rsidP="005B6274">
      <w:pPr>
        <w:pStyle w:val="HTMLPreformatted"/>
        <w:shd w:val="clear" w:color="auto" w:fill="FFFFFF"/>
        <w:ind w:left="720"/>
        <w:rPr>
          <w:rFonts w:ascii="Arial" w:hAnsi="Arial" w:cs="Arial"/>
          <w:color w:val="212121"/>
          <w:lang w:val="en"/>
        </w:rPr>
      </w:pPr>
      <w:r w:rsidRPr="005B6274">
        <w:rPr>
          <w:rFonts w:ascii="Arial" w:hAnsi="Arial" w:cs="Arial"/>
          <w:color w:val="212121"/>
          <w:lang w:val="en"/>
        </w:rPr>
        <w:t>The RPA platform.</w:t>
      </w:r>
    </w:p>
    <w:p w14:paraId="2A5C7C51"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 xml:space="preserve">The level of access should also be controlled on the basis of the </w:t>
      </w:r>
      <w:proofErr w:type="spellStart"/>
      <w:r w:rsidRPr="005B6274">
        <w:rPr>
          <w:rFonts w:ascii="Arial" w:hAnsi="Arial" w:cs="Arial"/>
          <w:color w:val="212121"/>
          <w:lang w:val="en"/>
        </w:rPr>
        <w:t>used</w:t>
      </w:r>
      <w:proofErr w:type="spellEnd"/>
      <w:r w:rsidRPr="005B6274">
        <w:rPr>
          <w:rFonts w:ascii="Arial" w:hAnsi="Arial" w:cs="Arial"/>
          <w:color w:val="212121"/>
          <w:lang w:val="en"/>
        </w:rPr>
        <w:t xml:space="preserve"> authentication method (strong</w:t>
      </w:r>
      <w:r>
        <w:rPr>
          <w:rFonts w:ascii="Arial" w:hAnsi="Arial" w:cs="Arial"/>
          <w:color w:val="212121"/>
          <w:lang w:val="en"/>
        </w:rPr>
        <w:t xml:space="preserve"> </w:t>
      </w:r>
      <w:r w:rsidRPr="005B6274">
        <w:rPr>
          <w:rFonts w:ascii="Arial" w:hAnsi="Arial" w:cs="Arial"/>
          <w:color w:val="212121"/>
          <w:lang w:val="en"/>
        </w:rPr>
        <w:t xml:space="preserve">authentication, one-time passwords </w:t>
      </w:r>
      <w:proofErr w:type="spellStart"/>
      <w:r w:rsidRPr="005B6274">
        <w:rPr>
          <w:rFonts w:ascii="Arial" w:hAnsi="Arial" w:cs="Arial"/>
          <w:color w:val="212121"/>
          <w:lang w:val="en"/>
        </w:rPr>
        <w:t>etc</w:t>
      </w:r>
      <w:proofErr w:type="spellEnd"/>
      <w:r w:rsidRPr="005B6274">
        <w:rPr>
          <w:rFonts w:ascii="Arial" w:hAnsi="Arial" w:cs="Arial"/>
          <w:color w:val="212121"/>
          <w:lang w:val="en"/>
        </w:rPr>
        <w:t>). AD / Kerberos / Bank ID / SAML2 / SITH / EIFOS.</w:t>
      </w:r>
    </w:p>
    <w:p w14:paraId="3919FB2E" w14:textId="77777777" w:rsidR="005B6274" w:rsidRPr="005B6274" w:rsidRDefault="005B6274" w:rsidP="005B6274">
      <w:pPr>
        <w:pStyle w:val="HTMLPreformatted"/>
        <w:shd w:val="clear" w:color="auto" w:fill="FFFFFF"/>
        <w:rPr>
          <w:rFonts w:ascii="Arial" w:hAnsi="Arial" w:cs="Arial"/>
          <w:color w:val="212121"/>
          <w:lang w:val="en"/>
        </w:rPr>
      </w:pPr>
    </w:p>
    <w:p w14:paraId="34C5DFB0"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Qualified password</w:t>
      </w:r>
    </w:p>
    <w:p w14:paraId="262343D2" w14:textId="77777777" w:rsidR="005B6274" w:rsidRPr="005B6274" w:rsidRDefault="005B6274" w:rsidP="005B6274">
      <w:pPr>
        <w:pStyle w:val="HTMLPreformatted"/>
        <w:shd w:val="clear" w:color="auto" w:fill="FFFFFF"/>
        <w:rPr>
          <w:rFonts w:ascii="Arial" w:hAnsi="Arial" w:cs="Arial"/>
          <w:color w:val="212121"/>
          <w:lang w:val="en"/>
        </w:rPr>
      </w:pPr>
    </w:p>
    <w:p w14:paraId="31EDA3CF" w14:textId="77777777" w:rsid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It should be possible to set complex rules for password requirements in the system. E.g. length, requirement</w:t>
      </w:r>
      <w:r>
        <w:rPr>
          <w:rFonts w:ascii="Arial" w:hAnsi="Arial" w:cs="Arial"/>
          <w:color w:val="212121"/>
          <w:lang w:val="en"/>
        </w:rPr>
        <w:t xml:space="preserve"> </w:t>
      </w:r>
      <w:r w:rsidRPr="005B6274">
        <w:rPr>
          <w:rFonts w:ascii="Arial" w:hAnsi="Arial" w:cs="Arial"/>
          <w:color w:val="212121"/>
          <w:lang w:val="en"/>
        </w:rPr>
        <w:t>large / small letters, numbers, special characters and switching frequency.</w:t>
      </w:r>
    </w:p>
    <w:p w14:paraId="04B211D9" w14:textId="77777777" w:rsidR="005B6274" w:rsidRPr="005B6274" w:rsidRDefault="005B6274" w:rsidP="005B6274">
      <w:pPr>
        <w:pStyle w:val="HTMLPreformatted"/>
        <w:shd w:val="clear" w:color="auto" w:fill="FFFFFF"/>
        <w:rPr>
          <w:rFonts w:ascii="Arial" w:hAnsi="Arial" w:cs="Arial"/>
          <w:color w:val="212121"/>
          <w:lang w:val="en"/>
        </w:rPr>
      </w:pPr>
    </w:p>
    <w:p w14:paraId="3E63568C"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Permissions</w:t>
      </w:r>
    </w:p>
    <w:p w14:paraId="03FC12DA" w14:textId="77777777" w:rsidR="005B6274" w:rsidRPr="005B6274" w:rsidRDefault="005B6274" w:rsidP="005B6274">
      <w:pPr>
        <w:pStyle w:val="HTMLPreformatted"/>
        <w:shd w:val="clear" w:color="auto" w:fill="FFFFFF"/>
        <w:rPr>
          <w:rFonts w:ascii="Arial" w:hAnsi="Arial" w:cs="Arial"/>
          <w:color w:val="212121"/>
          <w:lang w:val="en"/>
        </w:rPr>
      </w:pPr>
    </w:p>
    <w:p w14:paraId="786BEE70"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Access to various parts of the RPA platform, including writing and reading rights to information, should</w:t>
      </w:r>
      <w:r>
        <w:rPr>
          <w:rFonts w:ascii="Arial" w:hAnsi="Arial" w:cs="Arial"/>
          <w:color w:val="212121"/>
          <w:lang w:val="en"/>
        </w:rPr>
        <w:t xml:space="preserve"> </w:t>
      </w:r>
      <w:r w:rsidRPr="005B6274">
        <w:rPr>
          <w:rFonts w:ascii="Arial" w:hAnsi="Arial" w:cs="Arial"/>
          <w:color w:val="212121"/>
          <w:lang w:val="en"/>
        </w:rPr>
        <w:t>controlled by a customizable role-based access control system.</w:t>
      </w:r>
    </w:p>
    <w:p w14:paraId="5FA73632" w14:textId="77777777" w:rsidR="005B6274" w:rsidRP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User account in the system should be created, read and deleted through the API.</w:t>
      </w:r>
    </w:p>
    <w:p w14:paraId="2CD71194" w14:textId="77777777" w:rsidR="005B6274" w:rsidRDefault="005B6274" w:rsidP="005B6274">
      <w:pPr>
        <w:pStyle w:val="HTMLPreformatted"/>
        <w:numPr>
          <w:ilvl w:val="0"/>
          <w:numId w:val="21"/>
        </w:numPr>
        <w:shd w:val="clear" w:color="auto" w:fill="FFFFFF"/>
        <w:rPr>
          <w:rFonts w:ascii="Arial" w:hAnsi="Arial" w:cs="Arial"/>
          <w:color w:val="212121"/>
          <w:lang w:val="en"/>
        </w:rPr>
      </w:pPr>
      <w:r w:rsidRPr="005B6274">
        <w:rPr>
          <w:rFonts w:ascii="Arial" w:hAnsi="Arial" w:cs="Arial"/>
          <w:color w:val="212121"/>
          <w:lang w:val="en"/>
        </w:rPr>
        <w:t>Authorization groups should be able to be created, read, updated and deleted through the API.</w:t>
      </w:r>
    </w:p>
    <w:p w14:paraId="51CA2671" w14:textId="77777777" w:rsidR="005B6274" w:rsidRPr="005B6274" w:rsidRDefault="005B6274" w:rsidP="005B6274">
      <w:pPr>
        <w:pStyle w:val="HTMLPreformatted"/>
        <w:shd w:val="clear" w:color="auto" w:fill="FFFFFF"/>
        <w:rPr>
          <w:rFonts w:ascii="Arial" w:hAnsi="Arial" w:cs="Arial"/>
          <w:color w:val="212121"/>
          <w:lang w:val="en"/>
        </w:rPr>
      </w:pPr>
    </w:p>
    <w:p w14:paraId="5331A86C"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Automatic logout of user account after some time inactive</w:t>
      </w:r>
    </w:p>
    <w:p w14:paraId="33171C3D" w14:textId="77777777" w:rsidR="005B6274" w:rsidRPr="005B6274" w:rsidRDefault="005B6274" w:rsidP="005B6274">
      <w:pPr>
        <w:pStyle w:val="HTMLPreformatted"/>
        <w:shd w:val="clear" w:color="auto" w:fill="FFFFFF"/>
        <w:rPr>
          <w:rFonts w:ascii="Arial" w:hAnsi="Arial" w:cs="Arial"/>
          <w:color w:val="212121"/>
          <w:lang w:val="en"/>
        </w:rPr>
      </w:pPr>
    </w:p>
    <w:p w14:paraId="18A3244F" w14:textId="77777777" w:rsidR="005B6274" w:rsidRPr="005B6274" w:rsidRDefault="005B6274" w:rsidP="005B6274">
      <w:pPr>
        <w:pStyle w:val="HTMLPreformatted"/>
        <w:numPr>
          <w:ilvl w:val="0"/>
          <w:numId w:val="22"/>
        </w:numPr>
        <w:shd w:val="clear" w:color="auto" w:fill="FFFFFF"/>
        <w:rPr>
          <w:rFonts w:ascii="Arial" w:hAnsi="Arial" w:cs="Arial"/>
          <w:color w:val="212121"/>
          <w:lang w:val="en"/>
        </w:rPr>
      </w:pPr>
      <w:r w:rsidRPr="005B6274">
        <w:rPr>
          <w:rFonts w:ascii="Arial" w:hAnsi="Arial" w:cs="Arial"/>
          <w:color w:val="212121"/>
          <w:lang w:val="en"/>
        </w:rPr>
        <w:t xml:space="preserve">The logout (alternatively session </w:t>
      </w:r>
      <w:proofErr w:type="spellStart"/>
      <w:r w:rsidRPr="005B6274">
        <w:rPr>
          <w:rFonts w:ascii="Arial" w:hAnsi="Arial" w:cs="Arial"/>
          <w:color w:val="212121"/>
          <w:lang w:val="en"/>
        </w:rPr>
        <w:t>session</w:t>
      </w:r>
      <w:proofErr w:type="spellEnd"/>
      <w:r w:rsidRPr="005B6274">
        <w:rPr>
          <w:rFonts w:ascii="Arial" w:hAnsi="Arial" w:cs="Arial"/>
          <w:color w:val="212121"/>
          <w:lang w:val="en"/>
        </w:rPr>
        <w:t xml:space="preserve"> and screen cleaning) can be done by the primary</w:t>
      </w:r>
    </w:p>
    <w:p w14:paraId="45B49D80" w14:textId="77777777" w:rsidR="005B6274" w:rsidRDefault="005B6274" w:rsidP="005B6274">
      <w:pPr>
        <w:pStyle w:val="HTMLPreformatted"/>
        <w:shd w:val="clear" w:color="auto" w:fill="FFFFFF"/>
        <w:ind w:left="720"/>
        <w:rPr>
          <w:rFonts w:ascii="Arial" w:hAnsi="Arial" w:cs="Arial"/>
          <w:color w:val="212121"/>
          <w:lang w:val="en"/>
        </w:rPr>
      </w:pPr>
      <w:r w:rsidRPr="005B6274">
        <w:rPr>
          <w:rFonts w:ascii="Arial" w:hAnsi="Arial" w:cs="Arial"/>
          <w:color w:val="212121"/>
          <w:lang w:val="en"/>
        </w:rPr>
        <w:t>access point (network login) or by the application. The time period should be</w:t>
      </w:r>
      <w:r>
        <w:rPr>
          <w:rFonts w:ascii="Arial" w:hAnsi="Arial" w:cs="Arial"/>
          <w:color w:val="212121"/>
          <w:lang w:val="en"/>
        </w:rPr>
        <w:t xml:space="preserve"> </w:t>
      </w:r>
      <w:r w:rsidRPr="005B6274">
        <w:rPr>
          <w:rFonts w:ascii="Arial" w:hAnsi="Arial" w:cs="Arial"/>
          <w:color w:val="212121"/>
          <w:lang w:val="en"/>
        </w:rPr>
        <w:t>configurable.</w:t>
      </w:r>
    </w:p>
    <w:p w14:paraId="3D0B172F" w14:textId="77777777" w:rsidR="005B6274" w:rsidRPr="005B6274" w:rsidRDefault="005B6274" w:rsidP="005B6274">
      <w:pPr>
        <w:pStyle w:val="HTMLPreformatted"/>
        <w:shd w:val="clear" w:color="auto" w:fill="FFFFFF"/>
        <w:rPr>
          <w:rFonts w:ascii="Arial" w:hAnsi="Arial" w:cs="Arial"/>
          <w:color w:val="212121"/>
          <w:lang w:val="en"/>
        </w:rPr>
      </w:pPr>
    </w:p>
    <w:p w14:paraId="6D853E30" w14:textId="77777777" w:rsidR="005B6274" w:rsidRDefault="005B6274" w:rsidP="005B6274">
      <w:pPr>
        <w:pStyle w:val="HTMLPreformatted"/>
        <w:shd w:val="clear" w:color="auto" w:fill="FFFFFF"/>
        <w:rPr>
          <w:rFonts w:ascii="Arial" w:hAnsi="Arial" w:cs="Arial"/>
          <w:b/>
          <w:color w:val="212121"/>
          <w:lang w:val="en"/>
        </w:rPr>
      </w:pPr>
    </w:p>
    <w:p w14:paraId="2BAFA8A8" w14:textId="77777777" w:rsidR="005B6274" w:rsidRDefault="005B6274" w:rsidP="005B6274">
      <w:pPr>
        <w:pStyle w:val="HTMLPreformatted"/>
        <w:shd w:val="clear" w:color="auto" w:fill="FFFFFF"/>
        <w:rPr>
          <w:rFonts w:ascii="Arial" w:hAnsi="Arial" w:cs="Arial"/>
          <w:b/>
          <w:color w:val="212121"/>
          <w:lang w:val="en"/>
        </w:rPr>
      </w:pPr>
    </w:p>
    <w:p w14:paraId="0CE5FA32" w14:textId="77777777" w:rsidR="005B6274" w:rsidRDefault="005B6274" w:rsidP="005B6274">
      <w:pPr>
        <w:pStyle w:val="HTMLPreformatted"/>
        <w:shd w:val="clear" w:color="auto" w:fill="FFFFFF"/>
        <w:rPr>
          <w:rFonts w:ascii="Arial" w:hAnsi="Arial" w:cs="Arial"/>
          <w:b/>
          <w:color w:val="212121"/>
          <w:lang w:val="en"/>
        </w:rPr>
      </w:pPr>
    </w:p>
    <w:p w14:paraId="6DBBF660" w14:textId="77777777" w:rsidR="005B6274" w:rsidRDefault="005B6274" w:rsidP="005B6274">
      <w:pPr>
        <w:pStyle w:val="HTMLPreformatted"/>
        <w:shd w:val="clear" w:color="auto" w:fill="FFFFFF"/>
        <w:rPr>
          <w:rFonts w:ascii="Arial" w:hAnsi="Arial" w:cs="Arial"/>
          <w:b/>
          <w:color w:val="212121"/>
          <w:lang w:val="en"/>
        </w:rPr>
      </w:pPr>
    </w:p>
    <w:p w14:paraId="5EE7B324" w14:textId="77777777" w:rsidR="005B6274" w:rsidRDefault="005B6274" w:rsidP="005B6274">
      <w:pPr>
        <w:pStyle w:val="HTMLPreformatted"/>
        <w:shd w:val="clear" w:color="auto" w:fill="FFFFFF"/>
        <w:rPr>
          <w:rFonts w:ascii="Arial" w:hAnsi="Arial" w:cs="Arial"/>
          <w:b/>
          <w:color w:val="212121"/>
          <w:lang w:val="en"/>
        </w:rPr>
      </w:pPr>
    </w:p>
    <w:p w14:paraId="79D04610" w14:textId="77777777" w:rsidR="005B6274" w:rsidRDefault="005B6274" w:rsidP="005B6274">
      <w:pPr>
        <w:pStyle w:val="HTMLPreformatted"/>
        <w:shd w:val="clear" w:color="auto" w:fill="FFFFFF"/>
        <w:rPr>
          <w:rFonts w:ascii="Arial" w:hAnsi="Arial" w:cs="Arial"/>
          <w:b/>
          <w:color w:val="212121"/>
          <w:lang w:val="en"/>
        </w:rPr>
      </w:pPr>
    </w:p>
    <w:p w14:paraId="461CD9C9" w14:textId="77777777" w:rsid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lastRenderedPageBreak/>
        <w:t>web Client</w:t>
      </w:r>
    </w:p>
    <w:p w14:paraId="5BDBC52A" w14:textId="77777777" w:rsidR="005B6274" w:rsidRDefault="005B6274" w:rsidP="005B6274">
      <w:pPr>
        <w:pStyle w:val="HTMLPreformatted"/>
        <w:shd w:val="clear" w:color="auto" w:fill="FFFFFF"/>
        <w:rPr>
          <w:rFonts w:ascii="Arial" w:hAnsi="Arial" w:cs="Arial"/>
          <w:b/>
          <w:color w:val="212121"/>
          <w:lang w:val="en"/>
        </w:rPr>
      </w:pPr>
    </w:p>
    <w:p w14:paraId="1927D199" w14:textId="77777777" w:rsidR="005B6274" w:rsidRPr="005B6274" w:rsidRDefault="005B6274" w:rsidP="005B6274">
      <w:pPr>
        <w:pStyle w:val="HTMLPreformatted"/>
        <w:numPr>
          <w:ilvl w:val="0"/>
          <w:numId w:val="22"/>
        </w:numPr>
        <w:shd w:val="clear" w:color="auto" w:fill="FFFFFF"/>
        <w:rPr>
          <w:rFonts w:ascii="Arial" w:hAnsi="Arial" w:cs="Arial"/>
          <w:color w:val="212121"/>
          <w:lang w:val="en"/>
        </w:rPr>
      </w:pPr>
      <w:r w:rsidRPr="005B6274">
        <w:rPr>
          <w:rFonts w:ascii="Arial" w:hAnsi="Arial" w:cs="Arial"/>
          <w:color w:val="212121"/>
          <w:lang w:val="en"/>
        </w:rPr>
        <w:t>If the system is to be made available through web interfaces to be accessed via a web browser, it should</w:t>
      </w:r>
      <w:r>
        <w:rPr>
          <w:rFonts w:ascii="Arial" w:hAnsi="Arial" w:cs="Arial"/>
          <w:color w:val="212121"/>
          <w:lang w:val="en"/>
        </w:rPr>
        <w:t xml:space="preserve"> </w:t>
      </w:r>
      <w:r w:rsidRPr="005B6274">
        <w:rPr>
          <w:rFonts w:ascii="Arial" w:hAnsi="Arial" w:cs="Arial"/>
          <w:color w:val="212121"/>
          <w:lang w:val="en"/>
        </w:rPr>
        <w:t>function regardless of client operating system including mobile platforms.</w:t>
      </w:r>
    </w:p>
    <w:p w14:paraId="27A09F4B" w14:textId="77777777" w:rsidR="005B6274" w:rsidRPr="005B6274" w:rsidRDefault="005B6274" w:rsidP="005B6274">
      <w:pPr>
        <w:pStyle w:val="HTMLPreformatted"/>
        <w:numPr>
          <w:ilvl w:val="0"/>
          <w:numId w:val="22"/>
        </w:numPr>
        <w:shd w:val="clear" w:color="auto" w:fill="FFFFFF"/>
        <w:rPr>
          <w:rFonts w:ascii="Arial" w:hAnsi="Arial" w:cs="Arial"/>
          <w:color w:val="212121"/>
          <w:lang w:val="en"/>
        </w:rPr>
      </w:pPr>
      <w:r w:rsidRPr="005B6274">
        <w:rPr>
          <w:rFonts w:ascii="Arial" w:hAnsi="Arial" w:cs="Arial"/>
          <w:color w:val="212121"/>
          <w:lang w:val="en"/>
        </w:rPr>
        <w:t>The system should support the following browsers: Internet Explorer and Chrome.</w:t>
      </w:r>
    </w:p>
    <w:p w14:paraId="580BC960" w14:textId="77777777" w:rsidR="005B6274" w:rsidRPr="005B6274" w:rsidRDefault="005B6274" w:rsidP="005B6274">
      <w:pPr>
        <w:pStyle w:val="HTMLPreformatted"/>
        <w:numPr>
          <w:ilvl w:val="0"/>
          <w:numId w:val="22"/>
        </w:numPr>
        <w:shd w:val="clear" w:color="auto" w:fill="FFFFFF"/>
        <w:rPr>
          <w:rFonts w:ascii="Arial" w:hAnsi="Arial" w:cs="Arial"/>
          <w:color w:val="212121"/>
          <w:lang w:val="en"/>
        </w:rPr>
      </w:pPr>
      <w:r w:rsidRPr="005B6274">
        <w:rPr>
          <w:rFonts w:ascii="Arial" w:hAnsi="Arial" w:cs="Arial"/>
          <w:color w:val="212121"/>
          <w:lang w:val="en"/>
        </w:rPr>
        <w:t>The system should be continuously adapted so that the latest and second most recent major browser version</w:t>
      </w:r>
      <w:r>
        <w:rPr>
          <w:rFonts w:ascii="Arial" w:hAnsi="Arial" w:cs="Arial"/>
          <w:color w:val="212121"/>
          <w:lang w:val="en"/>
        </w:rPr>
        <w:t xml:space="preserve"> </w:t>
      </w:r>
      <w:r w:rsidRPr="005B6274">
        <w:rPr>
          <w:rFonts w:ascii="Arial" w:hAnsi="Arial" w:cs="Arial"/>
          <w:color w:val="212121"/>
          <w:lang w:val="en"/>
        </w:rPr>
        <w:t>works.</w:t>
      </w:r>
    </w:p>
    <w:p w14:paraId="57394C81" w14:textId="77777777" w:rsidR="005B6274" w:rsidRPr="005B6274" w:rsidRDefault="005B6274" w:rsidP="005B6274">
      <w:pPr>
        <w:pStyle w:val="HTMLPreformatted"/>
        <w:numPr>
          <w:ilvl w:val="0"/>
          <w:numId w:val="22"/>
        </w:numPr>
        <w:shd w:val="clear" w:color="auto" w:fill="FFFFFF"/>
        <w:rPr>
          <w:rFonts w:ascii="Arial" w:hAnsi="Arial" w:cs="Arial"/>
          <w:color w:val="212121"/>
          <w:lang w:val="en"/>
        </w:rPr>
      </w:pPr>
      <w:r w:rsidRPr="005B6274">
        <w:rPr>
          <w:rFonts w:ascii="Arial" w:hAnsi="Arial" w:cs="Arial"/>
          <w:color w:val="212121"/>
          <w:lang w:val="en"/>
        </w:rPr>
        <w:t>The web interface should as far as possible follow the Web Content Accessibility Guidelines (WGAG)</w:t>
      </w:r>
      <w:r>
        <w:rPr>
          <w:rFonts w:ascii="Arial" w:hAnsi="Arial" w:cs="Arial"/>
          <w:color w:val="212121"/>
          <w:lang w:val="en"/>
        </w:rPr>
        <w:t xml:space="preserve"> </w:t>
      </w:r>
      <w:r w:rsidRPr="005B6274">
        <w:rPr>
          <w:rFonts w:ascii="Arial" w:hAnsi="Arial" w:cs="Arial"/>
          <w:color w:val="212121"/>
          <w:lang w:val="en"/>
        </w:rPr>
        <w:t>2.1 level AA.</w:t>
      </w:r>
    </w:p>
    <w:p w14:paraId="4C38C887" w14:textId="77777777" w:rsidR="005B6274" w:rsidRPr="005B6274" w:rsidRDefault="005B6274" w:rsidP="005B6274">
      <w:pPr>
        <w:pStyle w:val="HTMLPreformatted"/>
        <w:numPr>
          <w:ilvl w:val="0"/>
          <w:numId w:val="22"/>
        </w:numPr>
        <w:shd w:val="clear" w:color="auto" w:fill="FFFFFF"/>
        <w:rPr>
          <w:rFonts w:ascii="Arial" w:hAnsi="Arial" w:cs="Arial"/>
          <w:color w:val="212121"/>
          <w:lang w:val="en"/>
        </w:rPr>
      </w:pPr>
      <w:r w:rsidRPr="005B6274">
        <w:rPr>
          <w:rFonts w:ascii="Arial" w:hAnsi="Arial" w:cs="Arial"/>
          <w:color w:val="212121"/>
          <w:lang w:val="en"/>
        </w:rPr>
        <w:t>Measures must be taken to ensure that the application is not vulnerable to any of the</w:t>
      </w:r>
    </w:p>
    <w:p w14:paraId="3971D0D0" w14:textId="77777777" w:rsidR="005B6274" w:rsidRPr="005B6274" w:rsidRDefault="005B6274" w:rsidP="005B6274">
      <w:pPr>
        <w:pStyle w:val="HTMLPreformatted"/>
        <w:shd w:val="clear" w:color="auto" w:fill="FFFFFF"/>
        <w:ind w:left="720"/>
        <w:rPr>
          <w:rFonts w:ascii="Arial" w:hAnsi="Arial" w:cs="Arial"/>
          <w:color w:val="212121"/>
          <w:lang w:val="en"/>
        </w:rPr>
      </w:pPr>
      <w:r w:rsidRPr="005B6274">
        <w:rPr>
          <w:rFonts w:ascii="Arial" w:hAnsi="Arial" w:cs="Arial"/>
          <w:color w:val="212121"/>
          <w:lang w:val="en"/>
        </w:rPr>
        <w:t>the shortcomings mentioned in the OWASP's top ten list. (OWASP - The Open Web Application Security</w:t>
      </w:r>
      <w:r>
        <w:rPr>
          <w:rFonts w:ascii="Arial" w:hAnsi="Arial" w:cs="Arial"/>
          <w:color w:val="212121"/>
          <w:lang w:val="en"/>
        </w:rPr>
        <w:t xml:space="preserve"> </w:t>
      </w:r>
      <w:r w:rsidRPr="005B6274">
        <w:rPr>
          <w:rFonts w:ascii="Arial" w:hAnsi="Arial" w:cs="Arial"/>
          <w:color w:val="212121"/>
          <w:lang w:val="en"/>
        </w:rPr>
        <w:t>Project.)</w:t>
      </w:r>
    </w:p>
    <w:p w14:paraId="5E64995F" w14:textId="77777777" w:rsidR="005B6274" w:rsidRPr="005B6274" w:rsidRDefault="005B6274" w:rsidP="005B6274">
      <w:pPr>
        <w:pStyle w:val="HTMLPreformatted"/>
        <w:shd w:val="clear" w:color="auto" w:fill="FFFFFF"/>
        <w:rPr>
          <w:rFonts w:ascii="Arial" w:hAnsi="Arial" w:cs="Arial"/>
          <w:color w:val="212121"/>
          <w:lang w:val="en"/>
        </w:rPr>
      </w:pPr>
    </w:p>
    <w:p w14:paraId="545CBB3C"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Application Distribution</w:t>
      </w:r>
    </w:p>
    <w:p w14:paraId="0487D1F4" w14:textId="77777777" w:rsidR="005B6274" w:rsidRPr="005B6274" w:rsidRDefault="005B6274" w:rsidP="005B6274">
      <w:pPr>
        <w:pStyle w:val="HTMLPreformatted"/>
        <w:shd w:val="clear" w:color="auto" w:fill="FFFFFF"/>
        <w:rPr>
          <w:rFonts w:ascii="Arial" w:hAnsi="Arial" w:cs="Arial"/>
          <w:color w:val="212121"/>
          <w:lang w:val="en"/>
        </w:rPr>
      </w:pPr>
    </w:p>
    <w:p w14:paraId="698E395B" w14:textId="77777777" w:rsidR="005B6274" w:rsidRPr="005B6274" w:rsidRDefault="005B6274" w:rsidP="005B6274">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Call-off authorities have a client platform based on the Microsoft Windows operating system.</w:t>
      </w:r>
    </w:p>
    <w:p w14:paraId="103B4F59" w14:textId="77777777" w:rsidR="005B6274" w:rsidRDefault="005B6274" w:rsidP="005B6274">
      <w:pPr>
        <w:pStyle w:val="HTMLPreformatted"/>
        <w:shd w:val="clear" w:color="auto" w:fill="FFFFFF"/>
        <w:ind w:left="720"/>
        <w:rPr>
          <w:rFonts w:ascii="Arial" w:hAnsi="Arial" w:cs="Arial"/>
          <w:color w:val="212121"/>
          <w:lang w:val="en"/>
        </w:rPr>
      </w:pPr>
      <w:r w:rsidRPr="005B6274">
        <w:rPr>
          <w:rFonts w:ascii="Arial" w:hAnsi="Arial" w:cs="Arial"/>
          <w:color w:val="212121"/>
          <w:lang w:val="en"/>
        </w:rPr>
        <w:t>The applications are distributed mainly through APP-V 5.x technology but also via MSI packaging or</w:t>
      </w:r>
      <w:r>
        <w:rPr>
          <w:rFonts w:ascii="Arial" w:hAnsi="Arial" w:cs="Arial"/>
          <w:color w:val="212121"/>
          <w:lang w:val="en"/>
        </w:rPr>
        <w:t xml:space="preserve"> </w:t>
      </w:r>
      <w:r w:rsidRPr="005B6274">
        <w:rPr>
          <w:rFonts w:ascii="Arial" w:hAnsi="Arial" w:cs="Arial"/>
          <w:color w:val="212121"/>
          <w:lang w:val="en"/>
        </w:rPr>
        <w:t>publication via Citrix. If the system is made available through a program to run on a Windows</w:t>
      </w:r>
      <w:r>
        <w:rPr>
          <w:rFonts w:ascii="Arial" w:hAnsi="Arial" w:cs="Arial"/>
          <w:color w:val="212121"/>
          <w:lang w:val="en"/>
        </w:rPr>
        <w:t xml:space="preserve"> </w:t>
      </w:r>
      <w:r w:rsidRPr="005B6274">
        <w:rPr>
          <w:rFonts w:ascii="Arial" w:hAnsi="Arial" w:cs="Arial"/>
          <w:color w:val="212121"/>
          <w:lang w:val="en"/>
        </w:rPr>
        <w:t>client applies the following requirements: The program should work in the latest and next latest version of</w:t>
      </w:r>
      <w:r>
        <w:rPr>
          <w:rFonts w:ascii="Arial" w:hAnsi="Arial" w:cs="Arial"/>
          <w:color w:val="212121"/>
          <w:lang w:val="en"/>
        </w:rPr>
        <w:t xml:space="preserve"> </w:t>
      </w:r>
      <w:r w:rsidRPr="005B6274">
        <w:rPr>
          <w:rFonts w:ascii="Arial" w:hAnsi="Arial" w:cs="Arial"/>
          <w:color w:val="212121"/>
          <w:lang w:val="en"/>
        </w:rPr>
        <w:t>Windows. It should be possible to distribute the program as described above.</w:t>
      </w:r>
    </w:p>
    <w:p w14:paraId="4E5FC367" w14:textId="77777777" w:rsidR="005B6274" w:rsidRPr="005B6274" w:rsidRDefault="005B6274" w:rsidP="005B6274">
      <w:pPr>
        <w:pStyle w:val="HTMLPreformatted"/>
        <w:shd w:val="clear" w:color="auto" w:fill="FFFFFF"/>
        <w:rPr>
          <w:rFonts w:ascii="Arial" w:hAnsi="Arial" w:cs="Arial"/>
          <w:color w:val="212121"/>
          <w:lang w:val="en"/>
        </w:rPr>
      </w:pPr>
    </w:p>
    <w:p w14:paraId="4AD8177D"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Printing</w:t>
      </w:r>
    </w:p>
    <w:p w14:paraId="5F0A04C7" w14:textId="77777777" w:rsidR="005B6274" w:rsidRPr="005B6274" w:rsidRDefault="005B6274" w:rsidP="005B6274">
      <w:pPr>
        <w:pStyle w:val="HTMLPreformatted"/>
        <w:shd w:val="clear" w:color="auto" w:fill="FFFFFF"/>
        <w:rPr>
          <w:rFonts w:ascii="Arial" w:hAnsi="Arial" w:cs="Arial"/>
          <w:color w:val="212121"/>
          <w:lang w:val="en"/>
        </w:rPr>
      </w:pPr>
    </w:p>
    <w:p w14:paraId="1E66357D" w14:textId="77777777" w:rsidR="005B6274" w:rsidRDefault="005B6274" w:rsidP="005B6274">
      <w:pPr>
        <w:pStyle w:val="HTMLPreformatted"/>
        <w:shd w:val="clear" w:color="auto" w:fill="FFFFFF"/>
        <w:rPr>
          <w:rFonts w:ascii="Arial" w:hAnsi="Arial" w:cs="Arial"/>
          <w:color w:val="212121"/>
          <w:lang w:val="en"/>
        </w:rPr>
      </w:pPr>
      <w:r w:rsidRPr="005B6274">
        <w:rPr>
          <w:rFonts w:ascii="Arial" w:hAnsi="Arial" w:cs="Arial"/>
          <w:color w:val="212121"/>
          <w:lang w:val="en"/>
        </w:rPr>
        <w:t>The system will utilize the standard operation of the client operation for any printing.</w:t>
      </w:r>
    </w:p>
    <w:p w14:paraId="521EC52A" w14:textId="77777777" w:rsidR="005B6274" w:rsidRPr="005B6274" w:rsidRDefault="005B6274" w:rsidP="005B6274">
      <w:pPr>
        <w:pStyle w:val="HTMLPreformatted"/>
        <w:shd w:val="clear" w:color="auto" w:fill="FFFFFF"/>
        <w:rPr>
          <w:rFonts w:ascii="Arial" w:hAnsi="Arial" w:cs="Arial"/>
          <w:color w:val="212121"/>
          <w:lang w:val="en"/>
        </w:rPr>
      </w:pPr>
    </w:p>
    <w:p w14:paraId="017EC46A" w14:textId="77777777" w:rsidR="005B6274" w:rsidRPr="00B5572C" w:rsidRDefault="005B6274" w:rsidP="005B6274">
      <w:pPr>
        <w:pStyle w:val="HTMLPreformatted"/>
        <w:shd w:val="clear" w:color="auto" w:fill="FFFFFF"/>
        <w:rPr>
          <w:rFonts w:ascii="Arial" w:hAnsi="Arial" w:cs="Arial"/>
          <w:b/>
          <w:color w:val="212121"/>
          <w:sz w:val="24"/>
          <w:szCs w:val="24"/>
          <w:lang w:val="en"/>
        </w:rPr>
      </w:pPr>
      <w:r w:rsidRPr="005B6274">
        <w:rPr>
          <w:rFonts w:ascii="Arial" w:hAnsi="Arial" w:cs="Arial"/>
          <w:b/>
          <w:color w:val="212121"/>
          <w:lang w:val="en"/>
        </w:rPr>
        <w:t>5.2.3 Data</w:t>
      </w:r>
      <w:r>
        <w:rPr>
          <w:rFonts w:ascii="Arial" w:hAnsi="Arial" w:cs="Arial"/>
          <w:b/>
          <w:color w:val="212121"/>
          <w:lang w:val="en"/>
        </w:rPr>
        <w:tab/>
      </w:r>
      <w:r>
        <w:rPr>
          <w:rFonts w:ascii="Arial" w:hAnsi="Arial" w:cs="Arial"/>
          <w:b/>
          <w:color w:val="212121"/>
          <w:lang w:val="en"/>
        </w:rPr>
        <w:tab/>
      </w:r>
      <w:r>
        <w:rPr>
          <w:rFonts w:ascii="Arial" w:hAnsi="Arial" w:cs="Arial"/>
          <w:b/>
          <w:color w:val="212121"/>
          <w:lang w:val="en"/>
        </w:rPr>
        <w:tab/>
      </w:r>
      <w:r>
        <w:rPr>
          <w:rFonts w:ascii="Arial" w:hAnsi="Arial" w:cs="Arial"/>
          <w:b/>
          <w:color w:val="212121"/>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7741B60D" w14:textId="77777777" w:rsidR="005B6274" w:rsidRPr="005B6274" w:rsidRDefault="005B6274" w:rsidP="005B6274">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2EF1FC9F" w14:textId="77777777" w:rsidR="005B6274" w:rsidRPr="005B6274" w:rsidRDefault="005B6274" w:rsidP="005B6274">
      <w:pPr>
        <w:pStyle w:val="HTMLPreformatted"/>
        <w:shd w:val="clear" w:color="auto" w:fill="FFFFFF"/>
        <w:rPr>
          <w:rFonts w:ascii="Arial" w:hAnsi="Arial" w:cs="Arial"/>
          <w:color w:val="212121"/>
          <w:lang w:val="en"/>
        </w:rPr>
      </w:pPr>
    </w:p>
    <w:p w14:paraId="1475345C"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Data transfer</w:t>
      </w:r>
    </w:p>
    <w:p w14:paraId="6F6663AB" w14:textId="77777777" w:rsidR="005B6274" w:rsidRPr="005B6274" w:rsidRDefault="005B6274" w:rsidP="005B6274">
      <w:pPr>
        <w:pStyle w:val="HTMLPreformatted"/>
        <w:shd w:val="clear" w:color="auto" w:fill="FFFFFF"/>
        <w:rPr>
          <w:rFonts w:ascii="Arial" w:hAnsi="Arial" w:cs="Arial"/>
          <w:color w:val="212121"/>
          <w:lang w:val="en"/>
        </w:rPr>
      </w:pPr>
    </w:p>
    <w:p w14:paraId="460A8471" w14:textId="77777777" w:rsidR="005B6274" w:rsidRPr="005B6274" w:rsidRDefault="005B6274" w:rsidP="005B6274">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All data sent between different systems or between the system and the customer must be protected</w:t>
      </w:r>
      <w:r>
        <w:rPr>
          <w:rFonts w:ascii="Arial" w:hAnsi="Arial" w:cs="Arial"/>
          <w:color w:val="212121"/>
          <w:lang w:val="en"/>
        </w:rPr>
        <w:t xml:space="preserve"> </w:t>
      </w:r>
      <w:r w:rsidRPr="005B6274">
        <w:rPr>
          <w:rFonts w:ascii="Arial" w:hAnsi="Arial" w:cs="Arial"/>
          <w:color w:val="212121"/>
          <w:lang w:val="en"/>
        </w:rPr>
        <w:t>proper way through encryption, usually it is about SSL encryption, and then it should</w:t>
      </w:r>
      <w:r>
        <w:rPr>
          <w:rFonts w:ascii="Arial" w:hAnsi="Arial" w:cs="Arial"/>
          <w:color w:val="212121"/>
          <w:lang w:val="en"/>
        </w:rPr>
        <w:t xml:space="preserve"> </w:t>
      </w:r>
      <w:r w:rsidRPr="005B6274">
        <w:rPr>
          <w:rFonts w:ascii="Arial" w:hAnsi="Arial" w:cs="Arial"/>
          <w:color w:val="212121"/>
          <w:lang w:val="en"/>
        </w:rPr>
        <w:t>configured according to these recommendations: https://github.com/ssllabs/research/wikiSSL-andTLS-Development-Best-Practice. There should be standard functions that encrypt all traffic between client and server.</w:t>
      </w:r>
    </w:p>
    <w:p w14:paraId="1C87BD7E" w14:textId="77777777" w:rsidR="005B6274" w:rsidRPr="005B6274" w:rsidRDefault="005B6274" w:rsidP="005B6274">
      <w:pPr>
        <w:pStyle w:val="HTMLPreformatted"/>
        <w:shd w:val="clear" w:color="auto" w:fill="FFFFFF"/>
        <w:rPr>
          <w:rFonts w:ascii="Arial" w:hAnsi="Arial" w:cs="Arial"/>
          <w:color w:val="212121"/>
          <w:lang w:val="en"/>
        </w:rPr>
      </w:pPr>
    </w:p>
    <w:p w14:paraId="1E7D4778"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Data</w:t>
      </w:r>
    </w:p>
    <w:p w14:paraId="472B7F04" w14:textId="77777777" w:rsidR="005B6274" w:rsidRPr="005B6274" w:rsidRDefault="005B6274" w:rsidP="005B6274">
      <w:pPr>
        <w:pStyle w:val="HTMLPreformatted"/>
        <w:shd w:val="clear" w:color="auto" w:fill="FFFFFF"/>
        <w:rPr>
          <w:rFonts w:ascii="Arial" w:hAnsi="Arial" w:cs="Arial"/>
          <w:color w:val="212121"/>
          <w:lang w:val="en"/>
        </w:rPr>
      </w:pPr>
    </w:p>
    <w:p w14:paraId="6AB48DAC" w14:textId="77777777" w:rsidR="005B6274" w:rsidRDefault="005B6274" w:rsidP="005B6274">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All process development and data produced by the system is owned by the deciding authority and shall</w:t>
      </w:r>
      <w:r>
        <w:rPr>
          <w:rFonts w:ascii="Arial" w:hAnsi="Arial" w:cs="Arial"/>
          <w:color w:val="212121"/>
          <w:lang w:val="en"/>
        </w:rPr>
        <w:t xml:space="preserve"> </w:t>
      </w:r>
      <w:r w:rsidRPr="005B6274">
        <w:rPr>
          <w:rFonts w:ascii="Arial" w:hAnsi="Arial" w:cs="Arial"/>
          <w:color w:val="212121"/>
          <w:lang w:val="en"/>
        </w:rPr>
        <w:t>be published as open source.</w:t>
      </w:r>
    </w:p>
    <w:p w14:paraId="2BABFBCB" w14:textId="77777777" w:rsidR="005B6274" w:rsidRPr="005B6274" w:rsidRDefault="005B6274" w:rsidP="005B6274">
      <w:pPr>
        <w:pStyle w:val="HTMLPreformatted"/>
        <w:shd w:val="clear" w:color="auto" w:fill="FFFFFF"/>
        <w:rPr>
          <w:rFonts w:ascii="Arial" w:hAnsi="Arial" w:cs="Arial"/>
          <w:color w:val="212121"/>
          <w:lang w:val="en"/>
        </w:rPr>
      </w:pPr>
    </w:p>
    <w:p w14:paraId="7FE75B55"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Thinning</w:t>
      </w:r>
    </w:p>
    <w:p w14:paraId="69A7BBBF" w14:textId="77777777" w:rsidR="005B6274" w:rsidRPr="005B6274" w:rsidRDefault="005B6274" w:rsidP="005B6274">
      <w:pPr>
        <w:pStyle w:val="HTMLPreformatted"/>
        <w:shd w:val="clear" w:color="auto" w:fill="FFFFFF"/>
        <w:rPr>
          <w:rFonts w:ascii="Arial" w:hAnsi="Arial" w:cs="Arial"/>
          <w:color w:val="212121"/>
          <w:lang w:val="en"/>
        </w:rPr>
      </w:pPr>
    </w:p>
    <w:p w14:paraId="62DA6F91" w14:textId="77777777" w:rsidR="005B6274" w:rsidRDefault="005B6274" w:rsidP="005B6274">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The system should contain cleaning functions, where the calling authority may control the time, interval</w:t>
      </w:r>
      <w:r>
        <w:rPr>
          <w:rFonts w:ascii="Arial" w:hAnsi="Arial" w:cs="Arial"/>
          <w:color w:val="212121"/>
          <w:lang w:val="en"/>
        </w:rPr>
        <w:t xml:space="preserve"> </w:t>
      </w:r>
      <w:r w:rsidRPr="005B6274">
        <w:rPr>
          <w:rFonts w:ascii="Arial" w:hAnsi="Arial" w:cs="Arial"/>
          <w:color w:val="212121"/>
          <w:lang w:val="en"/>
        </w:rPr>
        <w:t>and selection.</w:t>
      </w:r>
    </w:p>
    <w:p w14:paraId="70F6FE11" w14:textId="77777777" w:rsidR="005B6274" w:rsidRPr="005B6274" w:rsidRDefault="005B6274" w:rsidP="005B6274">
      <w:pPr>
        <w:pStyle w:val="HTMLPreformatted"/>
        <w:shd w:val="clear" w:color="auto" w:fill="FFFFFF"/>
        <w:rPr>
          <w:rFonts w:ascii="Arial" w:hAnsi="Arial" w:cs="Arial"/>
          <w:color w:val="212121"/>
          <w:lang w:val="en"/>
        </w:rPr>
      </w:pPr>
    </w:p>
    <w:p w14:paraId="4E7DBDB3" w14:textId="77777777" w:rsidR="005B6274" w:rsidRPr="005B6274" w:rsidRDefault="005B6274" w:rsidP="005B6274">
      <w:pPr>
        <w:pStyle w:val="HTMLPreformatted"/>
        <w:shd w:val="clear" w:color="auto" w:fill="FFFFFF"/>
        <w:rPr>
          <w:rFonts w:ascii="Arial" w:hAnsi="Arial" w:cs="Arial"/>
          <w:b/>
          <w:color w:val="212121"/>
          <w:lang w:val="en"/>
        </w:rPr>
      </w:pPr>
      <w:r w:rsidRPr="005B6274">
        <w:rPr>
          <w:rFonts w:ascii="Arial" w:hAnsi="Arial" w:cs="Arial"/>
          <w:b/>
          <w:color w:val="212121"/>
          <w:lang w:val="en"/>
        </w:rPr>
        <w:t>Export of data</w:t>
      </w:r>
    </w:p>
    <w:p w14:paraId="48E348AE" w14:textId="77777777" w:rsidR="005B6274" w:rsidRPr="005B6274" w:rsidRDefault="005B6274" w:rsidP="005B6274">
      <w:pPr>
        <w:pStyle w:val="HTMLPreformatted"/>
        <w:shd w:val="clear" w:color="auto" w:fill="FFFFFF"/>
        <w:rPr>
          <w:rFonts w:ascii="Arial" w:hAnsi="Arial" w:cs="Arial"/>
          <w:color w:val="212121"/>
          <w:lang w:val="en"/>
        </w:rPr>
      </w:pPr>
    </w:p>
    <w:p w14:paraId="52680E15" w14:textId="77777777" w:rsidR="005B6274" w:rsidRPr="005B6274" w:rsidRDefault="005B6274" w:rsidP="005B6274">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All data created by users in the system should be retrievable for further processing and</w:t>
      </w:r>
    </w:p>
    <w:p w14:paraId="7CF1116B" w14:textId="77777777" w:rsidR="005B6274" w:rsidRDefault="005B6274" w:rsidP="005B6274">
      <w:pPr>
        <w:pStyle w:val="HTMLPreformatted"/>
        <w:shd w:val="clear" w:color="auto" w:fill="FFFFFF"/>
        <w:ind w:left="720"/>
        <w:rPr>
          <w:rFonts w:ascii="Arial" w:hAnsi="Arial" w:cs="Arial"/>
          <w:color w:val="212121"/>
          <w:lang w:val="en"/>
        </w:rPr>
      </w:pPr>
      <w:r w:rsidRPr="005B6274">
        <w:rPr>
          <w:rFonts w:ascii="Arial" w:hAnsi="Arial" w:cs="Arial"/>
          <w:color w:val="212121"/>
          <w:lang w:val="en"/>
        </w:rPr>
        <w:t>archiving in the authority's other systems with standard API and open formats.</w:t>
      </w:r>
    </w:p>
    <w:p w14:paraId="47363540" w14:textId="77777777" w:rsidR="005B6274" w:rsidRPr="005B6274" w:rsidRDefault="005B6274" w:rsidP="005B6274">
      <w:pPr>
        <w:pStyle w:val="HTMLPreformatted"/>
        <w:shd w:val="clear" w:color="auto" w:fill="FFFFFF"/>
        <w:rPr>
          <w:rFonts w:ascii="Arial" w:hAnsi="Arial" w:cs="Arial"/>
          <w:color w:val="212121"/>
          <w:lang w:val="en"/>
        </w:rPr>
      </w:pPr>
    </w:p>
    <w:p w14:paraId="05A5AA00" w14:textId="77777777" w:rsidR="005B6274" w:rsidRPr="00B5572C" w:rsidRDefault="005B6274" w:rsidP="005B6274">
      <w:pPr>
        <w:pStyle w:val="HTMLPreformatted"/>
        <w:shd w:val="clear" w:color="auto" w:fill="FFFFFF"/>
        <w:rPr>
          <w:rFonts w:ascii="Arial" w:hAnsi="Arial" w:cs="Arial"/>
          <w:b/>
          <w:color w:val="212121"/>
          <w:sz w:val="24"/>
          <w:szCs w:val="24"/>
          <w:lang w:val="en"/>
        </w:rPr>
      </w:pPr>
      <w:r w:rsidRPr="005B6274">
        <w:rPr>
          <w:rFonts w:ascii="Arial" w:hAnsi="Arial" w:cs="Arial"/>
          <w:b/>
          <w:color w:val="212121"/>
          <w:lang w:val="en"/>
        </w:rPr>
        <w:t>5.2.4 Operation</w:t>
      </w:r>
      <w:r>
        <w:rPr>
          <w:rFonts w:ascii="Arial" w:hAnsi="Arial" w:cs="Arial"/>
          <w:b/>
          <w:color w:val="212121"/>
          <w:lang w:val="en"/>
        </w:rPr>
        <w:tab/>
      </w:r>
      <w:r>
        <w:rPr>
          <w:rFonts w:ascii="Arial" w:hAnsi="Arial" w:cs="Arial"/>
          <w:b/>
          <w:color w:val="212121"/>
          <w:lang w:val="en"/>
        </w:rPr>
        <w:tab/>
      </w:r>
      <w:r>
        <w:rPr>
          <w:rFonts w:ascii="Arial" w:hAnsi="Arial" w:cs="Arial"/>
          <w:b/>
          <w:color w:val="212121"/>
          <w:lang w:val="en"/>
        </w:rPr>
        <w:tab/>
      </w:r>
      <w:r>
        <w:rPr>
          <w:rFonts w:ascii="Arial" w:hAnsi="Arial" w:cs="Arial"/>
          <w:b/>
          <w:color w:val="212121"/>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3F777BFF" w14:textId="77777777" w:rsidR="005B6274" w:rsidRPr="005B6274" w:rsidRDefault="005B6274" w:rsidP="005B6274">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65DCAFBD" w14:textId="77777777" w:rsidR="005B6274" w:rsidRPr="005B6274" w:rsidRDefault="005B6274" w:rsidP="005B6274">
      <w:pPr>
        <w:pStyle w:val="HTMLPreformatted"/>
        <w:shd w:val="clear" w:color="auto" w:fill="FFFFFF"/>
        <w:rPr>
          <w:rFonts w:ascii="Arial" w:hAnsi="Arial" w:cs="Arial"/>
          <w:color w:val="212121"/>
          <w:lang w:val="en"/>
        </w:rPr>
      </w:pPr>
    </w:p>
    <w:p w14:paraId="5E4ED826" w14:textId="77777777" w:rsidR="005B6274" w:rsidRPr="005B6274" w:rsidRDefault="005B6274" w:rsidP="005B6274">
      <w:pPr>
        <w:pStyle w:val="HTMLPreformatted"/>
        <w:shd w:val="clear" w:color="auto" w:fill="FFFFFF"/>
        <w:rPr>
          <w:rFonts w:ascii="Arial" w:hAnsi="Arial" w:cs="Arial"/>
          <w:b/>
          <w:color w:val="212121"/>
        </w:rPr>
      </w:pPr>
      <w:r>
        <w:rPr>
          <w:rFonts w:ascii="Arial" w:hAnsi="Arial" w:cs="Arial"/>
          <w:b/>
          <w:color w:val="212121"/>
          <w:lang w:val="en"/>
        </w:rPr>
        <w:t>T</w:t>
      </w:r>
      <w:r w:rsidRPr="005B6274">
        <w:rPr>
          <w:rFonts w:ascii="Arial" w:hAnsi="Arial" w:cs="Arial"/>
          <w:b/>
          <w:color w:val="212121"/>
          <w:lang w:val="en"/>
        </w:rPr>
        <w:t>esting Environment</w:t>
      </w:r>
    </w:p>
    <w:p w14:paraId="11C718A0" w14:textId="77777777" w:rsidR="005B6274" w:rsidRPr="005B6274" w:rsidRDefault="005B6274" w:rsidP="005B6274">
      <w:pPr>
        <w:pStyle w:val="HTMLPreformatted"/>
        <w:shd w:val="clear" w:color="auto" w:fill="FFFFFF"/>
        <w:rPr>
          <w:rFonts w:ascii="Arial" w:hAnsi="Arial" w:cs="Arial"/>
          <w:b/>
          <w:color w:val="212121"/>
        </w:rPr>
      </w:pPr>
    </w:p>
    <w:p w14:paraId="1E087E68" w14:textId="77777777" w:rsidR="00EB6877" w:rsidRDefault="00EB6877" w:rsidP="008A7C24">
      <w:pPr>
        <w:rPr>
          <w:rFonts w:ascii="Arial" w:hAnsi="Arial" w:cs="Arial"/>
          <w:color w:val="212121"/>
          <w:sz w:val="20"/>
          <w:szCs w:val="20"/>
          <w:shd w:val="clear" w:color="auto" w:fill="FFFFFF"/>
        </w:rPr>
      </w:pPr>
    </w:p>
    <w:p w14:paraId="46E60BCF" w14:textId="77777777" w:rsidR="005B6274" w:rsidRDefault="005B6274" w:rsidP="008A7C24">
      <w:pPr>
        <w:rPr>
          <w:rFonts w:ascii="Arial" w:hAnsi="Arial" w:cs="Arial"/>
          <w:color w:val="212121"/>
          <w:sz w:val="20"/>
          <w:szCs w:val="20"/>
          <w:shd w:val="clear" w:color="auto" w:fill="FFFFFF"/>
        </w:rPr>
      </w:pPr>
    </w:p>
    <w:p w14:paraId="025FEE9A" w14:textId="77777777" w:rsid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lastRenderedPageBreak/>
        <w:t>A test environment should be able to be used in parallel with the commissioned system for testing new or</w:t>
      </w:r>
      <w:r w:rsidR="004074D7">
        <w:rPr>
          <w:rFonts w:ascii="Arial" w:hAnsi="Arial" w:cs="Arial"/>
          <w:color w:val="212121"/>
          <w:lang w:val="en"/>
        </w:rPr>
        <w:t xml:space="preserve"> m</w:t>
      </w:r>
      <w:r w:rsidRPr="005B6274">
        <w:rPr>
          <w:rFonts w:ascii="Arial" w:hAnsi="Arial" w:cs="Arial"/>
          <w:color w:val="212121"/>
          <w:lang w:val="en"/>
        </w:rPr>
        <w:t>odified features, modules and updates before commissioning.</w:t>
      </w:r>
    </w:p>
    <w:p w14:paraId="35513ABA" w14:textId="77777777" w:rsidR="004074D7" w:rsidRPr="005B6274" w:rsidRDefault="004074D7" w:rsidP="005B6274">
      <w:pPr>
        <w:pStyle w:val="HTMLPreformatted"/>
        <w:shd w:val="clear" w:color="auto" w:fill="FFFFFF"/>
        <w:rPr>
          <w:rFonts w:ascii="Arial" w:hAnsi="Arial" w:cs="Arial"/>
          <w:color w:val="212121"/>
          <w:lang w:val="en"/>
        </w:rPr>
      </w:pPr>
    </w:p>
    <w:p w14:paraId="0846AE91" w14:textId="77777777" w:rsidR="005B6274" w:rsidRPr="004074D7" w:rsidRDefault="004074D7" w:rsidP="005B6274">
      <w:pPr>
        <w:pStyle w:val="HTMLPreformatted"/>
        <w:shd w:val="clear" w:color="auto" w:fill="FFFFFF"/>
        <w:rPr>
          <w:rFonts w:ascii="Arial" w:hAnsi="Arial" w:cs="Arial"/>
          <w:b/>
          <w:color w:val="212121"/>
          <w:lang w:val="en"/>
        </w:rPr>
      </w:pPr>
      <w:r>
        <w:rPr>
          <w:rFonts w:ascii="Arial" w:hAnsi="Arial" w:cs="Arial"/>
          <w:b/>
          <w:color w:val="212121"/>
          <w:lang w:val="en"/>
        </w:rPr>
        <w:t>D</w:t>
      </w:r>
      <w:r w:rsidR="005B6274" w:rsidRPr="004074D7">
        <w:rPr>
          <w:rFonts w:ascii="Arial" w:hAnsi="Arial" w:cs="Arial"/>
          <w:b/>
          <w:color w:val="212121"/>
          <w:lang w:val="en"/>
        </w:rPr>
        <w:t xml:space="preserve">evelopment </w:t>
      </w:r>
      <w:r>
        <w:rPr>
          <w:rFonts w:ascii="Arial" w:hAnsi="Arial" w:cs="Arial"/>
          <w:b/>
          <w:color w:val="212121"/>
          <w:lang w:val="en"/>
        </w:rPr>
        <w:t>E</w:t>
      </w:r>
      <w:r w:rsidR="005B6274" w:rsidRPr="004074D7">
        <w:rPr>
          <w:rFonts w:ascii="Arial" w:hAnsi="Arial" w:cs="Arial"/>
          <w:b/>
          <w:color w:val="212121"/>
          <w:lang w:val="en"/>
        </w:rPr>
        <w:t>nvironment</w:t>
      </w:r>
    </w:p>
    <w:p w14:paraId="1AA3B59D" w14:textId="77777777" w:rsidR="004074D7" w:rsidRPr="005B6274" w:rsidRDefault="004074D7" w:rsidP="005B6274">
      <w:pPr>
        <w:pStyle w:val="HTMLPreformatted"/>
        <w:shd w:val="clear" w:color="auto" w:fill="FFFFFF"/>
        <w:rPr>
          <w:rFonts w:ascii="Arial" w:hAnsi="Arial" w:cs="Arial"/>
          <w:color w:val="212121"/>
          <w:lang w:val="en"/>
        </w:rPr>
      </w:pPr>
    </w:p>
    <w:p w14:paraId="157AFFB6" w14:textId="77777777" w:rsid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A development environment should be provided.</w:t>
      </w:r>
    </w:p>
    <w:p w14:paraId="2AB09B05" w14:textId="77777777" w:rsidR="004074D7" w:rsidRPr="005B6274" w:rsidRDefault="004074D7" w:rsidP="004074D7">
      <w:pPr>
        <w:pStyle w:val="HTMLPreformatted"/>
        <w:shd w:val="clear" w:color="auto" w:fill="FFFFFF"/>
        <w:ind w:left="720"/>
        <w:rPr>
          <w:rFonts w:ascii="Arial" w:hAnsi="Arial" w:cs="Arial"/>
          <w:color w:val="212121"/>
          <w:lang w:val="en"/>
        </w:rPr>
      </w:pPr>
    </w:p>
    <w:p w14:paraId="5437E79B" w14:textId="77777777" w:rsidR="005B6274" w:rsidRDefault="004074D7" w:rsidP="005B6274">
      <w:pPr>
        <w:pStyle w:val="HTMLPreformatted"/>
        <w:shd w:val="clear" w:color="auto" w:fill="FFFFFF"/>
        <w:rPr>
          <w:rFonts w:ascii="Arial" w:hAnsi="Arial" w:cs="Arial"/>
          <w:b/>
          <w:color w:val="212121"/>
          <w:lang w:val="en"/>
        </w:rPr>
      </w:pPr>
      <w:r w:rsidRPr="004074D7">
        <w:rPr>
          <w:rFonts w:ascii="Arial" w:hAnsi="Arial" w:cs="Arial"/>
          <w:b/>
          <w:color w:val="212121"/>
          <w:lang w:val="en"/>
        </w:rPr>
        <w:t>U</w:t>
      </w:r>
      <w:r w:rsidR="005B6274" w:rsidRPr="004074D7">
        <w:rPr>
          <w:rFonts w:ascii="Arial" w:hAnsi="Arial" w:cs="Arial"/>
          <w:b/>
          <w:color w:val="212121"/>
          <w:lang w:val="en"/>
        </w:rPr>
        <w:t>pdates</w:t>
      </w:r>
    </w:p>
    <w:p w14:paraId="7FBD0883" w14:textId="77777777" w:rsidR="004074D7" w:rsidRPr="004074D7" w:rsidRDefault="004074D7" w:rsidP="005B6274">
      <w:pPr>
        <w:pStyle w:val="HTMLPreformatted"/>
        <w:shd w:val="clear" w:color="auto" w:fill="FFFFFF"/>
        <w:rPr>
          <w:rFonts w:ascii="Arial" w:hAnsi="Arial" w:cs="Arial"/>
          <w:b/>
          <w:color w:val="212121"/>
          <w:lang w:val="en"/>
        </w:rPr>
      </w:pPr>
    </w:p>
    <w:p w14:paraId="11FC7650" w14:textId="77777777" w:rsidR="005B6274" w:rsidRP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The supplier must have a continuous plan for recurring functional and</w:t>
      </w:r>
    </w:p>
    <w:p w14:paraId="1D53A41F" w14:textId="77777777" w:rsidR="005B6274" w:rsidRPr="005B6274" w:rsidRDefault="005B6274" w:rsidP="004074D7">
      <w:pPr>
        <w:pStyle w:val="HTMLPreformatted"/>
        <w:shd w:val="clear" w:color="auto" w:fill="FFFFFF"/>
        <w:ind w:left="720"/>
        <w:rPr>
          <w:rFonts w:ascii="Arial" w:hAnsi="Arial" w:cs="Arial"/>
          <w:color w:val="212121"/>
          <w:lang w:val="en"/>
        </w:rPr>
      </w:pPr>
      <w:r w:rsidRPr="005B6274">
        <w:rPr>
          <w:rFonts w:ascii="Arial" w:hAnsi="Arial" w:cs="Arial"/>
          <w:color w:val="212121"/>
          <w:lang w:val="en"/>
        </w:rPr>
        <w:t>security updates. In case of new updates, the system vendor shall guarantee total</w:t>
      </w:r>
    </w:p>
    <w:p w14:paraId="2CCBF08F" w14:textId="77777777" w:rsidR="005B6274" w:rsidRDefault="005B6274" w:rsidP="004074D7">
      <w:pPr>
        <w:pStyle w:val="HTMLPreformatted"/>
        <w:shd w:val="clear" w:color="auto" w:fill="FFFFFF"/>
        <w:ind w:left="720"/>
        <w:rPr>
          <w:rFonts w:ascii="Arial" w:hAnsi="Arial" w:cs="Arial"/>
          <w:color w:val="212121"/>
          <w:lang w:val="en"/>
        </w:rPr>
      </w:pPr>
      <w:r w:rsidRPr="005B6274">
        <w:rPr>
          <w:rFonts w:ascii="Arial" w:hAnsi="Arial" w:cs="Arial"/>
          <w:color w:val="212121"/>
          <w:lang w:val="en"/>
        </w:rPr>
        <w:t>reliability. No robotic processes must be adversely affected.</w:t>
      </w:r>
    </w:p>
    <w:p w14:paraId="26D879BD" w14:textId="77777777" w:rsidR="004074D7" w:rsidRPr="005B6274" w:rsidRDefault="004074D7" w:rsidP="004074D7">
      <w:pPr>
        <w:pStyle w:val="HTMLPreformatted"/>
        <w:shd w:val="clear" w:color="auto" w:fill="FFFFFF"/>
        <w:ind w:left="720"/>
        <w:rPr>
          <w:rFonts w:ascii="Arial" w:hAnsi="Arial" w:cs="Arial"/>
          <w:color w:val="212121"/>
          <w:lang w:val="en"/>
        </w:rPr>
      </w:pPr>
    </w:p>
    <w:p w14:paraId="59C30EB1" w14:textId="77777777" w:rsidR="005B6274" w:rsidRDefault="004074D7" w:rsidP="005B6274">
      <w:pPr>
        <w:pStyle w:val="HTMLPreformatted"/>
        <w:shd w:val="clear" w:color="auto" w:fill="FFFFFF"/>
        <w:rPr>
          <w:rFonts w:ascii="Arial" w:hAnsi="Arial" w:cs="Arial"/>
          <w:b/>
          <w:color w:val="212121"/>
          <w:lang w:val="en"/>
        </w:rPr>
      </w:pPr>
      <w:r w:rsidRPr="004074D7">
        <w:rPr>
          <w:rFonts w:ascii="Arial" w:hAnsi="Arial" w:cs="Arial"/>
          <w:b/>
          <w:color w:val="212121"/>
          <w:lang w:val="en"/>
        </w:rPr>
        <w:t>S</w:t>
      </w:r>
      <w:r w:rsidR="005B6274" w:rsidRPr="004074D7">
        <w:rPr>
          <w:rFonts w:ascii="Arial" w:hAnsi="Arial" w:cs="Arial"/>
          <w:b/>
          <w:color w:val="212121"/>
          <w:lang w:val="en"/>
        </w:rPr>
        <w:t>calability</w:t>
      </w:r>
    </w:p>
    <w:p w14:paraId="2B177DA2" w14:textId="77777777" w:rsidR="004074D7" w:rsidRPr="004074D7" w:rsidRDefault="004074D7" w:rsidP="005B6274">
      <w:pPr>
        <w:pStyle w:val="HTMLPreformatted"/>
        <w:shd w:val="clear" w:color="auto" w:fill="FFFFFF"/>
        <w:rPr>
          <w:rFonts w:ascii="Arial" w:hAnsi="Arial" w:cs="Arial"/>
          <w:b/>
          <w:color w:val="212121"/>
          <w:lang w:val="en"/>
        </w:rPr>
      </w:pPr>
    </w:p>
    <w:p w14:paraId="3F3B87D1" w14:textId="77777777" w:rsid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The system should be able to be scaled up to handle more cargo than initially calculated.</w:t>
      </w:r>
    </w:p>
    <w:p w14:paraId="69D64034" w14:textId="77777777" w:rsidR="004074D7" w:rsidRPr="005B6274" w:rsidRDefault="004074D7" w:rsidP="005B6274">
      <w:pPr>
        <w:pStyle w:val="HTMLPreformatted"/>
        <w:shd w:val="clear" w:color="auto" w:fill="FFFFFF"/>
        <w:rPr>
          <w:rFonts w:ascii="Arial" w:hAnsi="Arial" w:cs="Arial"/>
          <w:color w:val="212121"/>
          <w:lang w:val="en"/>
        </w:rPr>
      </w:pPr>
    </w:p>
    <w:p w14:paraId="5B69FE94" w14:textId="77777777" w:rsidR="004074D7" w:rsidRPr="00B5572C" w:rsidRDefault="005B6274" w:rsidP="004074D7">
      <w:pPr>
        <w:pStyle w:val="HTMLPreformatted"/>
        <w:shd w:val="clear" w:color="auto" w:fill="FFFFFF"/>
        <w:rPr>
          <w:rFonts w:ascii="Arial" w:hAnsi="Arial" w:cs="Arial"/>
          <w:b/>
          <w:color w:val="212121"/>
          <w:sz w:val="24"/>
          <w:szCs w:val="24"/>
          <w:lang w:val="en"/>
        </w:rPr>
      </w:pPr>
      <w:r w:rsidRPr="004074D7">
        <w:rPr>
          <w:rFonts w:ascii="Arial" w:hAnsi="Arial" w:cs="Arial"/>
          <w:b/>
          <w:color w:val="212121"/>
          <w:lang w:val="en"/>
        </w:rPr>
        <w:t>5.2.5 Security</w:t>
      </w:r>
      <w:r w:rsidR="004074D7">
        <w:rPr>
          <w:rFonts w:ascii="Arial" w:hAnsi="Arial" w:cs="Arial"/>
          <w:b/>
          <w:color w:val="212121"/>
          <w:lang w:val="en"/>
        </w:rPr>
        <w:tab/>
      </w:r>
      <w:r w:rsidR="004074D7">
        <w:rPr>
          <w:rFonts w:ascii="Arial" w:hAnsi="Arial" w:cs="Arial"/>
          <w:b/>
          <w:color w:val="212121"/>
          <w:lang w:val="en"/>
        </w:rPr>
        <w:tab/>
      </w:r>
      <w:r w:rsidR="004074D7">
        <w:rPr>
          <w:rFonts w:ascii="Arial" w:hAnsi="Arial" w:cs="Arial"/>
          <w:b/>
          <w:color w:val="212121"/>
          <w:lang w:val="en"/>
        </w:rPr>
        <w:tab/>
      </w:r>
      <w:r w:rsidR="004074D7">
        <w:rPr>
          <w:rFonts w:ascii="Arial" w:hAnsi="Arial" w:cs="Arial"/>
          <w:b/>
          <w:color w:val="212121"/>
          <w:lang w:val="en"/>
        </w:rPr>
        <w:tab/>
      </w:r>
      <w:r w:rsidR="004074D7" w:rsidRPr="008A7C24">
        <w:rPr>
          <w:rFonts w:ascii="Arial" w:hAnsi="Arial" w:cs="Arial"/>
          <w:color w:val="767171" w:themeColor="background2" w:themeShade="80"/>
          <w:sz w:val="16"/>
          <w:szCs w:val="16"/>
          <w:lang w:val="en"/>
        </w:rPr>
        <w:t>The text / question contains requirements that must be fulfille</w:t>
      </w:r>
      <w:r w:rsidR="004074D7">
        <w:rPr>
          <w:rFonts w:ascii="Arial" w:hAnsi="Arial" w:cs="Arial"/>
          <w:color w:val="767171" w:themeColor="background2" w:themeShade="80"/>
          <w:sz w:val="16"/>
          <w:szCs w:val="16"/>
          <w:lang w:val="en"/>
        </w:rPr>
        <w:t>d</w:t>
      </w:r>
    </w:p>
    <w:p w14:paraId="0C585EFE" w14:textId="77777777" w:rsidR="005B6274" w:rsidRPr="004074D7" w:rsidRDefault="004074D7" w:rsidP="005B6274">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3540E6FA" w14:textId="77777777" w:rsidR="004074D7" w:rsidRPr="005B6274" w:rsidRDefault="004074D7" w:rsidP="005B6274">
      <w:pPr>
        <w:pStyle w:val="HTMLPreformatted"/>
        <w:shd w:val="clear" w:color="auto" w:fill="FFFFFF"/>
        <w:rPr>
          <w:rFonts w:ascii="Arial" w:hAnsi="Arial" w:cs="Arial"/>
          <w:color w:val="212121"/>
          <w:lang w:val="en"/>
        </w:rPr>
      </w:pPr>
    </w:p>
    <w:p w14:paraId="15E9E136" w14:textId="77777777" w:rsidR="005B6274" w:rsidRPr="004074D7" w:rsidRDefault="005B6274" w:rsidP="005B6274">
      <w:pPr>
        <w:pStyle w:val="HTMLPreformatted"/>
        <w:shd w:val="clear" w:color="auto" w:fill="FFFFFF"/>
        <w:rPr>
          <w:rFonts w:ascii="Arial" w:hAnsi="Arial" w:cs="Arial"/>
          <w:b/>
          <w:color w:val="212121"/>
          <w:lang w:val="en"/>
        </w:rPr>
      </w:pPr>
      <w:r w:rsidRPr="004074D7">
        <w:rPr>
          <w:rFonts w:ascii="Arial" w:hAnsi="Arial" w:cs="Arial"/>
          <w:b/>
          <w:color w:val="212121"/>
          <w:lang w:val="en"/>
        </w:rPr>
        <w:t>Data storage</w:t>
      </w:r>
    </w:p>
    <w:p w14:paraId="487186AB" w14:textId="77777777" w:rsidR="004074D7" w:rsidRPr="005B6274" w:rsidRDefault="004074D7" w:rsidP="005B6274">
      <w:pPr>
        <w:pStyle w:val="HTMLPreformatted"/>
        <w:shd w:val="clear" w:color="auto" w:fill="FFFFFF"/>
        <w:rPr>
          <w:rFonts w:ascii="Arial" w:hAnsi="Arial" w:cs="Arial"/>
          <w:color w:val="212121"/>
          <w:lang w:val="en"/>
        </w:rPr>
      </w:pPr>
    </w:p>
    <w:p w14:paraId="464834D9" w14:textId="77777777" w:rsidR="005B6274" w:rsidRPr="004074D7"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If data storage requires protection, it should be implemented. Often it is about SQL databases and</w:t>
      </w:r>
      <w:r w:rsidR="004074D7">
        <w:rPr>
          <w:rFonts w:ascii="Arial" w:hAnsi="Arial" w:cs="Arial"/>
          <w:color w:val="212121"/>
          <w:lang w:val="en"/>
        </w:rPr>
        <w:t xml:space="preserve"> </w:t>
      </w:r>
      <w:r w:rsidRPr="004074D7">
        <w:rPr>
          <w:rFonts w:ascii="Arial" w:hAnsi="Arial" w:cs="Arial"/>
          <w:color w:val="212121"/>
          <w:lang w:val="en"/>
        </w:rPr>
        <w:t>these can be encrypted using Transparent Data Encryption (TDE). It can also be about</w:t>
      </w:r>
    </w:p>
    <w:p w14:paraId="5B2043CB" w14:textId="77777777" w:rsidR="005B6274" w:rsidRDefault="005B6274" w:rsidP="004074D7">
      <w:pPr>
        <w:pStyle w:val="HTMLPreformatted"/>
        <w:shd w:val="clear" w:color="auto" w:fill="FFFFFF"/>
        <w:ind w:left="720"/>
        <w:rPr>
          <w:rFonts w:ascii="Arial" w:hAnsi="Arial" w:cs="Arial"/>
          <w:color w:val="212121"/>
          <w:lang w:val="en"/>
        </w:rPr>
      </w:pPr>
      <w:r w:rsidRPr="005B6274">
        <w:rPr>
          <w:rFonts w:ascii="Arial" w:hAnsi="Arial" w:cs="Arial"/>
          <w:color w:val="212121"/>
          <w:lang w:val="en"/>
        </w:rPr>
        <w:t xml:space="preserve">encrypt disks and then it can be done through </w:t>
      </w:r>
      <w:proofErr w:type="spellStart"/>
      <w:r w:rsidRPr="005B6274">
        <w:rPr>
          <w:rFonts w:ascii="Arial" w:hAnsi="Arial" w:cs="Arial"/>
          <w:color w:val="212121"/>
          <w:lang w:val="en"/>
        </w:rPr>
        <w:t>Bitlocker</w:t>
      </w:r>
      <w:proofErr w:type="spellEnd"/>
      <w:r w:rsidRPr="005B6274">
        <w:rPr>
          <w:rFonts w:ascii="Arial" w:hAnsi="Arial" w:cs="Arial"/>
          <w:color w:val="212121"/>
          <w:lang w:val="en"/>
        </w:rPr>
        <w:t>. One should also protect all connections to</w:t>
      </w:r>
      <w:r w:rsidR="004074D7">
        <w:rPr>
          <w:rFonts w:ascii="Arial" w:hAnsi="Arial" w:cs="Arial"/>
          <w:color w:val="212121"/>
          <w:lang w:val="en"/>
        </w:rPr>
        <w:t xml:space="preserve"> </w:t>
      </w:r>
      <w:r w:rsidRPr="005B6274">
        <w:rPr>
          <w:rFonts w:ascii="Arial" w:hAnsi="Arial" w:cs="Arial"/>
          <w:color w:val="212121"/>
          <w:lang w:val="en"/>
        </w:rPr>
        <w:t>SQL with SSL.</w:t>
      </w:r>
    </w:p>
    <w:p w14:paraId="7FD5B036" w14:textId="77777777" w:rsidR="004074D7" w:rsidRPr="005B6274" w:rsidRDefault="004074D7" w:rsidP="004074D7">
      <w:pPr>
        <w:pStyle w:val="HTMLPreformatted"/>
        <w:shd w:val="clear" w:color="auto" w:fill="FFFFFF"/>
        <w:ind w:left="720"/>
        <w:rPr>
          <w:rFonts w:ascii="Arial" w:hAnsi="Arial" w:cs="Arial"/>
          <w:color w:val="212121"/>
          <w:lang w:val="en"/>
        </w:rPr>
      </w:pPr>
    </w:p>
    <w:p w14:paraId="43D61648" w14:textId="77777777" w:rsidR="005B6274" w:rsidRPr="004074D7" w:rsidRDefault="004074D7" w:rsidP="005B6274">
      <w:pPr>
        <w:pStyle w:val="HTMLPreformatted"/>
        <w:shd w:val="clear" w:color="auto" w:fill="FFFFFF"/>
        <w:rPr>
          <w:rFonts w:ascii="Arial" w:hAnsi="Arial" w:cs="Arial"/>
          <w:b/>
          <w:color w:val="212121"/>
          <w:lang w:val="en"/>
        </w:rPr>
      </w:pPr>
      <w:r w:rsidRPr="004074D7">
        <w:rPr>
          <w:rFonts w:ascii="Arial" w:hAnsi="Arial" w:cs="Arial"/>
          <w:b/>
          <w:color w:val="212121"/>
          <w:lang w:val="en"/>
        </w:rPr>
        <w:t>S</w:t>
      </w:r>
      <w:r w:rsidR="005B6274" w:rsidRPr="004074D7">
        <w:rPr>
          <w:rFonts w:ascii="Arial" w:hAnsi="Arial" w:cs="Arial"/>
          <w:b/>
          <w:color w:val="212121"/>
          <w:lang w:val="en"/>
        </w:rPr>
        <w:t xml:space="preserve">ecurity </w:t>
      </w:r>
      <w:r w:rsidRPr="004074D7">
        <w:rPr>
          <w:rFonts w:ascii="Arial" w:hAnsi="Arial" w:cs="Arial"/>
          <w:b/>
          <w:color w:val="212121"/>
          <w:lang w:val="en"/>
        </w:rPr>
        <w:t>H</w:t>
      </w:r>
      <w:r w:rsidR="005B6274" w:rsidRPr="004074D7">
        <w:rPr>
          <w:rFonts w:ascii="Arial" w:hAnsi="Arial" w:cs="Arial"/>
          <w:b/>
          <w:color w:val="212121"/>
          <w:lang w:val="en"/>
        </w:rPr>
        <w:t>oles</w:t>
      </w:r>
    </w:p>
    <w:p w14:paraId="07219C01" w14:textId="77777777" w:rsidR="004074D7" w:rsidRPr="005B6274" w:rsidRDefault="004074D7" w:rsidP="005B6274">
      <w:pPr>
        <w:pStyle w:val="HTMLPreformatted"/>
        <w:shd w:val="clear" w:color="auto" w:fill="FFFFFF"/>
        <w:rPr>
          <w:rFonts w:ascii="Arial" w:hAnsi="Arial" w:cs="Arial"/>
          <w:color w:val="212121"/>
          <w:lang w:val="en"/>
        </w:rPr>
      </w:pPr>
    </w:p>
    <w:p w14:paraId="2F6A8FA8" w14:textId="77777777" w:rsidR="005B6274" w:rsidRP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Vulnerability scans of systems and sometimes even penetration tests may be carried out.</w:t>
      </w:r>
    </w:p>
    <w:p w14:paraId="2615E9D6" w14:textId="77777777" w:rsidR="005B6274" w:rsidRDefault="005B6274" w:rsidP="004074D7">
      <w:pPr>
        <w:pStyle w:val="HTMLPreformatted"/>
        <w:shd w:val="clear" w:color="auto" w:fill="FFFFFF"/>
        <w:ind w:left="720"/>
        <w:rPr>
          <w:rFonts w:ascii="Arial" w:hAnsi="Arial" w:cs="Arial"/>
          <w:color w:val="212121"/>
          <w:lang w:val="en"/>
        </w:rPr>
      </w:pPr>
      <w:r w:rsidRPr="005B6274">
        <w:rPr>
          <w:rFonts w:ascii="Arial" w:hAnsi="Arial" w:cs="Arial"/>
          <w:color w:val="212121"/>
          <w:lang w:val="en"/>
        </w:rPr>
        <w:t>If security holes are found in the system, the supplier must immediately rectify these without extra cost.</w:t>
      </w:r>
    </w:p>
    <w:p w14:paraId="31B88D5C" w14:textId="77777777" w:rsidR="004074D7" w:rsidRPr="005B6274" w:rsidRDefault="004074D7" w:rsidP="005B6274">
      <w:pPr>
        <w:pStyle w:val="HTMLPreformatted"/>
        <w:shd w:val="clear" w:color="auto" w:fill="FFFFFF"/>
        <w:rPr>
          <w:rFonts w:ascii="Arial" w:hAnsi="Arial" w:cs="Arial"/>
          <w:color w:val="212121"/>
          <w:lang w:val="en"/>
        </w:rPr>
      </w:pPr>
    </w:p>
    <w:p w14:paraId="1013DB5D" w14:textId="77777777" w:rsidR="005B6274" w:rsidRPr="004074D7" w:rsidRDefault="005B6274" w:rsidP="005B6274">
      <w:pPr>
        <w:pStyle w:val="HTMLPreformatted"/>
        <w:shd w:val="clear" w:color="auto" w:fill="FFFFFF"/>
        <w:rPr>
          <w:rFonts w:ascii="Arial" w:hAnsi="Arial" w:cs="Arial"/>
          <w:b/>
          <w:color w:val="212121"/>
          <w:lang w:val="en"/>
        </w:rPr>
      </w:pPr>
      <w:r w:rsidRPr="004074D7">
        <w:rPr>
          <w:rFonts w:ascii="Arial" w:hAnsi="Arial" w:cs="Arial"/>
          <w:b/>
          <w:color w:val="212121"/>
          <w:lang w:val="en"/>
        </w:rPr>
        <w:t>Information security</w:t>
      </w:r>
    </w:p>
    <w:p w14:paraId="64D34990" w14:textId="77777777" w:rsidR="004074D7" w:rsidRPr="005B6274" w:rsidRDefault="004074D7" w:rsidP="005B6274">
      <w:pPr>
        <w:pStyle w:val="HTMLPreformatted"/>
        <w:shd w:val="clear" w:color="auto" w:fill="FFFFFF"/>
        <w:rPr>
          <w:rFonts w:ascii="Arial" w:hAnsi="Arial" w:cs="Arial"/>
          <w:color w:val="212121"/>
          <w:lang w:val="en"/>
        </w:rPr>
      </w:pPr>
    </w:p>
    <w:p w14:paraId="18B9FDCB" w14:textId="77777777" w:rsid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Information security requirements according to the appendix "Information security requirements" must be fulfilled.</w:t>
      </w:r>
    </w:p>
    <w:p w14:paraId="324A1E7A" w14:textId="77777777" w:rsidR="004074D7" w:rsidRPr="005B6274" w:rsidRDefault="004074D7" w:rsidP="004074D7">
      <w:pPr>
        <w:pStyle w:val="HTMLPreformatted"/>
        <w:shd w:val="clear" w:color="auto" w:fill="FFFFFF"/>
        <w:ind w:left="720"/>
        <w:rPr>
          <w:rFonts w:ascii="Arial" w:hAnsi="Arial" w:cs="Arial"/>
          <w:color w:val="212121"/>
          <w:lang w:val="en"/>
        </w:rPr>
      </w:pPr>
    </w:p>
    <w:p w14:paraId="607FFDF8" w14:textId="77777777" w:rsidR="004074D7" w:rsidRPr="00B5572C" w:rsidRDefault="004074D7" w:rsidP="004074D7">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005B6274" w:rsidRPr="004074D7">
        <w:rPr>
          <w:rFonts w:ascii="Arial" w:hAnsi="Arial" w:cs="Arial"/>
          <w:b/>
          <w:color w:val="212121"/>
          <w:sz w:val="24"/>
          <w:szCs w:val="24"/>
          <w:lang w:val="en"/>
        </w:rPr>
        <w:t>5.3 Functionality</w:t>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293EF028" w14:textId="77777777" w:rsidR="004074D7" w:rsidRPr="004074D7" w:rsidRDefault="004074D7" w:rsidP="004074D7">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6E8FF8EF" w14:textId="77777777" w:rsidR="005B6274" w:rsidRPr="004074D7" w:rsidRDefault="005B6274" w:rsidP="005B6274">
      <w:pPr>
        <w:pStyle w:val="HTMLPreformatted"/>
        <w:shd w:val="clear" w:color="auto" w:fill="FFFFFF"/>
        <w:rPr>
          <w:rFonts w:ascii="Arial" w:hAnsi="Arial" w:cs="Arial"/>
          <w:b/>
          <w:color w:val="212121"/>
          <w:sz w:val="24"/>
          <w:szCs w:val="24"/>
          <w:lang w:val="en"/>
        </w:rPr>
      </w:pPr>
    </w:p>
    <w:p w14:paraId="244DD0D4" w14:textId="77777777" w:rsidR="004074D7" w:rsidRPr="005B6274" w:rsidRDefault="004074D7" w:rsidP="005B6274">
      <w:pPr>
        <w:pStyle w:val="HTMLPreformatted"/>
        <w:shd w:val="clear" w:color="auto" w:fill="FFFFFF"/>
        <w:rPr>
          <w:rFonts w:ascii="Arial" w:hAnsi="Arial" w:cs="Arial"/>
          <w:color w:val="212121"/>
          <w:lang w:val="en"/>
        </w:rPr>
      </w:pPr>
    </w:p>
    <w:p w14:paraId="58510CFC" w14:textId="77777777" w:rsidR="004074D7" w:rsidRPr="00B5572C" w:rsidRDefault="005B6274" w:rsidP="004074D7">
      <w:pPr>
        <w:pStyle w:val="HTMLPreformatted"/>
        <w:shd w:val="clear" w:color="auto" w:fill="FFFFFF"/>
        <w:rPr>
          <w:rFonts w:ascii="Arial" w:hAnsi="Arial" w:cs="Arial"/>
          <w:b/>
          <w:color w:val="212121"/>
          <w:sz w:val="24"/>
          <w:szCs w:val="24"/>
          <w:lang w:val="en"/>
        </w:rPr>
      </w:pPr>
      <w:r w:rsidRPr="004074D7">
        <w:rPr>
          <w:rFonts w:ascii="Arial" w:hAnsi="Arial" w:cs="Arial"/>
          <w:b/>
          <w:color w:val="212121"/>
          <w:lang w:val="en"/>
        </w:rPr>
        <w:t>5.3.1 Functional requirements</w:t>
      </w:r>
      <w:r w:rsidR="004074D7">
        <w:rPr>
          <w:rFonts w:ascii="Arial" w:hAnsi="Arial" w:cs="Arial"/>
          <w:b/>
          <w:color w:val="212121"/>
          <w:lang w:val="en"/>
        </w:rPr>
        <w:tab/>
      </w:r>
      <w:r w:rsidR="004074D7">
        <w:rPr>
          <w:rFonts w:ascii="Arial" w:hAnsi="Arial" w:cs="Arial"/>
          <w:b/>
          <w:color w:val="212121"/>
          <w:lang w:val="en"/>
        </w:rPr>
        <w:tab/>
      </w:r>
      <w:r w:rsidR="004074D7" w:rsidRPr="008A7C24">
        <w:rPr>
          <w:rFonts w:ascii="Arial" w:hAnsi="Arial" w:cs="Arial"/>
          <w:color w:val="767171" w:themeColor="background2" w:themeShade="80"/>
          <w:sz w:val="16"/>
          <w:szCs w:val="16"/>
          <w:lang w:val="en"/>
        </w:rPr>
        <w:t>The text / question contains requirements that must be fulfille</w:t>
      </w:r>
      <w:r w:rsidR="004074D7">
        <w:rPr>
          <w:rFonts w:ascii="Arial" w:hAnsi="Arial" w:cs="Arial"/>
          <w:color w:val="767171" w:themeColor="background2" w:themeShade="80"/>
          <w:sz w:val="16"/>
          <w:szCs w:val="16"/>
          <w:lang w:val="en"/>
        </w:rPr>
        <w:t>d</w:t>
      </w:r>
    </w:p>
    <w:p w14:paraId="386C13B0" w14:textId="77777777" w:rsidR="005B6274" w:rsidRPr="004074D7" w:rsidRDefault="004074D7" w:rsidP="005B6274">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253C0F3F" w14:textId="77777777" w:rsidR="004074D7" w:rsidRPr="005B6274" w:rsidRDefault="004074D7" w:rsidP="005B6274">
      <w:pPr>
        <w:pStyle w:val="HTMLPreformatted"/>
        <w:shd w:val="clear" w:color="auto" w:fill="FFFFFF"/>
        <w:rPr>
          <w:rFonts w:ascii="Arial" w:hAnsi="Arial" w:cs="Arial"/>
          <w:color w:val="212121"/>
          <w:lang w:val="en"/>
        </w:rPr>
      </w:pPr>
    </w:p>
    <w:p w14:paraId="0C21A23B" w14:textId="77777777" w:rsidR="005B6274" w:rsidRPr="004074D7" w:rsidRDefault="005B6274" w:rsidP="005B6274">
      <w:pPr>
        <w:pStyle w:val="HTMLPreformatted"/>
        <w:shd w:val="clear" w:color="auto" w:fill="FFFFFF"/>
        <w:rPr>
          <w:rFonts w:ascii="Arial" w:hAnsi="Arial" w:cs="Arial"/>
          <w:b/>
          <w:color w:val="212121"/>
          <w:lang w:val="en"/>
        </w:rPr>
      </w:pPr>
      <w:r w:rsidRPr="004074D7">
        <w:rPr>
          <w:rFonts w:ascii="Arial" w:hAnsi="Arial" w:cs="Arial"/>
          <w:b/>
          <w:color w:val="212121"/>
          <w:lang w:val="en"/>
        </w:rPr>
        <w:t>Citrix support</w:t>
      </w:r>
    </w:p>
    <w:p w14:paraId="015969B5" w14:textId="77777777" w:rsidR="004074D7" w:rsidRPr="005B6274" w:rsidRDefault="004074D7" w:rsidP="005B6274">
      <w:pPr>
        <w:pStyle w:val="HTMLPreformatted"/>
        <w:shd w:val="clear" w:color="auto" w:fill="FFFFFF"/>
        <w:rPr>
          <w:rFonts w:ascii="Arial" w:hAnsi="Arial" w:cs="Arial"/>
          <w:color w:val="212121"/>
          <w:lang w:val="en"/>
        </w:rPr>
      </w:pPr>
    </w:p>
    <w:p w14:paraId="5E39080A" w14:textId="77777777" w:rsidR="005B6274" w:rsidRP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Some central operating systems (</w:t>
      </w:r>
      <w:proofErr w:type="spellStart"/>
      <w:r w:rsidRPr="005B6274">
        <w:rPr>
          <w:rFonts w:ascii="Arial" w:hAnsi="Arial" w:cs="Arial"/>
          <w:color w:val="212121"/>
          <w:lang w:val="en"/>
        </w:rPr>
        <w:t>eg</w:t>
      </w:r>
      <w:proofErr w:type="spellEnd"/>
      <w:r w:rsidRPr="005B6274">
        <w:rPr>
          <w:rFonts w:ascii="Arial" w:hAnsi="Arial" w:cs="Arial"/>
          <w:color w:val="212121"/>
          <w:lang w:val="en"/>
        </w:rPr>
        <w:t xml:space="preserve">, </w:t>
      </w:r>
      <w:proofErr w:type="spellStart"/>
      <w:r w:rsidRPr="005B6274">
        <w:rPr>
          <w:rFonts w:ascii="Arial" w:hAnsi="Arial" w:cs="Arial"/>
          <w:color w:val="212121"/>
          <w:lang w:val="en"/>
        </w:rPr>
        <w:t>Procapita</w:t>
      </w:r>
      <w:proofErr w:type="spellEnd"/>
      <w:r w:rsidRPr="005B6274">
        <w:rPr>
          <w:rFonts w:ascii="Arial" w:hAnsi="Arial" w:cs="Arial"/>
          <w:color w:val="212121"/>
          <w:lang w:val="en"/>
        </w:rPr>
        <w:t>) have access via Citrix. Many processes</w:t>
      </w:r>
    </w:p>
    <w:p w14:paraId="4CF645D2" w14:textId="77777777" w:rsidR="005B6274" w:rsidRDefault="005B6274" w:rsidP="004074D7">
      <w:pPr>
        <w:pStyle w:val="HTMLPreformatted"/>
        <w:shd w:val="clear" w:color="auto" w:fill="FFFFFF"/>
        <w:ind w:left="720"/>
        <w:rPr>
          <w:rFonts w:ascii="Arial" w:hAnsi="Arial" w:cs="Arial"/>
          <w:color w:val="212121"/>
          <w:lang w:val="en"/>
        </w:rPr>
      </w:pPr>
      <w:r w:rsidRPr="005B6274">
        <w:rPr>
          <w:rFonts w:ascii="Arial" w:hAnsi="Arial" w:cs="Arial"/>
          <w:color w:val="212121"/>
          <w:lang w:val="en"/>
        </w:rPr>
        <w:t xml:space="preserve">using these systems and therefore the system must be able to handle automation via Citrix, </w:t>
      </w:r>
      <w:proofErr w:type="spellStart"/>
      <w:r w:rsidRPr="005B6274">
        <w:rPr>
          <w:rFonts w:ascii="Arial" w:hAnsi="Arial" w:cs="Arial"/>
          <w:color w:val="212121"/>
          <w:lang w:val="en"/>
        </w:rPr>
        <w:t>eg.</w:t>
      </w:r>
      <w:proofErr w:type="spellEnd"/>
      <w:r w:rsidR="004074D7">
        <w:rPr>
          <w:rFonts w:ascii="Arial" w:hAnsi="Arial" w:cs="Arial"/>
          <w:color w:val="212121"/>
          <w:lang w:val="en"/>
        </w:rPr>
        <w:t xml:space="preserve"> </w:t>
      </w:r>
      <w:r w:rsidRPr="005B6274">
        <w:rPr>
          <w:rFonts w:ascii="Arial" w:hAnsi="Arial" w:cs="Arial"/>
          <w:color w:val="212121"/>
          <w:lang w:val="en"/>
        </w:rPr>
        <w:t>through OCR and simulation of keyboard printing.</w:t>
      </w:r>
    </w:p>
    <w:p w14:paraId="1EE15498" w14:textId="77777777" w:rsidR="004074D7" w:rsidRPr="005B6274" w:rsidRDefault="004074D7" w:rsidP="005B6274">
      <w:pPr>
        <w:pStyle w:val="HTMLPreformatted"/>
        <w:shd w:val="clear" w:color="auto" w:fill="FFFFFF"/>
        <w:rPr>
          <w:rFonts w:ascii="Arial" w:hAnsi="Arial" w:cs="Arial"/>
          <w:color w:val="212121"/>
          <w:lang w:val="en"/>
        </w:rPr>
      </w:pPr>
    </w:p>
    <w:p w14:paraId="457713C0" w14:textId="77777777" w:rsidR="005B6274" w:rsidRPr="004074D7" w:rsidRDefault="005B6274" w:rsidP="005B6274">
      <w:pPr>
        <w:pStyle w:val="HTMLPreformatted"/>
        <w:shd w:val="clear" w:color="auto" w:fill="FFFFFF"/>
        <w:rPr>
          <w:rFonts w:ascii="Arial" w:hAnsi="Arial" w:cs="Arial"/>
          <w:b/>
          <w:color w:val="212121"/>
          <w:lang w:val="en"/>
        </w:rPr>
      </w:pPr>
      <w:r w:rsidRPr="004074D7">
        <w:rPr>
          <w:rFonts w:ascii="Arial" w:hAnsi="Arial" w:cs="Arial"/>
          <w:b/>
          <w:color w:val="212121"/>
          <w:lang w:val="en"/>
        </w:rPr>
        <w:t>PDF</w:t>
      </w:r>
    </w:p>
    <w:p w14:paraId="043D8000" w14:textId="77777777" w:rsidR="004074D7" w:rsidRPr="005B6274" w:rsidRDefault="004074D7" w:rsidP="005B6274">
      <w:pPr>
        <w:pStyle w:val="HTMLPreformatted"/>
        <w:shd w:val="clear" w:color="auto" w:fill="FFFFFF"/>
        <w:rPr>
          <w:rFonts w:ascii="Arial" w:hAnsi="Arial" w:cs="Arial"/>
          <w:color w:val="212121"/>
          <w:lang w:val="en"/>
        </w:rPr>
      </w:pPr>
    </w:p>
    <w:p w14:paraId="46642BE8" w14:textId="77777777" w:rsidR="005B6274" w:rsidRPr="005B6274" w:rsidRDefault="005B6274" w:rsidP="004074D7">
      <w:pPr>
        <w:pStyle w:val="HTMLPreformatted"/>
        <w:numPr>
          <w:ilvl w:val="0"/>
          <w:numId w:val="23"/>
        </w:numPr>
        <w:shd w:val="clear" w:color="auto" w:fill="FFFFFF"/>
        <w:rPr>
          <w:rFonts w:ascii="Arial" w:hAnsi="Arial" w:cs="Arial"/>
          <w:color w:val="212121"/>
          <w:lang w:val="en"/>
        </w:rPr>
      </w:pPr>
      <w:r w:rsidRPr="005B6274">
        <w:rPr>
          <w:rFonts w:ascii="Arial" w:hAnsi="Arial" w:cs="Arial"/>
          <w:color w:val="212121"/>
          <w:lang w:val="en"/>
        </w:rPr>
        <w:t>Several processes include reading data from PDF files (</w:t>
      </w:r>
      <w:proofErr w:type="spellStart"/>
      <w:r w:rsidRPr="005B6274">
        <w:rPr>
          <w:rFonts w:ascii="Arial" w:hAnsi="Arial" w:cs="Arial"/>
          <w:color w:val="212121"/>
          <w:lang w:val="en"/>
        </w:rPr>
        <w:t>eg</w:t>
      </w:r>
      <w:proofErr w:type="spellEnd"/>
      <w:r w:rsidRPr="005B6274">
        <w:rPr>
          <w:rFonts w:ascii="Arial" w:hAnsi="Arial" w:cs="Arial"/>
          <w:color w:val="212121"/>
          <w:lang w:val="en"/>
        </w:rPr>
        <w:t xml:space="preserve"> invoices in Raindance), or creating</w:t>
      </w:r>
    </w:p>
    <w:p w14:paraId="0BF54E0F" w14:textId="77777777" w:rsidR="005B6274" w:rsidRPr="005B6274" w:rsidRDefault="005B6274" w:rsidP="004074D7">
      <w:pPr>
        <w:pStyle w:val="HTMLPreformatted"/>
        <w:shd w:val="clear" w:color="auto" w:fill="FFFFFF"/>
        <w:ind w:left="720"/>
        <w:rPr>
          <w:rFonts w:ascii="Arial" w:hAnsi="Arial" w:cs="Arial"/>
          <w:color w:val="212121"/>
          <w:lang w:val="en"/>
        </w:rPr>
      </w:pPr>
      <w:r w:rsidRPr="005B6274">
        <w:rPr>
          <w:rFonts w:ascii="Arial" w:hAnsi="Arial" w:cs="Arial"/>
          <w:color w:val="212121"/>
          <w:lang w:val="en"/>
        </w:rPr>
        <w:t>decisions and other documents in the form of PDF files which are then sent out to citizens or</w:t>
      </w:r>
    </w:p>
    <w:p w14:paraId="5CC042B4" w14:textId="77777777" w:rsidR="005B6274" w:rsidRDefault="005B6274" w:rsidP="004074D7">
      <w:pPr>
        <w:pStyle w:val="HTMLPreformatted"/>
        <w:shd w:val="clear" w:color="auto" w:fill="FFFFFF"/>
        <w:ind w:left="720"/>
        <w:rPr>
          <w:rFonts w:ascii="inherit" w:hAnsi="inherit"/>
          <w:color w:val="212121"/>
        </w:rPr>
      </w:pPr>
      <w:r w:rsidRPr="005B6274">
        <w:rPr>
          <w:rFonts w:ascii="Arial" w:hAnsi="Arial" w:cs="Arial"/>
          <w:color w:val="212121"/>
          <w:lang w:val="en"/>
        </w:rPr>
        <w:t>registered in other systems. The system must therefore be able to read and interact with PDF files</w:t>
      </w:r>
      <w:r>
        <w:rPr>
          <w:rFonts w:ascii="inherit" w:hAnsi="inherit"/>
          <w:color w:val="212121"/>
          <w:lang w:val="en"/>
        </w:rPr>
        <w:t>.</w:t>
      </w:r>
    </w:p>
    <w:p w14:paraId="56CBE881" w14:textId="77777777" w:rsidR="005B6274" w:rsidRDefault="005B6274" w:rsidP="008A7C24">
      <w:pPr>
        <w:rPr>
          <w:rFonts w:ascii="Arial" w:hAnsi="Arial" w:cs="Arial"/>
          <w:color w:val="212121"/>
          <w:sz w:val="20"/>
          <w:szCs w:val="20"/>
          <w:shd w:val="clear" w:color="auto" w:fill="FFFFFF"/>
        </w:rPr>
      </w:pPr>
    </w:p>
    <w:p w14:paraId="67A37307" w14:textId="77777777" w:rsidR="004074D7" w:rsidRDefault="004074D7" w:rsidP="008A7C24">
      <w:pPr>
        <w:rPr>
          <w:rFonts w:ascii="Arial" w:hAnsi="Arial" w:cs="Arial"/>
          <w:color w:val="212121"/>
          <w:sz w:val="20"/>
          <w:szCs w:val="20"/>
          <w:shd w:val="clear" w:color="auto" w:fill="FFFFFF"/>
        </w:rPr>
      </w:pPr>
    </w:p>
    <w:p w14:paraId="0480CF67"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lastRenderedPageBreak/>
        <w:t>Excel</w:t>
      </w:r>
    </w:p>
    <w:p w14:paraId="5CA15F8F" w14:textId="77777777" w:rsidR="004074D7" w:rsidRPr="004074D7" w:rsidRDefault="004074D7" w:rsidP="004074D7">
      <w:pPr>
        <w:pStyle w:val="HTMLPreformatted"/>
        <w:shd w:val="clear" w:color="auto" w:fill="FFFFFF"/>
        <w:rPr>
          <w:rFonts w:ascii="Arial" w:hAnsi="Arial" w:cs="Arial"/>
          <w:color w:val="212121"/>
          <w:lang w:val="en"/>
        </w:rPr>
      </w:pPr>
    </w:p>
    <w:p w14:paraId="35DBD32E"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Excel is frequently used in many processes, both as input, intermediate storage or end result</w:t>
      </w:r>
    </w:p>
    <w:p w14:paraId="4D416A92" w14:textId="77777777" w:rsidR="004074D7" w:rsidRDefault="004074D7" w:rsidP="004074D7">
      <w:pPr>
        <w:pStyle w:val="HTMLPreformatted"/>
        <w:shd w:val="clear" w:color="auto" w:fill="FFFFFF"/>
        <w:ind w:left="720"/>
        <w:rPr>
          <w:rFonts w:ascii="Arial" w:hAnsi="Arial" w:cs="Arial"/>
          <w:color w:val="212121"/>
          <w:lang w:val="en"/>
        </w:rPr>
      </w:pPr>
      <w:r w:rsidRPr="004074D7">
        <w:rPr>
          <w:rFonts w:ascii="Arial" w:hAnsi="Arial" w:cs="Arial"/>
          <w:color w:val="212121"/>
          <w:lang w:val="en"/>
        </w:rPr>
        <w:t>a process. The system must therefore be able to read, interact and write Excel files.</w:t>
      </w:r>
    </w:p>
    <w:p w14:paraId="61A23B3A" w14:textId="77777777" w:rsidR="004074D7" w:rsidRPr="004074D7" w:rsidRDefault="004074D7" w:rsidP="004074D7">
      <w:pPr>
        <w:pStyle w:val="HTMLPreformatted"/>
        <w:shd w:val="clear" w:color="auto" w:fill="FFFFFF"/>
        <w:rPr>
          <w:rFonts w:ascii="Arial" w:hAnsi="Arial" w:cs="Arial"/>
          <w:color w:val="212121"/>
          <w:lang w:val="en"/>
        </w:rPr>
      </w:pPr>
    </w:p>
    <w:p w14:paraId="27C71842"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Word</w:t>
      </w:r>
    </w:p>
    <w:p w14:paraId="1BFA5CF1" w14:textId="77777777" w:rsidR="004074D7" w:rsidRPr="004074D7" w:rsidRDefault="004074D7" w:rsidP="004074D7">
      <w:pPr>
        <w:pStyle w:val="HTMLPreformatted"/>
        <w:shd w:val="clear" w:color="auto" w:fill="FFFFFF"/>
        <w:rPr>
          <w:rFonts w:ascii="Arial" w:hAnsi="Arial" w:cs="Arial"/>
          <w:color w:val="212121"/>
          <w:lang w:val="en"/>
        </w:rPr>
      </w:pPr>
    </w:p>
    <w:p w14:paraId="6ECC4F88"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Word is used frequently to produce decisions and other documents and may also be relevant</w:t>
      </w:r>
    </w:p>
    <w:p w14:paraId="2F140746" w14:textId="77777777" w:rsidR="004074D7" w:rsidRDefault="004074D7" w:rsidP="004074D7">
      <w:pPr>
        <w:pStyle w:val="HTMLPreformatted"/>
        <w:shd w:val="clear" w:color="auto" w:fill="FFFFFF"/>
        <w:ind w:left="720"/>
        <w:rPr>
          <w:rFonts w:ascii="Arial" w:hAnsi="Arial" w:cs="Arial"/>
          <w:color w:val="212121"/>
          <w:lang w:val="en"/>
        </w:rPr>
      </w:pPr>
      <w:r w:rsidRPr="004074D7">
        <w:rPr>
          <w:rFonts w:ascii="Arial" w:hAnsi="Arial" w:cs="Arial"/>
          <w:color w:val="212121"/>
          <w:lang w:val="en"/>
        </w:rPr>
        <w:t>as input to processes. The system must therefore be able to read, interact and write Word files.</w:t>
      </w:r>
    </w:p>
    <w:p w14:paraId="2E67CD71" w14:textId="77777777" w:rsidR="004074D7" w:rsidRPr="004074D7" w:rsidRDefault="004074D7" w:rsidP="004074D7">
      <w:pPr>
        <w:pStyle w:val="HTMLPreformatted"/>
        <w:shd w:val="clear" w:color="auto" w:fill="FFFFFF"/>
        <w:rPr>
          <w:rFonts w:ascii="Arial" w:hAnsi="Arial" w:cs="Arial"/>
          <w:color w:val="212121"/>
          <w:lang w:val="en"/>
        </w:rPr>
      </w:pPr>
    </w:p>
    <w:p w14:paraId="5F4126B0"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Web scraping</w:t>
      </w:r>
    </w:p>
    <w:p w14:paraId="61762872" w14:textId="77777777" w:rsidR="004074D7" w:rsidRPr="004074D7" w:rsidRDefault="004074D7" w:rsidP="004074D7">
      <w:pPr>
        <w:pStyle w:val="HTMLPreformatted"/>
        <w:shd w:val="clear" w:color="auto" w:fill="FFFFFF"/>
        <w:rPr>
          <w:rFonts w:ascii="Arial" w:hAnsi="Arial" w:cs="Arial"/>
          <w:color w:val="212121"/>
          <w:lang w:val="en"/>
        </w:rPr>
      </w:pPr>
    </w:p>
    <w:p w14:paraId="0CFA7695"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Several operating systems are browser based. Some processes also include collection of</w:t>
      </w:r>
    </w:p>
    <w:p w14:paraId="7FA3EB72" w14:textId="77777777" w:rsidR="004074D7" w:rsidRPr="004074D7" w:rsidRDefault="004074D7" w:rsidP="004074D7">
      <w:pPr>
        <w:pStyle w:val="HTMLPreformatted"/>
        <w:shd w:val="clear" w:color="auto" w:fill="FFFFFF"/>
        <w:ind w:left="720"/>
        <w:rPr>
          <w:rFonts w:ascii="Arial" w:hAnsi="Arial" w:cs="Arial"/>
          <w:color w:val="212121"/>
          <w:lang w:val="en"/>
        </w:rPr>
      </w:pPr>
      <w:r w:rsidRPr="004074D7">
        <w:rPr>
          <w:rFonts w:ascii="Arial" w:hAnsi="Arial" w:cs="Arial"/>
          <w:color w:val="212121"/>
          <w:lang w:val="en"/>
        </w:rPr>
        <w:t>data from external web pages. The web browsers used are mainly Internet Explorer and</w:t>
      </w:r>
    </w:p>
    <w:p w14:paraId="4E8C72E4" w14:textId="77777777" w:rsidR="004074D7" w:rsidRDefault="004074D7" w:rsidP="004074D7">
      <w:pPr>
        <w:pStyle w:val="HTMLPreformatted"/>
        <w:shd w:val="clear" w:color="auto" w:fill="FFFFFF"/>
        <w:ind w:left="720"/>
        <w:rPr>
          <w:rFonts w:ascii="Arial" w:hAnsi="Arial" w:cs="Arial"/>
          <w:color w:val="212121"/>
          <w:lang w:val="en"/>
        </w:rPr>
      </w:pPr>
      <w:r w:rsidRPr="004074D7">
        <w:rPr>
          <w:rFonts w:ascii="Arial" w:hAnsi="Arial" w:cs="Arial"/>
          <w:color w:val="212121"/>
          <w:lang w:val="en"/>
        </w:rPr>
        <w:t>Chrome. The system needs good support for "web scraping" and be able to identify objects with help</w:t>
      </w:r>
      <w:r>
        <w:rPr>
          <w:rFonts w:ascii="Arial" w:hAnsi="Arial" w:cs="Arial"/>
          <w:color w:val="212121"/>
          <w:lang w:val="en"/>
        </w:rPr>
        <w:t xml:space="preserve"> </w:t>
      </w:r>
      <w:r w:rsidRPr="004074D7">
        <w:rPr>
          <w:rFonts w:ascii="Arial" w:hAnsi="Arial" w:cs="Arial"/>
          <w:color w:val="212121"/>
          <w:lang w:val="en"/>
        </w:rPr>
        <w:t>of tags, selectors or the like in these browsers.</w:t>
      </w:r>
    </w:p>
    <w:p w14:paraId="7D20860B" w14:textId="77777777" w:rsidR="004074D7" w:rsidRPr="004074D7" w:rsidRDefault="004074D7" w:rsidP="004074D7">
      <w:pPr>
        <w:pStyle w:val="HTMLPreformatted"/>
        <w:shd w:val="clear" w:color="auto" w:fill="FFFFFF"/>
        <w:rPr>
          <w:rFonts w:ascii="Arial" w:hAnsi="Arial" w:cs="Arial"/>
          <w:color w:val="212121"/>
          <w:lang w:val="en"/>
        </w:rPr>
      </w:pPr>
    </w:p>
    <w:p w14:paraId="63C33F71" w14:textId="77777777" w:rsid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Email via Exchange</w:t>
      </w:r>
    </w:p>
    <w:p w14:paraId="5465BE2C" w14:textId="77777777" w:rsidR="004074D7" w:rsidRPr="004074D7" w:rsidRDefault="004074D7" w:rsidP="004074D7">
      <w:pPr>
        <w:pStyle w:val="HTMLPreformatted"/>
        <w:shd w:val="clear" w:color="auto" w:fill="FFFFFF"/>
        <w:rPr>
          <w:rFonts w:ascii="Arial" w:hAnsi="Arial" w:cs="Arial"/>
          <w:b/>
          <w:color w:val="212121"/>
          <w:lang w:val="en"/>
        </w:rPr>
      </w:pPr>
    </w:p>
    <w:p w14:paraId="5E3D7BF1"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The system needs support to read mail as input to processes and to send mail (</w:t>
      </w:r>
      <w:proofErr w:type="spellStart"/>
      <w:r w:rsidRPr="004074D7">
        <w:rPr>
          <w:rFonts w:ascii="Arial" w:hAnsi="Arial" w:cs="Arial"/>
          <w:color w:val="212121"/>
          <w:lang w:val="en"/>
        </w:rPr>
        <w:t>eg.</w:t>
      </w:r>
      <w:proofErr w:type="spellEnd"/>
    </w:p>
    <w:p w14:paraId="77C8C435" w14:textId="77777777" w:rsidR="004074D7" w:rsidRDefault="004074D7" w:rsidP="004074D7">
      <w:pPr>
        <w:pStyle w:val="HTMLPreformatted"/>
        <w:shd w:val="clear" w:color="auto" w:fill="FFFFFF"/>
        <w:ind w:left="720"/>
        <w:rPr>
          <w:rFonts w:ascii="Arial" w:hAnsi="Arial" w:cs="Arial"/>
          <w:color w:val="212121"/>
          <w:lang w:val="en"/>
        </w:rPr>
      </w:pPr>
      <w:r w:rsidRPr="004074D7">
        <w:rPr>
          <w:rFonts w:ascii="Arial" w:hAnsi="Arial" w:cs="Arial"/>
          <w:color w:val="212121"/>
          <w:lang w:val="en"/>
        </w:rPr>
        <w:t>status report after work performed). The system should be able to handle the following mail solutions:</w:t>
      </w:r>
      <w:r>
        <w:rPr>
          <w:rFonts w:ascii="Arial" w:hAnsi="Arial" w:cs="Arial"/>
          <w:color w:val="212121"/>
          <w:lang w:val="en"/>
        </w:rPr>
        <w:t xml:space="preserve"> </w:t>
      </w:r>
      <w:r w:rsidRPr="004074D7">
        <w:rPr>
          <w:rFonts w:ascii="Arial" w:hAnsi="Arial" w:cs="Arial"/>
          <w:color w:val="212121"/>
          <w:lang w:val="en"/>
        </w:rPr>
        <w:t>Microsoft Exchange / Outlook and Exchange Online.</w:t>
      </w:r>
    </w:p>
    <w:p w14:paraId="6C1C2887" w14:textId="77777777" w:rsidR="004074D7" w:rsidRPr="004074D7" w:rsidRDefault="004074D7" w:rsidP="004074D7">
      <w:pPr>
        <w:pStyle w:val="HTMLPreformatted"/>
        <w:shd w:val="clear" w:color="auto" w:fill="FFFFFF"/>
        <w:rPr>
          <w:rFonts w:ascii="Arial" w:hAnsi="Arial" w:cs="Arial"/>
          <w:color w:val="212121"/>
          <w:lang w:val="en"/>
        </w:rPr>
      </w:pPr>
    </w:p>
    <w:p w14:paraId="0F4BA5E0"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Windows Applications</w:t>
      </w:r>
    </w:p>
    <w:p w14:paraId="64274C54" w14:textId="77777777" w:rsidR="004074D7" w:rsidRPr="004074D7" w:rsidRDefault="004074D7" w:rsidP="004074D7">
      <w:pPr>
        <w:pStyle w:val="HTMLPreformatted"/>
        <w:shd w:val="clear" w:color="auto" w:fill="FFFFFF"/>
        <w:rPr>
          <w:rFonts w:ascii="Arial" w:hAnsi="Arial" w:cs="Arial"/>
          <w:color w:val="212121"/>
          <w:lang w:val="en"/>
        </w:rPr>
      </w:pPr>
    </w:p>
    <w:p w14:paraId="52A81712"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The IT environment of the procuring authorities is primarily Windows-based and consequently many of them</w:t>
      </w:r>
      <w:r>
        <w:rPr>
          <w:rFonts w:ascii="Arial" w:hAnsi="Arial" w:cs="Arial"/>
          <w:color w:val="212121"/>
          <w:lang w:val="en"/>
        </w:rPr>
        <w:t xml:space="preserve"> </w:t>
      </w:r>
      <w:r w:rsidRPr="004074D7">
        <w:rPr>
          <w:rFonts w:ascii="Arial" w:hAnsi="Arial" w:cs="Arial"/>
          <w:color w:val="212121"/>
          <w:lang w:val="en"/>
        </w:rPr>
        <w:t>business system Windows-based applications. The system must be able to interact with</w:t>
      </w:r>
      <w:r>
        <w:rPr>
          <w:rFonts w:ascii="Arial" w:hAnsi="Arial" w:cs="Arial"/>
          <w:color w:val="212121"/>
          <w:lang w:val="en"/>
        </w:rPr>
        <w:t xml:space="preserve"> </w:t>
      </w:r>
      <w:r w:rsidRPr="004074D7">
        <w:rPr>
          <w:rFonts w:ascii="Arial" w:hAnsi="Arial" w:cs="Arial"/>
          <w:color w:val="212121"/>
          <w:lang w:val="en"/>
        </w:rPr>
        <w:t>Windows applications. There must be support for identifying objects in the interface using</w:t>
      </w:r>
      <w:r>
        <w:rPr>
          <w:rFonts w:ascii="Arial" w:hAnsi="Arial" w:cs="Arial"/>
          <w:color w:val="212121"/>
          <w:lang w:val="en"/>
        </w:rPr>
        <w:t xml:space="preserve"> </w:t>
      </w:r>
      <w:r w:rsidRPr="004074D7">
        <w:rPr>
          <w:rFonts w:ascii="Arial" w:hAnsi="Arial" w:cs="Arial"/>
          <w:color w:val="212121"/>
          <w:lang w:val="en"/>
        </w:rPr>
        <w:t>underlying ID / tags / selectors regardless of whether the application is based on Java, .Net or other</w:t>
      </w:r>
      <w:r>
        <w:rPr>
          <w:rFonts w:ascii="Arial" w:hAnsi="Arial" w:cs="Arial"/>
          <w:color w:val="212121"/>
          <w:lang w:val="en"/>
        </w:rPr>
        <w:t xml:space="preserve"> </w:t>
      </w:r>
      <w:r w:rsidRPr="004074D7">
        <w:rPr>
          <w:rFonts w:ascii="Arial" w:hAnsi="Arial" w:cs="Arial"/>
          <w:color w:val="212121"/>
          <w:lang w:val="en"/>
        </w:rPr>
        <w:t>technique.</w:t>
      </w:r>
    </w:p>
    <w:p w14:paraId="1589DE3D" w14:textId="77777777" w:rsidR="004074D7" w:rsidRPr="004074D7" w:rsidRDefault="004074D7" w:rsidP="004074D7">
      <w:pPr>
        <w:pStyle w:val="HTMLPreformatted"/>
        <w:shd w:val="clear" w:color="auto" w:fill="FFFFFF"/>
        <w:rPr>
          <w:rFonts w:ascii="Arial" w:hAnsi="Arial" w:cs="Arial"/>
          <w:color w:val="212121"/>
          <w:lang w:val="en"/>
        </w:rPr>
      </w:pPr>
    </w:p>
    <w:p w14:paraId="651F95B0"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SQL Server</w:t>
      </w:r>
    </w:p>
    <w:p w14:paraId="07BE5E60" w14:textId="77777777" w:rsidR="004074D7" w:rsidRPr="004074D7" w:rsidRDefault="004074D7" w:rsidP="004074D7">
      <w:pPr>
        <w:pStyle w:val="HTMLPreformatted"/>
        <w:shd w:val="clear" w:color="auto" w:fill="FFFFFF"/>
        <w:rPr>
          <w:rFonts w:ascii="Arial" w:hAnsi="Arial" w:cs="Arial"/>
          <w:color w:val="212121"/>
          <w:lang w:val="en"/>
        </w:rPr>
      </w:pPr>
    </w:p>
    <w:p w14:paraId="2D374FC2"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The authorities' data warehouse is based on SQL Server so in some processes it will be required</w:t>
      </w:r>
      <w:r>
        <w:rPr>
          <w:rFonts w:ascii="Arial" w:hAnsi="Arial" w:cs="Arial"/>
          <w:color w:val="212121"/>
          <w:lang w:val="en"/>
        </w:rPr>
        <w:t xml:space="preserve"> t</w:t>
      </w:r>
      <w:r w:rsidRPr="004074D7">
        <w:rPr>
          <w:rFonts w:ascii="Arial" w:hAnsi="Arial" w:cs="Arial"/>
          <w:color w:val="212121"/>
          <w:lang w:val="en"/>
        </w:rPr>
        <w:t>he system has support for reading and writing in these.</w:t>
      </w:r>
    </w:p>
    <w:p w14:paraId="3DFB98DF" w14:textId="77777777" w:rsidR="004074D7" w:rsidRPr="004074D7" w:rsidRDefault="004074D7" w:rsidP="004074D7">
      <w:pPr>
        <w:pStyle w:val="HTMLPreformatted"/>
        <w:shd w:val="clear" w:color="auto" w:fill="FFFFFF"/>
        <w:rPr>
          <w:rFonts w:ascii="Arial" w:hAnsi="Arial" w:cs="Arial"/>
          <w:color w:val="212121"/>
          <w:lang w:val="en"/>
        </w:rPr>
      </w:pPr>
    </w:p>
    <w:p w14:paraId="78248337"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Optical character recognition</w:t>
      </w:r>
    </w:p>
    <w:p w14:paraId="2BCADDE0" w14:textId="77777777" w:rsidR="004074D7" w:rsidRPr="004074D7" w:rsidRDefault="004074D7" w:rsidP="004074D7">
      <w:pPr>
        <w:pStyle w:val="HTMLPreformatted"/>
        <w:shd w:val="clear" w:color="auto" w:fill="FFFFFF"/>
        <w:rPr>
          <w:rFonts w:ascii="Arial" w:hAnsi="Arial" w:cs="Arial"/>
          <w:color w:val="212121"/>
          <w:lang w:val="en"/>
        </w:rPr>
      </w:pPr>
    </w:p>
    <w:p w14:paraId="20AEAED2"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Several processes still include physical documents. To be able to support these</w:t>
      </w:r>
      <w:r>
        <w:rPr>
          <w:rFonts w:ascii="Arial" w:hAnsi="Arial" w:cs="Arial"/>
          <w:color w:val="212121"/>
          <w:lang w:val="en"/>
        </w:rPr>
        <w:t xml:space="preserve"> </w:t>
      </w:r>
      <w:r w:rsidRPr="004074D7">
        <w:rPr>
          <w:rFonts w:ascii="Arial" w:hAnsi="Arial" w:cs="Arial"/>
          <w:color w:val="212121"/>
          <w:lang w:val="en"/>
        </w:rPr>
        <w:t>processes, the system needs to be able to read scanned documents.</w:t>
      </w:r>
    </w:p>
    <w:p w14:paraId="68757CF6" w14:textId="77777777" w:rsidR="004074D7" w:rsidRPr="004074D7" w:rsidRDefault="004074D7" w:rsidP="004074D7">
      <w:pPr>
        <w:pStyle w:val="HTMLPreformatted"/>
        <w:shd w:val="clear" w:color="auto" w:fill="FFFFFF"/>
        <w:rPr>
          <w:rFonts w:ascii="Arial" w:hAnsi="Arial" w:cs="Arial"/>
          <w:color w:val="212121"/>
          <w:lang w:val="en"/>
        </w:rPr>
      </w:pPr>
    </w:p>
    <w:p w14:paraId="7E47DEED"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API</w:t>
      </w:r>
    </w:p>
    <w:p w14:paraId="26402A14" w14:textId="77777777" w:rsidR="004074D7" w:rsidRPr="004074D7" w:rsidRDefault="004074D7" w:rsidP="004074D7">
      <w:pPr>
        <w:pStyle w:val="HTMLPreformatted"/>
        <w:shd w:val="clear" w:color="auto" w:fill="FFFFFF"/>
        <w:rPr>
          <w:rFonts w:ascii="Arial" w:hAnsi="Arial" w:cs="Arial"/>
          <w:color w:val="212121"/>
          <w:lang w:val="en"/>
        </w:rPr>
      </w:pPr>
    </w:p>
    <w:p w14:paraId="069AFE09"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In some cases, it is likely that the RPA solution needs to be able to communicate with other systems via</w:t>
      </w:r>
      <w:r>
        <w:rPr>
          <w:rFonts w:ascii="Arial" w:hAnsi="Arial" w:cs="Arial"/>
          <w:color w:val="212121"/>
          <w:lang w:val="en"/>
        </w:rPr>
        <w:t xml:space="preserve"> </w:t>
      </w:r>
      <w:r w:rsidRPr="004074D7">
        <w:rPr>
          <w:rFonts w:ascii="Arial" w:hAnsi="Arial" w:cs="Arial"/>
          <w:color w:val="212121"/>
          <w:lang w:val="en"/>
        </w:rPr>
        <w:t xml:space="preserve">APIs. Also to ensure future integrations of </w:t>
      </w:r>
      <w:proofErr w:type="spellStart"/>
      <w:r w:rsidRPr="004074D7">
        <w:rPr>
          <w:rFonts w:ascii="Arial" w:hAnsi="Arial" w:cs="Arial"/>
          <w:color w:val="212121"/>
          <w:lang w:val="en"/>
        </w:rPr>
        <w:t>eg.</w:t>
      </w:r>
      <w:proofErr w:type="spellEnd"/>
      <w:r w:rsidRPr="004074D7">
        <w:rPr>
          <w:rFonts w:ascii="Arial" w:hAnsi="Arial" w:cs="Arial"/>
          <w:color w:val="212121"/>
          <w:lang w:val="en"/>
        </w:rPr>
        <w:t xml:space="preserve"> chatbots, so the system needs</w:t>
      </w:r>
    </w:p>
    <w:p w14:paraId="03105EAA" w14:textId="77777777" w:rsidR="004074D7" w:rsidRDefault="004074D7" w:rsidP="004074D7">
      <w:pPr>
        <w:pStyle w:val="HTMLPreformatted"/>
        <w:shd w:val="clear" w:color="auto" w:fill="FFFFFF"/>
        <w:ind w:left="720"/>
        <w:rPr>
          <w:rFonts w:ascii="Arial" w:hAnsi="Arial" w:cs="Arial"/>
          <w:color w:val="212121"/>
          <w:lang w:val="en"/>
        </w:rPr>
      </w:pPr>
      <w:r w:rsidRPr="004074D7">
        <w:rPr>
          <w:rFonts w:ascii="Arial" w:hAnsi="Arial" w:cs="Arial"/>
          <w:color w:val="212121"/>
          <w:lang w:val="en"/>
        </w:rPr>
        <w:t>be able to communicate through, for example, APIs.</w:t>
      </w:r>
    </w:p>
    <w:p w14:paraId="260C467F" w14:textId="77777777" w:rsidR="004074D7" w:rsidRPr="004074D7" w:rsidRDefault="004074D7" w:rsidP="004074D7">
      <w:pPr>
        <w:pStyle w:val="HTMLPreformatted"/>
        <w:shd w:val="clear" w:color="auto" w:fill="FFFFFF"/>
        <w:rPr>
          <w:rFonts w:ascii="Arial" w:hAnsi="Arial" w:cs="Arial"/>
          <w:color w:val="212121"/>
          <w:lang w:val="en"/>
        </w:rPr>
      </w:pPr>
    </w:p>
    <w:p w14:paraId="3FF94C75" w14:textId="77777777" w:rsidR="004074D7" w:rsidRPr="004074D7" w:rsidRDefault="004074D7" w:rsidP="004074D7">
      <w:pPr>
        <w:pStyle w:val="HTMLPreformatted"/>
        <w:shd w:val="clear" w:color="auto" w:fill="FFFFFF"/>
        <w:rPr>
          <w:rFonts w:ascii="Arial" w:hAnsi="Arial" w:cs="Arial"/>
          <w:b/>
          <w:color w:val="212121"/>
          <w:lang w:val="en"/>
        </w:rPr>
      </w:pPr>
      <w:r w:rsidRPr="004074D7">
        <w:rPr>
          <w:rFonts w:ascii="Arial" w:hAnsi="Arial" w:cs="Arial"/>
          <w:b/>
          <w:color w:val="212121"/>
          <w:lang w:val="en"/>
        </w:rPr>
        <w:t>Logging</w:t>
      </w:r>
    </w:p>
    <w:p w14:paraId="59F6F892" w14:textId="77777777" w:rsidR="004074D7" w:rsidRPr="004074D7" w:rsidRDefault="004074D7" w:rsidP="004074D7">
      <w:pPr>
        <w:pStyle w:val="HTMLPreformatted"/>
        <w:shd w:val="clear" w:color="auto" w:fill="FFFFFF"/>
        <w:rPr>
          <w:rFonts w:ascii="Arial" w:hAnsi="Arial" w:cs="Arial"/>
          <w:color w:val="212121"/>
          <w:lang w:val="en"/>
        </w:rPr>
      </w:pPr>
    </w:p>
    <w:p w14:paraId="72AAF199" w14:textId="77777777" w:rsidR="004074D7" w:rsidRPr="004074D7" w:rsidRDefault="004074D7" w:rsidP="004074D7">
      <w:pPr>
        <w:pStyle w:val="HTMLPreformatted"/>
        <w:numPr>
          <w:ilvl w:val="0"/>
          <w:numId w:val="23"/>
        </w:numPr>
        <w:shd w:val="clear" w:color="auto" w:fill="FFFFFF"/>
        <w:rPr>
          <w:rFonts w:ascii="Arial" w:hAnsi="Arial" w:cs="Arial"/>
          <w:color w:val="212121"/>
          <w:lang w:val="en"/>
        </w:rPr>
      </w:pPr>
      <w:r w:rsidRPr="004074D7">
        <w:rPr>
          <w:rFonts w:ascii="Arial" w:hAnsi="Arial" w:cs="Arial"/>
          <w:color w:val="212121"/>
          <w:lang w:val="en"/>
        </w:rPr>
        <w:t>The system needs a solid log function to ensure transparency in all automated</w:t>
      </w:r>
      <w:r>
        <w:rPr>
          <w:rFonts w:ascii="Arial" w:hAnsi="Arial" w:cs="Arial"/>
          <w:color w:val="212121"/>
          <w:lang w:val="en"/>
        </w:rPr>
        <w:t xml:space="preserve"> </w:t>
      </w:r>
      <w:r w:rsidRPr="004074D7">
        <w:rPr>
          <w:rFonts w:ascii="Arial" w:hAnsi="Arial" w:cs="Arial"/>
          <w:color w:val="212121"/>
          <w:lang w:val="en"/>
        </w:rPr>
        <w:t>processes. The ability to go back and see what has happened in each step is important when the robot</w:t>
      </w:r>
    </w:p>
    <w:p w14:paraId="23035E63" w14:textId="77777777" w:rsidR="004074D7" w:rsidRDefault="004074D7" w:rsidP="008A7C24">
      <w:pPr>
        <w:rPr>
          <w:rFonts w:ascii="Arial" w:hAnsi="Arial" w:cs="Arial"/>
          <w:color w:val="212121"/>
          <w:sz w:val="20"/>
          <w:szCs w:val="20"/>
          <w:shd w:val="clear" w:color="auto" w:fill="FFFFFF"/>
        </w:rPr>
      </w:pPr>
    </w:p>
    <w:p w14:paraId="5348D3B4" w14:textId="77777777" w:rsidR="004074D7" w:rsidRDefault="004074D7" w:rsidP="008A7C24">
      <w:pPr>
        <w:rPr>
          <w:rFonts w:ascii="Arial" w:hAnsi="Arial" w:cs="Arial"/>
          <w:color w:val="212121"/>
          <w:sz w:val="20"/>
          <w:szCs w:val="20"/>
          <w:shd w:val="clear" w:color="auto" w:fill="FFFFFF"/>
        </w:rPr>
      </w:pPr>
    </w:p>
    <w:p w14:paraId="2BEE9521" w14:textId="77777777" w:rsidR="004074D7" w:rsidRDefault="004074D7" w:rsidP="008A7C24">
      <w:pPr>
        <w:rPr>
          <w:rFonts w:ascii="Arial" w:hAnsi="Arial" w:cs="Arial"/>
          <w:color w:val="212121"/>
          <w:sz w:val="20"/>
          <w:szCs w:val="20"/>
          <w:shd w:val="clear" w:color="auto" w:fill="FFFFFF"/>
        </w:rPr>
      </w:pPr>
    </w:p>
    <w:p w14:paraId="7ADBECAD" w14:textId="77777777" w:rsidR="004074D7" w:rsidRDefault="004074D7" w:rsidP="008A7C24">
      <w:pPr>
        <w:rPr>
          <w:rFonts w:ascii="Arial" w:hAnsi="Arial" w:cs="Arial"/>
          <w:color w:val="212121"/>
          <w:sz w:val="20"/>
          <w:szCs w:val="20"/>
          <w:shd w:val="clear" w:color="auto" w:fill="FFFFFF"/>
        </w:rPr>
      </w:pPr>
    </w:p>
    <w:p w14:paraId="621392F2" w14:textId="77777777" w:rsidR="004074D7" w:rsidRDefault="004074D7" w:rsidP="008A7C24">
      <w:pPr>
        <w:rPr>
          <w:rFonts w:ascii="Arial" w:hAnsi="Arial" w:cs="Arial"/>
          <w:color w:val="212121"/>
          <w:sz w:val="20"/>
          <w:szCs w:val="20"/>
          <w:shd w:val="clear" w:color="auto" w:fill="FFFFFF"/>
        </w:rPr>
      </w:pPr>
    </w:p>
    <w:p w14:paraId="23F92F8C" w14:textId="77777777" w:rsidR="004074D7" w:rsidRDefault="004074D7" w:rsidP="008A7C24">
      <w:pPr>
        <w:rPr>
          <w:rFonts w:ascii="Arial" w:hAnsi="Arial" w:cs="Arial"/>
          <w:color w:val="212121"/>
          <w:sz w:val="20"/>
          <w:szCs w:val="20"/>
          <w:shd w:val="clear" w:color="auto" w:fill="FFFFFF"/>
        </w:rPr>
      </w:pPr>
      <w:r>
        <w:lastRenderedPageBreak/>
        <w:br/>
      </w:r>
      <w:r w:rsidRPr="004074D7">
        <w:rPr>
          <w:rFonts w:ascii="Arial" w:hAnsi="Arial" w:cs="Arial"/>
          <w:color w:val="212121"/>
          <w:sz w:val="20"/>
          <w:szCs w:val="20"/>
          <w:shd w:val="clear" w:color="auto" w:fill="FFFFFF"/>
        </w:rPr>
        <w:t xml:space="preserve">will handle critical tasks related to </w:t>
      </w:r>
      <w:proofErr w:type="spellStart"/>
      <w:r w:rsidRPr="004074D7">
        <w:rPr>
          <w:rFonts w:ascii="Arial" w:hAnsi="Arial" w:cs="Arial"/>
          <w:color w:val="212121"/>
          <w:sz w:val="20"/>
          <w:szCs w:val="20"/>
          <w:shd w:val="clear" w:color="auto" w:fill="FFFFFF"/>
        </w:rPr>
        <w:t>eg.</w:t>
      </w:r>
      <w:proofErr w:type="spellEnd"/>
      <w:r w:rsidRPr="004074D7">
        <w:rPr>
          <w:rFonts w:ascii="Arial" w:hAnsi="Arial" w:cs="Arial"/>
          <w:color w:val="212121"/>
          <w:sz w:val="20"/>
          <w:szCs w:val="20"/>
          <w:shd w:val="clear" w:color="auto" w:fill="FFFFFF"/>
        </w:rPr>
        <w:t xml:space="preserve"> school placement decisions and messages to users in health and care. The log data should be able to export to a format so that they can be visualized in other tools such as QlikView. </w:t>
      </w:r>
    </w:p>
    <w:p w14:paraId="29A1DB56" w14:textId="77777777" w:rsidR="004074D7" w:rsidRPr="00CB7417" w:rsidRDefault="004074D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 xml:space="preserve">Versioning </w:t>
      </w:r>
    </w:p>
    <w:p w14:paraId="4168450A" w14:textId="77777777" w:rsidR="00CB7417" w:rsidRPr="00CB7417" w:rsidRDefault="004074D7" w:rsidP="00CB7417">
      <w:pPr>
        <w:pStyle w:val="ListParagraph"/>
        <w:numPr>
          <w:ilvl w:val="0"/>
          <w:numId w:val="23"/>
        </w:numPr>
        <w:rPr>
          <w:rFonts w:ascii="Arial" w:hAnsi="Arial" w:cs="Arial"/>
          <w:color w:val="212121"/>
          <w:sz w:val="20"/>
          <w:szCs w:val="20"/>
          <w:shd w:val="clear" w:color="auto" w:fill="FFFFFF"/>
        </w:rPr>
      </w:pPr>
      <w:r w:rsidRPr="00CB7417">
        <w:rPr>
          <w:rFonts w:ascii="Arial" w:hAnsi="Arial" w:cs="Arial"/>
          <w:color w:val="212121"/>
          <w:sz w:val="20"/>
          <w:szCs w:val="20"/>
          <w:shd w:val="clear" w:color="auto" w:fill="FFFFFF"/>
        </w:rPr>
        <w:t xml:space="preserve">It is likely that many different people will be involved at different stages in the development of robotic processes. To ensure organized development and deployment and to the possibility of returning to previous releases in the event of incorrect updates, the system needs support for version management. </w:t>
      </w:r>
    </w:p>
    <w:p w14:paraId="582D5F75" w14:textId="77777777" w:rsidR="00CB7417" w:rsidRPr="00CB7417" w:rsidRDefault="004074D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 xml:space="preserve">Safe handling of permissions </w:t>
      </w:r>
    </w:p>
    <w:p w14:paraId="5FB3E8A3" w14:textId="77777777" w:rsidR="00CB7417" w:rsidRPr="00CB7417" w:rsidRDefault="004074D7" w:rsidP="00CB7417">
      <w:pPr>
        <w:pStyle w:val="ListParagraph"/>
        <w:numPr>
          <w:ilvl w:val="0"/>
          <w:numId w:val="23"/>
        </w:numPr>
        <w:rPr>
          <w:rFonts w:ascii="Arial" w:hAnsi="Arial" w:cs="Arial"/>
          <w:color w:val="212121"/>
          <w:sz w:val="20"/>
          <w:szCs w:val="20"/>
          <w:shd w:val="clear" w:color="auto" w:fill="FFFFFF"/>
        </w:rPr>
      </w:pPr>
      <w:r w:rsidRPr="00CB7417">
        <w:rPr>
          <w:rFonts w:ascii="Arial" w:hAnsi="Arial" w:cs="Arial"/>
          <w:color w:val="212121"/>
          <w:sz w:val="20"/>
          <w:szCs w:val="20"/>
          <w:shd w:val="clear" w:color="auto" w:fill="FFFFFF"/>
        </w:rPr>
        <w:t xml:space="preserve">Most systems within the authorities contain personal and other sensitive data. permissions, username and password provided to the system must be stored safely in order to Avoid leakage of sensitive data. </w:t>
      </w:r>
    </w:p>
    <w:p w14:paraId="13F0ACF4" w14:textId="77777777" w:rsidR="00CB7417" w:rsidRPr="00CB7417" w:rsidRDefault="004074D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 xml:space="preserve">Locked screen </w:t>
      </w:r>
    </w:p>
    <w:p w14:paraId="1327CA29" w14:textId="77777777" w:rsidR="00CB7417" w:rsidRPr="00CB7417" w:rsidRDefault="004074D7" w:rsidP="00CB7417">
      <w:pPr>
        <w:pStyle w:val="ListParagraph"/>
        <w:numPr>
          <w:ilvl w:val="0"/>
          <w:numId w:val="23"/>
        </w:numPr>
        <w:rPr>
          <w:rFonts w:ascii="Arial" w:hAnsi="Arial" w:cs="Arial"/>
          <w:color w:val="212121"/>
          <w:sz w:val="20"/>
          <w:szCs w:val="20"/>
          <w:shd w:val="clear" w:color="auto" w:fill="FFFFFF"/>
        </w:rPr>
      </w:pPr>
      <w:r w:rsidRPr="00CB7417">
        <w:rPr>
          <w:rFonts w:ascii="Arial" w:hAnsi="Arial" w:cs="Arial"/>
          <w:color w:val="212121"/>
          <w:sz w:val="20"/>
          <w:szCs w:val="20"/>
          <w:shd w:val="clear" w:color="auto" w:fill="FFFFFF"/>
        </w:rPr>
        <w:t xml:space="preserve">To avoid human interaction when a robot is running on a computer and to avoid people who has no permission can see what the robot is doing so there needs to be support for the robot that runs even when the screen is locked (Windows). </w:t>
      </w:r>
    </w:p>
    <w:p w14:paraId="78833F3D" w14:textId="77777777" w:rsidR="00CB7417" w:rsidRPr="00CB7417" w:rsidRDefault="004074D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 xml:space="preserve">Automatic login / logout </w:t>
      </w:r>
    </w:p>
    <w:p w14:paraId="5E1DF7C7" w14:textId="77777777" w:rsidR="00CB7417" w:rsidRPr="00CB7417" w:rsidRDefault="004074D7" w:rsidP="00CB7417">
      <w:pPr>
        <w:pStyle w:val="ListParagraph"/>
        <w:numPr>
          <w:ilvl w:val="0"/>
          <w:numId w:val="23"/>
        </w:numPr>
        <w:rPr>
          <w:rFonts w:ascii="Arial" w:hAnsi="Arial" w:cs="Arial"/>
          <w:color w:val="212121"/>
          <w:sz w:val="20"/>
          <w:szCs w:val="20"/>
          <w:shd w:val="clear" w:color="auto" w:fill="FFFFFF"/>
        </w:rPr>
      </w:pPr>
      <w:r w:rsidRPr="00CB7417">
        <w:rPr>
          <w:rFonts w:ascii="Arial" w:hAnsi="Arial" w:cs="Arial"/>
          <w:color w:val="212121"/>
          <w:sz w:val="20"/>
          <w:szCs w:val="20"/>
          <w:shd w:val="clear" w:color="auto" w:fill="FFFFFF"/>
        </w:rPr>
        <w:t xml:space="preserve">The system needs support for automatic login / logout from the operating systems used so that the robot is only logged in during the execution of a process. </w:t>
      </w:r>
    </w:p>
    <w:p w14:paraId="3EB7676F" w14:textId="77777777" w:rsidR="00CB7417" w:rsidRPr="00CB7417" w:rsidRDefault="004074D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 xml:space="preserve">Exception management </w:t>
      </w:r>
    </w:p>
    <w:p w14:paraId="1D07D482" w14:textId="77777777" w:rsidR="00CB7417" w:rsidRDefault="004074D7" w:rsidP="008A7C24">
      <w:pPr>
        <w:rPr>
          <w:rFonts w:ascii="Arial" w:hAnsi="Arial" w:cs="Arial"/>
          <w:color w:val="212121"/>
          <w:sz w:val="20"/>
          <w:szCs w:val="20"/>
          <w:shd w:val="clear" w:color="auto" w:fill="FFFFFF"/>
        </w:rPr>
      </w:pPr>
      <w:r w:rsidRPr="004074D7">
        <w:rPr>
          <w:rFonts w:ascii="Arial" w:hAnsi="Arial" w:cs="Arial"/>
          <w:color w:val="212121"/>
          <w:sz w:val="20"/>
          <w:szCs w:val="20"/>
          <w:shd w:val="clear" w:color="auto" w:fill="FFFFFF"/>
        </w:rPr>
        <w:t xml:space="preserve">Several of the processes that exist contain steps where there may be inputs that deviate from standard. It may also occur that systems do not behave properly every time the system has to have functions that can handle both input and system-related exceptions in a good way. </w:t>
      </w:r>
    </w:p>
    <w:p w14:paraId="50704822" w14:textId="77777777" w:rsidR="00CB7417" w:rsidRPr="00CB7417" w:rsidRDefault="00CB741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Q</w:t>
      </w:r>
      <w:r w:rsidR="004074D7" w:rsidRPr="00CB7417">
        <w:rPr>
          <w:rFonts w:ascii="Arial" w:hAnsi="Arial" w:cs="Arial"/>
          <w:b/>
          <w:color w:val="212121"/>
          <w:sz w:val="20"/>
          <w:szCs w:val="20"/>
          <w:shd w:val="clear" w:color="auto" w:fill="FFFFFF"/>
        </w:rPr>
        <w:t xml:space="preserve">ueuing </w:t>
      </w:r>
    </w:p>
    <w:p w14:paraId="7E8C1012" w14:textId="77777777" w:rsidR="00CB7417" w:rsidRPr="00CB7417" w:rsidRDefault="004074D7" w:rsidP="00CB7417">
      <w:pPr>
        <w:pStyle w:val="ListParagraph"/>
        <w:numPr>
          <w:ilvl w:val="0"/>
          <w:numId w:val="23"/>
        </w:numPr>
        <w:rPr>
          <w:rFonts w:ascii="Arial" w:hAnsi="Arial" w:cs="Arial"/>
          <w:color w:val="212121"/>
          <w:sz w:val="20"/>
          <w:szCs w:val="20"/>
          <w:shd w:val="clear" w:color="auto" w:fill="FFFFFF"/>
        </w:rPr>
      </w:pPr>
      <w:r w:rsidRPr="00CB7417">
        <w:rPr>
          <w:rFonts w:ascii="Arial" w:hAnsi="Arial" w:cs="Arial"/>
          <w:color w:val="212121"/>
          <w:sz w:val="20"/>
          <w:szCs w:val="20"/>
          <w:shd w:val="clear" w:color="auto" w:fill="FFFFFF"/>
        </w:rPr>
        <w:t xml:space="preserve">In order to ensure good utilization, the System must have support for creating and retrieving cases from a queue. Gender must be possible to place on a central server so that it can be accessed from several robots simultaneously. </w:t>
      </w:r>
    </w:p>
    <w:p w14:paraId="5E518CEE" w14:textId="77777777" w:rsidR="00CB7417" w:rsidRPr="00CB7417" w:rsidRDefault="004074D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 xml:space="preserve">Supervised and unattended robots </w:t>
      </w:r>
    </w:p>
    <w:p w14:paraId="7998732E" w14:textId="77777777" w:rsidR="00CB7417" w:rsidRPr="00CB7417" w:rsidRDefault="004074D7" w:rsidP="00CB7417">
      <w:pPr>
        <w:pStyle w:val="ListParagraph"/>
        <w:numPr>
          <w:ilvl w:val="0"/>
          <w:numId w:val="23"/>
        </w:numPr>
        <w:rPr>
          <w:rFonts w:ascii="Arial" w:hAnsi="Arial" w:cs="Arial"/>
          <w:color w:val="212121"/>
          <w:sz w:val="20"/>
          <w:szCs w:val="20"/>
          <w:shd w:val="clear" w:color="auto" w:fill="FFFFFF"/>
        </w:rPr>
      </w:pPr>
      <w:r w:rsidRPr="00CB7417">
        <w:rPr>
          <w:rFonts w:ascii="Arial" w:hAnsi="Arial" w:cs="Arial"/>
          <w:color w:val="212121"/>
          <w:sz w:val="20"/>
          <w:szCs w:val="20"/>
          <w:shd w:val="clear" w:color="auto" w:fill="FFFFFF"/>
        </w:rPr>
        <w:t xml:space="preserve">Within the authorities there are both processes that are suitable for both unattended and supervised robots. Therefore, the RPA system must support both types of robots. With unattended robot meaning robot that can work independently without human interaction, </w:t>
      </w:r>
      <w:proofErr w:type="spellStart"/>
      <w:r w:rsidRPr="00CB7417">
        <w:rPr>
          <w:rFonts w:ascii="Arial" w:hAnsi="Arial" w:cs="Arial"/>
          <w:color w:val="212121"/>
          <w:sz w:val="20"/>
          <w:szCs w:val="20"/>
          <w:shd w:val="clear" w:color="auto" w:fill="FFFFFF"/>
        </w:rPr>
        <w:t>eg.</w:t>
      </w:r>
      <w:proofErr w:type="spellEnd"/>
      <w:r w:rsidRPr="00CB7417">
        <w:rPr>
          <w:rFonts w:ascii="Arial" w:hAnsi="Arial" w:cs="Arial"/>
          <w:color w:val="212121"/>
          <w:sz w:val="20"/>
          <w:szCs w:val="20"/>
          <w:shd w:val="clear" w:color="auto" w:fill="FFFFFF"/>
        </w:rPr>
        <w:t xml:space="preserve"> according to schedule or special events / triggers that take place in operating systems. Monitored robot means robot as is started by and interacts with human administrators. </w:t>
      </w:r>
    </w:p>
    <w:p w14:paraId="68879B0D" w14:textId="77777777" w:rsidR="00CB7417" w:rsidRPr="00CB7417" w:rsidRDefault="00CB7417" w:rsidP="008A7C24">
      <w:pPr>
        <w:rPr>
          <w:rFonts w:ascii="Arial" w:hAnsi="Arial" w:cs="Arial"/>
          <w:b/>
          <w:color w:val="212121"/>
          <w:sz w:val="20"/>
          <w:szCs w:val="20"/>
          <w:shd w:val="clear" w:color="auto" w:fill="FFFFFF"/>
        </w:rPr>
      </w:pPr>
      <w:r w:rsidRPr="00CB7417">
        <w:rPr>
          <w:rFonts w:ascii="Arial" w:hAnsi="Arial" w:cs="Arial"/>
          <w:b/>
          <w:color w:val="212121"/>
          <w:sz w:val="20"/>
          <w:szCs w:val="20"/>
          <w:shd w:val="clear" w:color="auto" w:fill="FFFFFF"/>
        </w:rPr>
        <w:t>A</w:t>
      </w:r>
      <w:r w:rsidR="004074D7" w:rsidRPr="00CB7417">
        <w:rPr>
          <w:rFonts w:ascii="Arial" w:hAnsi="Arial" w:cs="Arial"/>
          <w:b/>
          <w:color w:val="212121"/>
          <w:sz w:val="20"/>
          <w:szCs w:val="20"/>
          <w:shd w:val="clear" w:color="auto" w:fill="FFFFFF"/>
        </w:rPr>
        <w:t xml:space="preserve">dmin </w:t>
      </w:r>
      <w:r w:rsidRPr="00CB7417">
        <w:rPr>
          <w:rFonts w:ascii="Arial" w:hAnsi="Arial" w:cs="Arial"/>
          <w:b/>
          <w:color w:val="212121"/>
          <w:sz w:val="20"/>
          <w:szCs w:val="20"/>
          <w:shd w:val="clear" w:color="auto" w:fill="FFFFFF"/>
        </w:rPr>
        <w:t>C</w:t>
      </w:r>
      <w:r w:rsidR="004074D7" w:rsidRPr="00CB7417">
        <w:rPr>
          <w:rFonts w:ascii="Arial" w:hAnsi="Arial" w:cs="Arial"/>
          <w:b/>
          <w:color w:val="212121"/>
          <w:sz w:val="20"/>
          <w:szCs w:val="20"/>
          <w:shd w:val="clear" w:color="auto" w:fill="FFFFFF"/>
        </w:rPr>
        <w:t xml:space="preserve">onsole </w:t>
      </w:r>
    </w:p>
    <w:p w14:paraId="35543EEE" w14:textId="77777777" w:rsidR="0053733E" w:rsidRPr="0053733E" w:rsidRDefault="004074D7" w:rsidP="00EB51BF">
      <w:pPr>
        <w:pStyle w:val="ListParagraph"/>
        <w:numPr>
          <w:ilvl w:val="0"/>
          <w:numId w:val="23"/>
        </w:numPr>
        <w:rPr>
          <w:rFonts w:ascii="Arial" w:hAnsi="Arial" w:cs="Arial"/>
          <w:color w:val="212121"/>
          <w:sz w:val="20"/>
          <w:szCs w:val="20"/>
          <w:shd w:val="clear" w:color="auto" w:fill="FFFFFF"/>
        </w:rPr>
      </w:pPr>
      <w:r w:rsidRPr="00CB7417">
        <w:rPr>
          <w:rFonts w:ascii="Arial" w:hAnsi="Arial" w:cs="Arial"/>
          <w:color w:val="212121"/>
          <w:sz w:val="20"/>
          <w:szCs w:val="20"/>
          <w:shd w:val="clear" w:color="auto" w:fill="FFFFFF"/>
        </w:rPr>
        <w:t>Within the framework of the System there should be the possibility to administer the robots using one centralized administrator console. The administrator console should be able to view and manage things</w:t>
      </w:r>
      <w:r w:rsidR="0053733E">
        <w:rPr>
          <w:rFonts w:ascii="Arial" w:hAnsi="Arial" w:cs="Arial"/>
          <w:color w:val="212121"/>
          <w:sz w:val="20"/>
          <w:szCs w:val="20"/>
          <w:shd w:val="clear" w:color="auto" w:fill="FFFFFF"/>
        </w:rPr>
        <w:t xml:space="preserve"> </w:t>
      </w:r>
      <w:r w:rsidR="00EB51BF" w:rsidRPr="0053733E">
        <w:rPr>
          <w:rFonts w:ascii="Arial" w:hAnsi="Arial" w:cs="Arial"/>
          <w:color w:val="212121"/>
          <w:sz w:val="20"/>
          <w:szCs w:val="20"/>
          <w:shd w:val="clear" w:color="auto" w:fill="FFFFFF"/>
        </w:rPr>
        <w:t xml:space="preserve">like the robots' status, which processes are performed, scheduling, permissions and licenses. </w:t>
      </w:r>
    </w:p>
    <w:p w14:paraId="7BFEF7F0" w14:textId="77777777" w:rsidR="0053733E" w:rsidRDefault="0053733E" w:rsidP="00EB51BF">
      <w:pPr>
        <w:pStyle w:val="ListParagraph"/>
        <w:rPr>
          <w:rFonts w:ascii="Arial" w:hAnsi="Arial" w:cs="Arial"/>
          <w:color w:val="212121"/>
          <w:sz w:val="20"/>
          <w:szCs w:val="20"/>
          <w:shd w:val="clear" w:color="auto" w:fill="FFFFFF"/>
        </w:rPr>
      </w:pPr>
    </w:p>
    <w:p w14:paraId="7F7ABD53" w14:textId="77777777" w:rsidR="0053733E" w:rsidRDefault="0053733E" w:rsidP="00EB51BF">
      <w:pPr>
        <w:pStyle w:val="ListParagraph"/>
        <w:rPr>
          <w:rFonts w:ascii="Arial" w:hAnsi="Arial" w:cs="Arial"/>
          <w:color w:val="212121"/>
          <w:sz w:val="20"/>
          <w:szCs w:val="20"/>
          <w:shd w:val="clear" w:color="auto" w:fill="FFFFFF"/>
        </w:rPr>
      </w:pPr>
    </w:p>
    <w:p w14:paraId="22BE2532" w14:textId="77777777" w:rsidR="0053733E" w:rsidRDefault="0053733E" w:rsidP="00EB51BF">
      <w:pPr>
        <w:pStyle w:val="ListParagraph"/>
        <w:rPr>
          <w:rFonts w:ascii="Arial" w:hAnsi="Arial" w:cs="Arial"/>
          <w:color w:val="212121"/>
          <w:sz w:val="20"/>
          <w:szCs w:val="20"/>
          <w:shd w:val="clear" w:color="auto" w:fill="FFFFFF"/>
        </w:rPr>
      </w:pPr>
    </w:p>
    <w:p w14:paraId="73A5B55E" w14:textId="77777777" w:rsidR="0053733E" w:rsidRDefault="0053733E" w:rsidP="00EB51BF">
      <w:pPr>
        <w:pStyle w:val="ListParagraph"/>
        <w:rPr>
          <w:rFonts w:ascii="Arial" w:hAnsi="Arial" w:cs="Arial"/>
          <w:color w:val="212121"/>
          <w:sz w:val="20"/>
          <w:szCs w:val="20"/>
          <w:shd w:val="clear" w:color="auto" w:fill="FFFFFF"/>
        </w:rPr>
      </w:pPr>
    </w:p>
    <w:p w14:paraId="372BDEEB" w14:textId="77777777" w:rsidR="0053733E" w:rsidRDefault="0053733E" w:rsidP="00EB51BF">
      <w:pPr>
        <w:pStyle w:val="ListParagraph"/>
        <w:rPr>
          <w:rFonts w:ascii="Arial" w:hAnsi="Arial" w:cs="Arial"/>
          <w:color w:val="212121"/>
          <w:sz w:val="20"/>
          <w:szCs w:val="20"/>
          <w:shd w:val="clear" w:color="auto" w:fill="FFFFFF"/>
        </w:rPr>
      </w:pPr>
    </w:p>
    <w:p w14:paraId="2913BC4F" w14:textId="77777777" w:rsidR="0053733E" w:rsidRDefault="0053733E" w:rsidP="00EB51BF">
      <w:pPr>
        <w:pStyle w:val="ListParagraph"/>
        <w:rPr>
          <w:rFonts w:ascii="Arial" w:hAnsi="Arial" w:cs="Arial"/>
          <w:color w:val="212121"/>
          <w:sz w:val="20"/>
          <w:szCs w:val="20"/>
          <w:shd w:val="clear" w:color="auto" w:fill="FFFFFF"/>
        </w:rPr>
      </w:pPr>
    </w:p>
    <w:p w14:paraId="752BDB7E" w14:textId="77777777" w:rsidR="0053733E" w:rsidRPr="0053733E" w:rsidRDefault="00EB51BF" w:rsidP="0053733E">
      <w:pPr>
        <w:pStyle w:val="ListParagraph"/>
        <w:ind w:left="360"/>
        <w:rPr>
          <w:rFonts w:ascii="Arial" w:hAnsi="Arial" w:cs="Arial"/>
          <w:b/>
          <w:color w:val="212121"/>
          <w:sz w:val="20"/>
          <w:szCs w:val="20"/>
          <w:shd w:val="clear" w:color="auto" w:fill="FFFFFF"/>
        </w:rPr>
      </w:pPr>
      <w:r w:rsidRPr="0053733E">
        <w:rPr>
          <w:rFonts w:ascii="Arial" w:hAnsi="Arial" w:cs="Arial"/>
          <w:b/>
          <w:color w:val="212121"/>
          <w:sz w:val="20"/>
          <w:szCs w:val="20"/>
          <w:shd w:val="clear" w:color="auto" w:fill="FFFFFF"/>
        </w:rPr>
        <w:lastRenderedPageBreak/>
        <w:t xml:space="preserve">Flexibility </w:t>
      </w:r>
    </w:p>
    <w:p w14:paraId="2E9064D7" w14:textId="77777777" w:rsidR="0053733E" w:rsidRDefault="0053733E" w:rsidP="00EB51BF">
      <w:pPr>
        <w:pStyle w:val="ListParagraph"/>
        <w:rPr>
          <w:rFonts w:ascii="Arial" w:hAnsi="Arial" w:cs="Arial"/>
          <w:color w:val="212121"/>
          <w:sz w:val="20"/>
          <w:szCs w:val="20"/>
          <w:shd w:val="clear" w:color="auto" w:fill="FFFFFF"/>
        </w:rPr>
      </w:pPr>
    </w:p>
    <w:p w14:paraId="74794D84" w14:textId="77777777" w:rsidR="0053733E" w:rsidRDefault="00EB51BF" w:rsidP="0053733E">
      <w:pPr>
        <w:pStyle w:val="ListParagraph"/>
        <w:numPr>
          <w:ilvl w:val="0"/>
          <w:numId w:val="23"/>
        </w:numPr>
        <w:rPr>
          <w:rFonts w:ascii="Arial" w:hAnsi="Arial" w:cs="Arial"/>
          <w:color w:val="212121"/>
          <w:sz w:val="20"/>
          <w:szCs w:val="20"/>
          <w:shd w:val="clear" w:color="auto" w:fill="FFFFFF"/>
        </w:rPr>
      </w:pPr>
      <w:r w:rsidRPr="00EB51BF">
        <w:rPr>
          <w:rFonts w:ascii="Arial" w:hAnsi="Arial" w:cs="Arial"/>
          <w:color w:val="212121"/>
          <w:sz w:val="20"/>
          <w:szCs w:val="20"/>
          <w:shd w:val="clear" w:color="auto" w:fill="FFFFFF"/>
        </w:rPr>
        <w:t xml:space="preserve">Some processes have a large workload during periods (once a year, half year). The system should be in one smooth way make it possible to scale up and scale down the number of robots that work with a certain process as needed. </w:t>
      </w:r>
    </w:p>
    <w:p w14:paraId="6C9FB0BE" w14:textId="77777777" w:rsidR="0053733E" w:rsidRDefault="0053733E" w:rsidP="00EB51BF">
      <w:pPr>
        <w:pStyle w:val="ListParagraph"/>
        <w:rPr>
          <w:rFonts w:ascii="Arial" w:hAnsi="Arial" w:cs="Arial"/>
          <w:color w:val="212121"/>
          <w:sz w:val="20"/>
          <w:szCs w:val="20"/>
          <w:shd w:val="clear" w:color="auto" w:fill="FFFFFF"/>
        </w:rPr>
      </w:pPr>
    </w:p>
    <w:p w14:paraId="454C6987" w14:textId="77777777" w:rsidR="0053733E" w:rsidRPr="0053733E" w:rsidRDefault="00EB51BF" w:rsidP="0053733E">
      <w:pPr>
        <w:pStyle w:val="ListParagraph"/>
        <w:ind w:left="360"/>
        <w:rPr>
          <w:rFonts w:ascii="Arial" w:hAnsi="Arial" w:cs="Arial"/>
          <w:b/>
          <w:color w:val="212121"/>
          <w:sz w:val="20"/>
          <w:szCs w:val="20"/>
          <w:shd w:val="clear" w:color="auto" w:fill="FFFFFF"/>
        </w:rPr>
      </w:pPr>
      <w:r w:rsidRPr="0053733E">
        <w:rPr>
          <w:rFonts w:ascii="Arial" w:hAnsi="Arial" w:cs="Arial"/>
          <w:b/>
          <w:color w:val="212121"/>
          <w:sz w:val="20"/>
          <w:szCs w:val="20"/>
          <w:shd w:val="clear" w:color="auto" w:fill="FFFFFF"/>
        </w:rPr>
        <w:t xml:space="preserve">Structured data </w:t>
      </w:r>
    </w:p>
    <w:p w14:paraId="1F79274D" w14:textId="77777777" w:rsidR="0053733E" w:rsidRDefault="0053733E" w:rsidP="00EB51BF">
      <w:pPr>
        <w:pStyle w:val="ListParagraph"/>
        <w:rPr>
          <w:rFonts w:ascii="Arial" w:hAnsi="Arial" w:cs="Arial"/>
          <w:color w:val="212121"/>
          <w:sz w:val="20"/>
          <w:szCs w:val="20"/>
          <w:shd w:val="clear" w:color="auto" w:fill="FFFFFF"/>
        </w:rPr>
      </w:pPr>
    </w:p>
    <w:p w14:paraId="05E584DA" w14:textId="77777777" w:rsidR="0053733E" w:rsidRDefault="00EB51BF" w:rsidP="0053733E">
      <w:pPr>
        <w:pStyle w:val="ListParagraph"/>
        <w:numPr>
          <w:ilvl w:val="0"/>
          <w:numId w:val="23"/>
        </w:numPr>
        <w:rPr>
          <w:rFonts w:ascii="Arial" w:hAnsi="Arial" w:cs="Arial"/>
          <w:color w:val="212121"/>
          <w:sz w:val="20"/>
          <w:szCs w:val="20"/>
          <w:shd w:val="clear" w:color="auto" w:fill="FFFFFF"/>
        </w:rPr>
      </w:pPr>
      <w:r w:rsidRPr="00EB51BF">
        <w:rPr>
          <w:rFonts w:ascii="Arial" w:hAnsi="Arial" w:cs="Arial"/>
          <w:color w:val="212121"/>
          <w:sz w:val="20"/>
          <w:szCs w:val="20"/>
          <w:shd w:val="clear" w:color="auto" w:fill="FFFFFF"/>
        </w:rPr>
        <w:t xml:space="preserve">The system must have support for managing structured data in tabular form. For example, by be able to extract and save structured data from a web page or another system, read data from CSV, JSON or other file formats for structured data. </w:t>
      </w:r>
    </w:p>
    <w:p w14:paraId="5126446F" w14:textId="77777777" w:rsidR="0053733E" w:rsidRDefault="0053733E" w:rsidP="00EB51BF">
      <w:pPr>
        <w:pStyle w:val="ListParagraph"/>
        <w:rPr>
          <w:rFonts w:ascii="Arial" w:hAnsi="Arial" w:cs="Arial"/>
          <w:color w:val="212121"/>
          <w:sz w:val="20"/>
          <w:szCs w:val="20"/>
          <w:shd w:val="clear" w:color="auto" w:fill="FFFFFF"/>
        </w:rPr>
      </w:pPr>
    </w:p>
    <w:p w14:paraId="441C3ABA" w14:textId="77777777" w:rsidR="0053733E" w:rsidRPr="0053733E" w:rsidRDefault="0053733E" w:rsidP="0053733E">
      <w:pPr>
        <w:pStyle w:val="ListParagraph"/>
        <w:ind w:left="360"/>
        <w:rPr>
          <w:rFonts w:ascii="Arial" w:hAnsi="Arial" w:cs="Arial"/>
          <w:b/>
          <w:color w:val="212121"/>
          <w:sz w:val="20"/>
          <w:szCs w:val="20"/>
          <w:shd w:val="clear" w:color="auto" w:fill="FFFFFF"/>
        </w:rPr>
      </w:pPr>
      <w:r w:rsidRPr="0053733E">
        <w:rPr>
          <w:rFonts w:ascii="Arial" w:hAnsi="Arial" w:cs="Arial"/>
          <w:b/>
          <w:color w:val="212121"/>
          <w:sz w:val="20"/>
          <w:szCs w:val="20"/>
          <w:shd w:val="clear" w:color="auto" w:fill="FFFFFF"/>
        </w:rPr>
        <w:t>Debug function</w:t>
      </w:r>
      <w:r w:rsidR="00EB51BF" w:rsidRPr="0053733E">
        <w:rPr>
          <w:rFonts w:ascii="Arial" w:hAnsi="Arial" w:cs="Arial"/>
          <w:b/>
          <w:color w:val="212121"/>
          <w:sz w:val="20"/>
          <w:szCs w:val="20"/>
          <w:shd w:val="clear" w:color="auto" w:fill="FFFFFF"/>
        </w:rPr>
        <w:t xml:space="preserve"> </w:t>
      </w:r>
    </w:p>
    <w:p w14:paraId="0A05DAB3" w14:textId="77777777" w:rsidR="0053733E" w:rsidRDefault="0053733E" w:rsidP="00EB51BF">
      <w:pPr>
        <w:pStyle w:val="ListParagraph"/>
        <w:rPr>
          <w:rFonts w:ascii="Arial" w:hAnsi="Arial" w:cs="Arial"/>
          <w:color w:val="212121"/>
          <w:sz w:val="20"/>
          <w:szCs w:val="20"/>
          <w:shd w:val="clear" w:color="auto" w:fill="FFFFFF"/>
        </w:rPr>
      </w:pPr>
    </w:p>
    <w:p w14:paraId="1DA3B270" w14:textId="77777777" w:rsidR="0053733E" w:rsidRDefault="00EB51BF" w:rsidP="0053733E">
      <w:pPr>
        <w:pStyle w:val="ListParagraph"/>
        <w:numPr>
          <w:ilvl w:val="0"/>
          <w:numId w:val="23"/>
        </w:numPr>
        <w:rPr>
          <w:rFonts w:ascii="Arial" w:hAnsi="Arial" w:cs="Arial"/>
          <w:color w:val="212121"/>
          <w:sz w:val="20"/>
          <w:szCs w:val="20"/>
          <w:shd w:val="clear" w:color="auto" w:fill="FFFFFF"/>
        </w:rPr>
      </w:pPr>
      <w:r w:rsidRPr="00EB51BF">
        <w:rPr>
          <w:rFonts w:ascii="Arial" w:hAnsi="Arial" w:cs="Arial"/>
          <w:color w:val="212121"/>
          <w:sz w:val="20"/>
          <w:szCs w:val="20"/>
          <w:shd w:val="clear" w:color="auto" w:fill="FFFFFF"/>
        </w:rPr>
        <w:t xml:space="preserve">The development environment should have a debugging function that enables immediate detection and correction of errors in the workflow. </w:t>
      </w:r>
    </w:p>
    <w:p w14:paraId="2C012903" w14:textId="77777777" w:rsidR="0053733E" w:rsidRDefault="0053733E" w:rsidP="00EB51BF">
      <w:pPr>
        <w:pStyle w:val="ListParagraph"/>
        <w:rPr>
          <w:rFonts w:ascii="Arial" w:hAnsi="Arial" w:cs="Arial"/>
          <w:color w:val="212121"/>
          <w:sz w:val="20"/>
          <w:szCs w:val="20"/>
          <w:shd w:val="clear" w:color="auto" w:fill="FFFFFF"/>
        </w:rPr>
      </w:pPr>
    </w:p>
    <w:p w14:paraId="438F2604" w14:textId="77777777" w:rsidR="0053733E" w:rsidRPr="0053733E" w:rsidRDefault="00EB51BF" w:rsidP="0053733E">
      <w:pPr>
        <w:pStyle w:val="ListParagraph"/>
        <w:ind w:left="360"/>
        <w:rPr>
          <w:rFonts w:ascii="Arial" w:hAnsi="Arial" w:cs="Arial"/>
          <w:b/>
          <w:color w:val="212121"/>
          <w:sz w:val="20"/>
          <w:szCs w:val="20"/>
          <w:shd w:val="clear" w:color="auto" w:fill="FFFFFF"/>
        </w:rPr>
      </w:pPr>
      <w:r w:rsidRPr="0053733E">
        <w:rPr>
          <w:rFonts w:ascii="Arial" w:hAnsi="Arial" w:cs="Arial"/>
          <w:b/>
          <w:color w:val="212121"/>
          <w:sz w:val="20"/>
          <w:szCs w:val="20"/>
          <w:shd w:val="clear" w:color="auto" w:fill="FFFFFF"/>
        </w:rPr>
        <w:t xml:space="preserve">Support for AI and ML based technology </w:t>
      </w:r>
    </w:p>
    <w:p w14:paraId="65B23DB2" w14:textId="77777777" w:rsidR="0053733E" w:rsidRDefault="0053733E" w:rsidP="00EB51BF">
      <w:pPr>
        <w:pStyle w:val="ListParagraph"/>
        <w:rPr>
          <w:rFonts w:ascii="Arial" w:hAnsi="Arial" w:cs="Arial"/>
          <w:color w:val="212121"/>
          <w:sz w:val="20"/>
          <w:szCs w:val="20"/>
          <w:shd w:val="clear" w:color="auto" w:fill="FFFFFF"/>
        </w:rPr>
      </w:pPr>
    </w:p>
    <w:p w14:paraId="01F5B221" w14:textId="77777777" w:rsidR="0053733E" w:rsidRDefault="00EB51BF" w:rsidP="0053733E">
      <w:pPr>
        <w:pStyle w:val="ListParagraph"/>
        <w:numPr>
          <w:ilvl w:val="0"/>
          <w:numId w:val="23"/>
        </w:numPr>
        <w:rPr>
          <w:rFonts w:ascii="Arial" w:hAnsi="Arial" w:cs="Arial"/>
          <w:color w:val="212121"/>
          <w:sz w:val="20"/>
          <w:szCs w:val="20"/>
          <w:shd w:val="clear" w:color="auto" w:fill="FFFFFF"/>
        </w:rPr>
      </w:pPr>
      <w:r w:rsidRPr="00EB51BF">
        <w:rPr>
          <w:rFonts w:ascii="Arial" w:hAnsi="Arial" w:cs="Arial"/>
          <w:color w:val="212121"/>
          <w:sz w:val="20"/>
          <w:szCs w:val="20"/>
          <w:shd w:val="clear" w:color="auto" w:fill="FFFFFF"/>
        </w:rPr>
        <w:t xml:space="preserve">To ensure that the system is future-proof, there must be functions (or at least one plan for upcoming functions) for integrating the RPA solution with technology based on Artificial Intelligence and Machine Learning. Examples of techniques that may be relevant are integration with chatbots, interpretation of free text, interpretation of speech, interpretation of other non-standardized Inputs as well as learning functions that allow the robots to improve over time in managing deviations and exceptions in input data. </w:t>
      </w:r>
    </w:p>
    <w:p w14:paraId="49BF5502" w14:textId="77777777" w:rsidR="0053733E" w:rsidRDefault="0053733E" w:rsidP="00EB51BF">
      <w:pPr>
        <w:pStyle w:val="ListParagraph"/>
        <w:rPr>
          <w:rFonts w:ascii="Arial" w:hAnsi="Arial" w:cs="Arial"/>
          <w:color w:val="212121"/>
          <w:sz w:val="20"/>
          <w:szCs w:val="20"/>
          <w:shd w:val="clear" w:color="auto" w:fill="FFFFFF"/>
        </w:rPr>
      </w:pPr>
    </w:p>
    <w:p w14:paraId="4C2D1056" w14:textId="77777777" w:rsidR="0053733E" w:rsidRPr="00B5572C" w:rsidRDefault="00EB51BF" w:rsidP="0053733E">
      <w:pPr>
        <w:pStyle w:val="HTMLPreformatted"/>
        <w:shd w:val="clear" w:color="auto" w:fill="FFFFFF"/>
        <w:rPr>
          <w:rFonts w:ascii="Arial" w:hAnsi="Arial" w:cs="Arial"/>
          <w:b/>
          <w:color w:val="212121"/>
          <w:sz w:val="24"/>
          <w:szCs w:val="24"/>
          <w:lang w:val="en"/>
        </w:rPr>
      </w:pPr>
      <w:r w:rsidRPr="0053733E">
        <w:rPr>
          <w:rFonts w:ascii="Arial" w:hAnsi="Arial" w:cs="Arial"/>
          <w:b/>
          <w:color w:val="212121"/>
          <w:shd w:val="clear" w:color="auto" w:fill="FFFFFF"/>
        </w:rPr>
        <w:t xml:space="preserve">5.4 Other </w:t>
      </w:r>
      <w:r w:rsidR="0053733E">
        <w:rPr>
          <w:rFonts w:ascii="Arial" w:hAnsi="Arial" w:cs="Arial"/>
          <w:b/>
          <w:color w:val="212121"/>
          <w:shd w:val="clear" w:color="auto" w:fill="FFFFFF"/>
        </w:rPr>
        <w:tab/>
      </w:r>
      <w:r w:rsidR="0053733E">
        <w:rPr>
          <w:rFonts w:ascii="Arial" w:hAnsi="Arial" w:cs="Arial"/>
          <w:b/>
          <w:color w:val="212121"/>
          <w:shd w:val="clear" w:color="auto" w:fill="FFFFFF"/>
        </w:rPr>
        <w:tab/>
      </w:r>
      <w:r w:rsidR="0053733E">
        <w:rPr>
          <w:rFonts w:ascii="Arial" w:hAnsi="Arial" w:cs="Arial"/>
          <w:b/>
          <w:color w:val="212121"/>
          <w:shd w:val="clear" w:color="auto" w:fill="FFFFFF"/>
        </w:rPr>
        <w:tab/>
      </w:r>
      <w:r w:rsidR="0053733E">
        <w:rPr>
          <w:rFonts w:ascii="Arial" w:hAnsi="Arial" w:cs="Arial"/>
          <w:b/>
          <w:color w:val="212121"/>
          <w:shd w:val="clear" w:color="auto" w:fill="FFFFFF"/>
        </w:rPr>
        <w:tab/>
      </w:r>
      <w:r w:rsidR="0053733E" w:rsidRPr="008A7C24">
        <w:rPr>
          <w:rFonts w:ascii="Arial" w:hAnsi="Arial" w:cs="Arial"/>
          <w:color w:val="767171" w:themeColor="background2" w:themeShade="80"/>
          <w:sz w:val="16"/>
          <w:szCs w:val="16"/>
          <w:lang w:val="en"/>
        </w:rPr>
        <w:t>The text / question contains requirements that must be fulfille</w:t>
      </w:r>
      <w:r w:rsidR="0053733E">
        <w:rPr>
          <w:rFonts w:ascii="Arial" w:hAnsi="Arial" w:cs="Arial"/>
          <w:color w:val="767171" w:themeColor="background2" w:themeShade="80"/>
          <w:sz w:val="16"/>
          <w:szCs w:val="16"/>
          <w:lang w:val="en"/>
        </w:rPr>
        <w:t>d</w:t>
      </w:r>
    </w:p>
    <w:p w14:paraId="77D87F37" w14:textId="77777777" w:rsidR="0053733E" w:rsidRPr="004074D7" w:rsidRDefault="0053733E" w:rsidP="0053733E">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4795683A" w14:textId="77777777" w:rsidR="0053733E" w:rsidRDefault="0053733E" w:rsidP="00EB51BF">
      <w:pPr>
        <w:pStyle w:val="ListParagraph"/>
        <w:rPr>
          <w:rFonts w:ascii="Arial" w:hAnsi="Arial" w:cs="Arial"/>
          <w:b/>
          <w:color w:val="212121"/>
          <w:sz w:val="20"/>
          <w:szCs w:val="20"/>
          <w:shd w:val="clear" w:color="auto" w:fill="FFFFFF"/>
        </w:rPr>
      </w:pPr>
    </w:p>
    <w:p w14:paraId="49CC4DAA" w14:textId="77777777" w:rsidR="0053733E" w:rsidRDefault="0053733E" w:rsidP="00EB51BF">
      <w:pPr>
        <w:pStyle w:val="ListParagraph"/>
        <w:rPr>
          <w:rFonts w:ascii="Arial" w:hAnsi="Arial" w:cs="Arial"/>
          <w:b/>
          <w:color w:val="212121"/>
          <w:sz w:val="20"/>
          <w:szCs w:val="20"/>
          <w:shd w:val="clear" w:color="auto" w:fill="FFFFFF"/>
        </w:rPr>
      </w:pPr>
    </w:p>
    <w:p w14:paraId="3DCC4F5F" w14:textId="77777777" w:rsidR="0053733E" w:rsidRPr="0053733E" w:rsidRDefault="00EB51BF" w:rsidP="00EB51BF">
      <w:pPr>
        <w:pStyle w:val="ListParagraph"/>
        <w:rPr>
          <w:rFonts w:ascii="Arial" w:hAnsi="Arial" w:cs="Arial"/>
          <w:b/>
          <w:color w:val="212121"/>
          <w:sz w:val="20"/>
          <w:szCs w:val="20"/>
          <w:shd w:val="clear" w:color="auto" w:fill="FFFFFF"/>
        </w:rPr>
      </w:pPr>
      <w:r w:rsidRPr="0053733E">
        <w:rPr>
          <w:rFonts w:ascii="Arial" w:hAnsi="Arial" w:cs="Arial"/>
          <w:b/>
          <w:color w:val="212121"/>
          <w:sz w:val="20"/>
          <w:szCs w:val="20"/>
          <w:shd w:val="clear" w:color="auto" w:fill="FFFFFF"/>
        </w:rPr>
        <w:t xml:space="preserve">Language </w:t>
      </w:r>
    </w:p>
    <w:p w14:paraId="620DB678" w14:textId="77777777" w:rsidR="0053733E" w:rsidRDefault="0053733E" w:rsidP="00EB51BF">
      <w:pPr>
        <w:pStyle w:val="ListParagraph"/>
        <w:rPr>
          <w:rFonts w:ascii="Arial" w:hAnsi="Arial" w:cs="Arial"/>
          <w:color w:val="212121"/>
          <w:sz w:val="20"/>
          <w:szCs w:val="20"/>
          <w:shd w:val="clear" w:color="auto" w:fill="FFFFFF"/>
        </w:rPr>
      </w:pPr>
    </w:p>
    <w:p w14:paraId="431DF3F5" w14:textId="77777777" w:rsidR="00EB51BF" w:rsidRDefault="00EB51BF" w:rsidP="00EB51BF">
      <w:pPr>
        <w:pStyle w:val="ListParagraph"/>
        <w:rPr>
          <w:rFonts w:ascii="Arial" w:hAnsi="Arial" w:cs="Arial"/>
          <w:color w:val="212121"/>
          <w:shd w:val="clear" w:color="auto" w:fill="FFFFFF"/>
        </w:rPr>
      </w:pPr>
      <w:r w:rsidRPr="00EB51BF">
        <w:rPr>
          <w:rFonts w:ascii="Arial" w:hAnsi="Arial" w:cs="Arial"/>
          <w:color w:val="212121"/>
          <w:sz w:val="20"/>
          <w:szCs w:val="20"/>
          <w:shd w:val="clear" w:color="auto" w:fill="FFFFFF"/>
        </w:rPr>
        <w:t>The system must have documentation in Swedish or En</w:t>
      </w:r>
      <w:r w:rsidR="0053733E">
        <w:rPr>
          <w:rFonts w:ascii="Arial" w:hAnsi="Arial" w:cs="Arial"/>
          <w:color w:val="212121"/>
          <w:sz w:val="20"/>
          <w:szCs w:val="20"/>
          <w:shd w:val="clear" w:color="auto" w:fill="FFFFFF"/>
        </w:rPr>
        <w:t>g</w:t>
      </w:r>
      <w:r w:rsidRPr="00EB51BF">
        <w:rPr>
          <w:rFonts w:ascii="Arial" w:hAnsi="Arial" w:cs="Arial"/>
          <w:color w:val="212121"/>
          <w:sz w:val="20"/>
          <w:szCs w:val="20"/>
          <w:shd w:val="clear" w:color="auto" w:fill="FFFFFF"/>
        </w:rPr>
        <w:t>lish</w:t>
      </w:r>
      <w:r>
        <w:rPr>
          <w:rFonts w:ascii="Arial" w:hAnsi="Arial" w:cs="Arial"/>
          <w:color w:val="212121"/>
          <w:shd w:val="clear" w:color="auto" w:fill="FFFFFF"/>
        </w:rPr>
        <w:t>.</w:t>
      </w:r>
    </w:p>
    <w:p w14:paraId="6F24DA17" w14:textId="77777777" w:rsidR="0053733E" w:rsidRDefault="0053733E" w:rsidP="00EB51BF">
      <w:pPr>
        <w:pStyle w:val="ListParagraph"/>
        <w:rPr>
          <w:rFonts w:ascii="Arial" w:hAnsi="Arial" w:cs="Arial"/>
          <w:color w:val="212121"/>
          <w:shd w:val="clear" w:color="auto" w:fill="FFFFFF"/>
        </w:rPr>
      </w:pPr>
    </w:p>
    <w:p w14:paraId="73CF8742" w14:textId="77777777" w:rsidR="0053733E" w:rsidRDefault="0053733E" w:rsidP="00EB51BF">
      <w:pPr>
        <w:pStyle w:val="ListParagraph"/>
        <w:rPr>
          <w:rFonts w:ascii="Arial" w:hAnsi="Arial" w:cs="Arial"/>
          <w:color w:val="212121"/>
          <w:shd w:val="clear" w:color="auto" w:fill="FFFFFF"/>
        </w:rPr>
      </w:pPr>
    </w:p>
    <w:p w14:paraId="7B84E62F" w14:textId="77777777" w:rsidR="0053733E" w:rsidRDefault="0053733E" w:rsidP="00EB51BF">
      <w:pPr>
        <w:pStyle w:val="ListParagraph"/>
        <w:rPr>
          <w:rFonts w:ascii="Arial" w:hAnsi="Arial" w:cs="Arial"/>
          <w:color w:val="212121"/>
          <w:shd w:val="clear" w:color="auto" w:fill="FFFFFF"/>
        </w:rPr>
      </w:pPr>
    </w:p>
    <w:p w14:paraId="347F98FA" w14:textId="77777777" w:rsidR="0053733E" w:rsidRDefault="0053733E" w:rsidP="00EB51BF">
      <w:pPr>
        <w:pStyle w:val="ListParagraph"/>
        <w:rPr>
          <w:rFonts w:ascii="Arial" w:hAnsi="Arial" w:cs="Arial"/>
          <w:color w:val="212121"/>
          <w:shd w:val="clear" w:color="auto" w:fill="FFFFFF"/>
        </w:rPr>
      </w:pPr>
    </w:p>
    <w:p w14:paraId="1E1C8B0F" w14:textId="77777777" w:rsidR="0053733E" w:rsidRDefault="0053733E" w:rsidP="00EB51BF">
      <w:pPr>
        <w:pStyle w:val="ListParagraph"/>
        <w:rPr>
          <w:rFonts w:ascii="Arial" w:hAnsi="Arial" w:cs="Arial"/>
          <w:color w:val="212121"/>
          <w:shd w:val="clear" w:color="auto" w:fill="FFFFFF"/>
        </w:rPr>
      </w:pPr>
    </w:p>
    <w:p w14:paraId="480F88EE" w14:textId="77777777" w:rsidR="0053733E" w:rsidRDefault="0053733E" w:rsidP="00EB51BF">
      <w:pPr>
        <w:pStyle w:val="ListParagraph"/>
        <w:rPr>
          <w:rFonts w:ascii="Arial" w:hAnsi="Arial" w:cs="Arial"/>
          <w:color w:val="212121"/>
          <w:shd w:val="clear" w:color="auto" w:fill="FFFFFF"/>
        </w:rPr>
      </w:pPr>
    </w:p>
    <w:p w14:paraId="1704DB12" w14:textId="77777777" w:rsidR="0053733E" w:rsidRDefault="0053733E" w:rsidP="00EB51BF">
      <w:pPr>
        <w:pStyle w:val="ListParagraph"/>
        <w:rPr>
          <w:rFonts w:ascii="Arial" w:hAnsi="Arial" w:cs="Arial"/>
          <w:color w:val="212121"/>
          <w:shd w:val="clear" w:color="auto" w:fill="FFFFFF"/>
        </w:rPr>
      </w:pPr>
    </w:p>
    <w:p w14:paraId="3054F564" w14:textId="77777777" w:rsidR="0053733E" w:rsidRDefault="0053733E" w:rsidP="00EB51BF">
      <w:pPr>
        <w:pStyle w:val="ListParagraph"/>
        <w:rPr>
          <w:rFonts w:ascii="Arial" w:hAnsi="Arial" w:cs="Arial"/>
          <w:color w:val="212121"/>
          <w:shd w:val="clear" w:color="auto" w:fill="FFFFFF"/>
        </w:rPr>
      </w:pPr>
    </w:p>
    <w:p w14:paraId="4656CB7A" w14:textId="77777777" w:rsidR="0053733E" w:rsidRDefault="0053733E" w:rsidP="00EB51BF">
      <w:pPr>
        <w:pStyle w:val="ListParagraph"/>
        <w:rPr>
          <w:rFonts w:ascii="Arial" w:hAnsi="Arial" w:cs="Arial"/>
          <w:color w:val="212121"/>
          <w:shd w:val="clear" w:color="auto" w:fill="FFFFFF"/>
        </w:rPr>
      </w:pPr>
    </w:p>
    <w:p w14:paraId="0AC8F279" w14:textId="77777777" w:rsidR="0053733E" w:rsidRDefault="0053733E" w:rsidP="00EB51BF">
      <w:pPr>
        <w:pStyle w:val="ListParagraph"/>
        <w:rPr>
          <w:rFonts w:ascii="Arial" w:hAnsi="Arial" w:cs="Arial"/>
          <w:color w:val="212121"/>
          <w:shd w:val="clear" w:color="auto" w:fill="FFFFFF"/>
        </w:rPr>
      </w:pPr>
    </w:p>
    <w:p w14:paraId="5A0AB5B1" w14:textId="77777777" w:rsidR="0053733E" w:rsidRDefault="0053733E" w:rsidP="00EB51BF">
      <w:pPr>
        <w:pStyle w:val="ListParagraph"/>
        <w:rPr>
          <w:rFonts w:ascii="Arial" w:hAnsi="Arial" w:cs="Arial"/>
          <w:color w:val="212121"/>
          <w:shd w:val="clear" w:color="auto" w:fill="FFFFFF"/>
        </w:rPr>
      </w:pPr>
    </w:p>
    <w:p w14:paraId="67E927CE" w14:textId="77777777" w:rsidR="0053733E" w:rsidRDefault="0053733E" w:rsidP="00EB51BF">
      <w:pPr>
        <w:pStyle w:val="ListParagraph"/>
        <w:rPr>
          <w:rFonts w:ascii="Arial" w:hAnsi="Arial" w:cs="Arial"/>
          <w:color w:val="212121"/>
          <w:shd w:val="clear" w:color="auto" w:fill="FFFFFF"/>
        </w:rPr>
      </w:pPr>
    </w:p>
    <w:p w14:paraId="76A9083D" w14:textId="77777777" w:rsidR="0053733E" w:rsidRDefault="0053733E" w:rsidP="00EB51BF">
      <w:pPr>
        <w:pStyle w:val="ListParagraph"/>
        <w:rPr>
          <w:rFonts w:ascii="Arial" w:hAnsi="Arial" w:cs="Arial"/>
          <w:color w:val="212121"/>
          <w:shd w:val="clear" w:color="auto" w:fill="FFFFFF"/>
        </w:rPr>
      </w:pPr>
    </w:p>
    <w:p w14:paraId="4DADF668" w14:textId="77777777" w:rsidR="0053733E" w:rsidRDefault="0053733E" w:rsidP="00EB51BF">
      <w:pPr>
        <w:pStyle w:val="ListParagraph"/>
        <w:rPr>
          <w:rFonts w:ascii="Arial" w:hAnsi="Arial" w:cs="Arial"/>
          <w:color w:val="212121"/>
          <w:shd w:val="clear" w:color="auto" w:fill="FFFFFF"/>
        </w:rPr>
      </w:pPr>
    </w:p>
    <w:p w14:paraId="25D2E380" w14:textId="77777777" w:rsidR="0053733E" w:rsidRDefault="0053733E" w:rsidP="00EB51BF">
      <w:pPr>
        <w:pStyle w:val="ListParagraph"/>
        <w:rPr>
          <w:rFonts w:ascii="Arial" w:hAnsi="Arial" w:cs="Arial"/>
          <w:color w:val="212121"/>
          <w:shd w:val="clear" w:color="auto" w:fill="FFFFFF"/>
        </w:rPr>
      </w:pPr>
    </w:p>
    <w:p w14:paraId="266E78AC" w14:textId="77777777" w:rsidR="0053733E" w:rsidRDefault="0053733E" w:rsidP="00EB51BF">
      <w:pPr>
        <w:pStyle w:val="ListParagraph"/>
        <w:rPr>
          <w:rFonts w:ascii="Arial" w:hAnsi="Arial" w:cs="Arial"/>
          <w:color w:val="212121"/>
          <w:shd w:val="clear" w:color="auto" w:fill="FFFFFF"/>
        </w:rPr>
      </w:pPr>
    </w:p>
    <w:p w14:paraId="771829C9" w14:textId="77777777" w:rsidR="0053733E" w:rsidRDefault="0053733E" w:rsidP="00EB51BF">
      <w:pPr>
        <w:pStyle w:val="ListParagraph"/>
        <w:rPr>
          <w:rFonts w:ascii="Arial" w:hAnsi="Arial" w:cs="Arial"/>
          <w:color w:val="212121"/>
          <w:shd w:val="clear" w:color="auto" w:fill="FFFFFF"/>
        </w:rPr>
      </w:pPr>
    </w:p>
    <w:p w14:paraId="7507F2E9" w14:textId="77777777" w:rsidR="0053733E" w:rsidRDefault="0053733E" w:rsidP="00EB51BF">
      <w:pPr>
        <w:pStyle w:val="ListParagraph"/>
        <w:rPr>
          <w:rFonts w:ascii="Arial" w:hAnsi="Arial" w:cs="Arial"/>
          <w:color w:val="212121"/>
          <w:shd w:val="clear" w:color="auto" w:fill="FFFFFF"/>
        </w:rPr>
      </w:pPr>
    </w:p>
    <w:p w14:paraId="4CFECE41" w14:textId="77777777" w:rsidR="0053733E" w:rsidRDefault="0053733E" w:rsidP="00EB51BF">
      <w:pPr>
        <w:pStyle w:val="ListParagraph"/>
        <w:rPr>
          <w:rFonts w:ascii="Arial" w:hAnsi="Arial" w:cs="Arial"/>
          <w:color w:val="212121"/>
          <w:shd w:val="clear" w:color="auto" w:fill="FFFFFF"/>
        </w:rPr>
      </w:pPr>
    </w:p>
    <w:p w14:paraId="663B65F5" w14:textId="77777777" w:rsidR="0053733E" w:rsidRDefault="0053733E" w:rsidP="00EB51BF">
      <w:pPr>
        <w:pStyle w:val="ListParagraph"/>
        <w:rPr>
          <w:rFonts w:ascii="Arial" w:hAnsi="Arial" w:cs="Arial"/>
          <w:color w:val="212121"/>
          <w:shd w:val="clear" w:color="auto" w:fill="FFFFFF"/>
        </w:rPr>
      </w:pPr>
    </w:p>
    <w:p w14:paraId="0FC359C0" w14:textId="77777777" w:rsidR="0053733E" w:rsidRPr="0053733E" w:rsidRDefault="0053733E" w:rsidP="0053733E">
      <w:pPr>
        <w:pStyle w:val="HTMLPreformatted"/>
        <w:numPr>
          <w:ilvl w:val="0"/>
          <w:numId w:val="9"/>
        </w:numPr>
        <w:shd w:val="clear" w:color="auto" w:fill="FFFFFF"/>
        <w:rPr>
          <w:rFonts w:ascii="Arial" w:hAnsi="Arial" w:cs="Arial"/>
          <w:b/>
          <w:color w:val="212121"/>
          <w:sz w:val="28"/>
          <w:szCs w:val="28"/>
          <w:lang w:val="en"/>
        </w:rPr>
      </w:pPr>
      <w:r w:rsidRPr="0053733E">
        <w:rPr>
          <w:rFonts w:ascii="Arial" w:hAnsi="Arial" w:cs="Arial"/>
          <w:b/>
          <w:color w:val="212121"/>
          <w:sz w:val="28"/>
          <w:szCs w:val="28"/>
          <w:lang w:val="en"/>
        </w:rPr>
        <w:lastRenderedPageBreak/>
        <w:t>Requirement specification - Consulting services</w:t>
      </w:r>
    </w:p>
    <w:p w14:paraId="5456C3E2" w14:textId="77777777" w:rsidR="0053733E" w:rsidRPr="0053733E" w:rsidRDefault="0053733E" w:rsidP="0053733E">
      <w:pPr>
        <w:pStyle w:val="HTMLPreformatted"/>
        <w:shd w:val="clear" w:color="auto" w:fill="FFFFFF"/>
        <w:ind w:left="1080"/>
        <w:rPr>
          <w:rFonts w:ascii="Arial" w:hAnsi="Arial" w:cs="Arial"/>
          <w:color w:val="212121"/>
          <w:lang w:val="en"/>
        </w:rPr>
      </w:pPr>
    </w:p>
    <w:p w14:paraId="1FA5AA97" w14:textId="77777777" w:rsidR="0053733E" w:rsidRPr="00B5572C" w:rsidRDefault="0053733E" w:rsidP="0053733E">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53733E">
        <w:rPr>
          <w:rFonts w:ascii="Arial" w:hAnsi="Arial" w:cs="Arial"/>
          <w:b/>
          <w:color w:val="212121"/>
          <w:sz w:val="24"/>
          <w:szCs w:val="24"/>
          <w:lang w:val="en"/>
        </w:rPr>
        <w:t>6.1 Introduction</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318E3581" w14:textId="77777777" w:rsidR="0053733E" w:rsidRPr="0053733E" w:rsidRDefault="0053733E" w:rsidP="0053733E">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37A756C1" w14:textId="77777777" w:rsidR="0053733E" w:rsidRPr="0053733E" w:rsidRDefault="0053733E" w:rsidP="0053733E">
      <w:pPr>
        <w:pStyle w:val="HTMLPreformatted"/>
        <w:shd w:val="clear" w:color="auto" w:fill="FFFFFF"/>
        <w:rPr>
          <w:rFonts w:ascii="Arial" w:hAnsi="Arial" w:cs="Arial"/>
          <w:color w:val="212121"/>
          <w:lang w:val="en"/>
        </w:rPr>
      </w:pPr>
    </w:p>
    <w:p w14:paraId="29B7E921" w14:textId="77777777" w:rsid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The main rule in this procurement is that supplier assurance is accepted as proof that the requirements are met</w:t>
      </w:r>
      <w:r>
        <w:rPr>
          <w:rFonts w:ascii="Arial" w:hAnsi="Arial" w:cs="Arial"/>
          <w:color w:val="212121"/>
          <w:lang w:val="en"/>
        </w:rPr>
        <w:t xml:space="preserve"> </w:t>
      </w:r>
      <w:r w:rsidRPr="0053733E">
        <w:rPr>
          <w:rFonts w:ascii="Arial" w:hAnsi="Arial" w:cs="Arial"/>
          <w:color w:val="212121"/>
          <w:lang w:val="en"/>
        </w:rPr>
        <w:t>and the information in the tender is correct. When the circumstances of the individual case warrant</w:t>
      </w:r>
      <w:r>
        <w:rPr>
          <w:rFonts w:ascii="Arial" w:hAnsi="Arial" w:cs="Arial"/>
          <w:color w:val="212121"/>
          <w:lang w:val="en"/>
        </w:rPr>
        <w:t xml:space="preserve"> </w:t>
      </w:r>
      <w:r w:rsidRPr="0053733E">
        <w:rPr>
          <w:rFonts w:ascii="Arial" w:hAnsi="Arial" w:cs="Arial"/>
          <w:color w:val="212121"/>
          <w:lang w:val="en"/>
        </w:rPr>
        <w:t>question this, the contracting authority will request the supporting documents required to</w:t>
      </w:r>
      <w:r>
        <w:rPr>
          <w:rFonts w:ascii="Arial" w:hAnsi="Arial" w:cs="Arial"/>
          <w:color w:val="212121"/>
          <w:lang w:val="en"/>
        </w:rPr>
        <w:t xml:space="preserve"> </w:t>
      </w:r>
      <w:r w:rsidRPr="0053733E">
        <w:rPr>
          <w:rFonts w:ascii="Arial" w:hAnsi="Arial" w:cs="Arial"/>
          <w:color w:val="212121"/>
          <w:lang w:val="en"/>
        </w:rPr>
        <w:t>assess that requirements are met. All vouchers must be available immediately, no later than three (3) days after</w:t>
      </w:r>
      <w:r>
        <w:rPr>
          <w:rFonts w:ascii="Arial" w:hAnsi="Arial" w:cs="Arial"/>
          <w:color w:val="212121"/>
          <w:lang w:val="en"/>
        </w:rPr>
        <w:t xml:space="preserve"> </w:t>
      </w:r>
      <w:r w:rsidRPr="0053733E">
        <w:rPr>
          <w:rFonts w:ascii="Arial" w:hAnsi="Arial" w:cs="Arial"/>
          <w:color w:val="212121"/>
          <w:lang w:val="en"/>
        </w:rPr>
        <w:t>request, be sent to the contracting authority.</w:t>
      </w:r>
    </w:p>
    <w:p w14:paraId="0F77679D" w14:textId="77777777" w:rsidR="0053733E" w:rsidRPr="0053733E" w:rsidRDefault="0053733E" w:rsidP="0053733E">
      <w:pPr>
        <w:pStyle w:val="HTMLPreformatted"/>
        <w:shd w:val="clear" w:color="auto" w:fill="FFFFFF"/>
        <w:rPr>
          <w:rFonts w:ascii="Arial" w:hAnsi="Arial" w:cs="Arial"/>
          <w:color w:val="212121"/>
          <w:lang w:val="en"/>
        </w:rPr>
      </w:pPr>
    </w:p>
    <w:p w14:paraId="72CEB697" w14:textId="77777777" w:rsidR="0053733E" w:rsidRP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If in the specifications the reference is made to technical standards, to performance or function requirements,</w:t>
      </w:r>
      <w:r>
        <w:rPr>
          <w:rFonts w:ascii="Arial" w:hAnsi="Arial" w:cs="Arial"/>
          <w:color w:val="212121"/>
          <w:lang w:val="en"/>
        </w:rPr>
        <w:t xml:space="preserve"> </w:t>
      </w:r>
      <w:r w:rsidRPr="0053733E">
        <w:rPr>
          <w:rFonts w:ascii="Arial" w:hAnsi="Arial" w:cs="Arial"/>
          <w:color w:val="212121"/>
          <w:lang w:val="en"/>
        </w:rPr>
        <w:t xml:space="preserve">origin, manufacture, brand, eco-labels </w:t>
      </w:r>
      <w:proofErr w:type="spellStart"/>
      <w:r w:rsidRPr="0053733E">
        <w:rPr>
          <w:rFonts w:ascii="Arial" w:hAnsi="Arial" w:cs="Arial"/>
          <w:color w:val="212121"/>
          <w:lang w:val="en"/>
        </w:rPr>
        <w:t>etc</w:t>
      </w:r>
      <w:proofErr w:type="spellEnd"/>
      <w:r w:rsidRPr="0053733E">
        <w:rPr>
          <w:rFonts w:ascii="Arial" w:hAnsi="Arial" w:cs="Arial"/>
          <w:color w:val="212121"/>
          <w:lang w:val="en"/>
        </w:rPr>
        <w:t xml:space="preserve"> with associated specification are equivalent solutions</w:t>
      </w:r>
      <w:r>
        <w:rPr>
          <w:rFonts w:ascii="Arial" w:hAnsi="Arial" w:cs="Arial"/>
          <w:color w:val="212121"/>
          <w:lang w:val="en"/>
        </w:rPr>
        <w:t xml:space="preserve"> </w:t>
      </w:r>
      <w:r w:rsidRPr="0053733E">
        <w:rPr>
          <w:rFonts w:ascii="Arial" w:hAnsi="Arial" w:cs="Arial"/>
          <w:color w:val="212121"/>
          <w:lang w:val="en"/>
        </w:rPr>
        <w:t>accepted on condition that the tenderer shows that the tender is in accordance with the respective</w:t>
      </w:r>
      <w:r>
        <w:rPr>
          <w:rFonts w:ascii="Arial" w:hAnsi="Arial" w:cs="Arial"/>
          <w:color w:val="212121"/>
          <w:lang w:val="en"/>
        </w:rPr>
        <w:t xml:space="preserve"> </w:t>
      </w:r>
      <w:r w:rsidRPr="0053733E">
        <w:rPr>
          <w:rFonts w:ascii="Arial" w:hAnsi="Arial" w:cs="Arial"/>
          <w:color w:val="212121"/>
          <w:lang w:val="en"/>
        </w:rPr>
        <w:t>standard, functional requirements etc. Each reference must thus be interpreted so that equivalent solutions are accepted.</w:t>
      </w:r>
    </w:p>
    <w:p w14:paraId="7F3FC6C6" w14:textId="77777777" w:rsidR="0053733E" w:rsidRDefault="0053733E" w:rsidP="00EB51BF">
      <w:pPr>
        <w:pStyle w:val="ListParagraph"/>
        <w:rPr>
          <w:rFonts w:ascii="Arial" w:hAnsi="Arial" w:cs="Arial"/>
          <w:color w:val="212121"/>
          <w:sz w:val="20"/>
          <w:szCs w:val="20"/>
          <w:shd w:val="clear" w:color="auto" w:fill="FFFFFF"/>
        </w:rPr>
      </w:pPr>
      <w:r w:rsidRPr="0053733E">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85888" behindDoc="0" locked="0" layoutInCell="1" allowOverlap="1" wp14:anchorId="55F09C37" wp14:editId="0AA5DD4C">
                <wp:simplePos x="0" y="0"/>
                <wp:positionH relativeFrom="margin">
                  <wp:align>right</wp:align>
                </wp:positionH>
                <wp:positionV relativeFrom="paragraph">
                  <wp:posOffset>341630</wp:posOffset>
                </wp:positionV>
                <wp:extent cx="5715000" cy="692150"/>
                <wp:effectExtent l="0" t="0" r="19050" b="1270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921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661A520A" w14:textId="77777777" w:rsidR="00D2506E" w:rsidRPr="0053733E" w:rsidRDefault="00D2506E" w:rsidP="0053733E">
                            <w:pPr>
                              <w:spacing w:after="0"/>
                              <w:rPr>
                                <w:rFonts w:ascii="Arial" w:hAnsi="Arial" w:cs="Arial"/>
                                <w:b/>
                                <w:color w:val="767171" w:themeColor="background2" w:themeShade="80"/>
                                <w:sz w:val="20"/>
                                <w:szCs w:val="20"/>
                              </w:rPr>
                            </w:pPr>
                            <w:r w:rsidRPr="0053733E">
                              <w:rPr>
                                <w:rFonts w:ascii="Arial" w:hAnsi="Arial" w:cs="Arial"/>
                                <w:b/>
                                <w:color w:val="767171" w:themeColor="background2" w:themeShade="80"/>
                                <w:sz w:val="20"/>
                                <w:szCs w:val="20"/>
                              </w:rPr>
                              <w:t>All requirements under 6. Requirements specification – Consulting serviced are met and accepted including all subheadings?</w:t>
                            </w:r>
                          </w:p>
                          <w:p w14:paraId="1ACA26FF" w14:textId="241C7D93" w:rsidR="00D2506E" w:rsidRDefault="00D2506E">
                            <w:r>
                              <w:rPr>
                                <w:rFonts w:ascii="Arial" w:hAnsi="Arial" w:cs="Arial"/>
                                <w:b/>
                                <w:color w:val="767171" w:themeColor="background2" w:themeShade="80"/>
                                <w:sz w:val="16"/>
                                <w:szCs w:val="16"/>
                              </w:rPr>
                              <w:t>Yes</w:t>
                            </w:r>
                            <w: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F09C37" id="_x0000_s1039" type="#_x0000_t202" style="position:absolute;left:0;text-align:left;margin-left:398.8pt;margin-top:26.9pt;width:450pt;height:54.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" fillcolor="#fff2cc [663]" strokecolor="#ed7d31 [3205]" strokeweight="1pt">
                <v:textbox>
                  <w:txbxContent>
                    <w:p w14:paraId="661A520A" w14:textId="77777777" w:rsidR="00D2506E" w:rsidRPr="0053733E" w:rsidRDefault="00D2506E" w:rsidP="0053733E">
                      <w:pPr>
                        <w:spacing w:after="0"/>
                        <w:rPr>
                          <w:rFonts w:ascii="Arial" w:hAnsi="Arial" w:cs="Arial"/>
                          <w:b/>
                          <w:color w:val="767171" w:themeColor="background2" w:themeShade="80"/>
                          <w:sz w:val="20"/>
                          <w:szCs w:val="20"/>
                        </w:rPr>
                      </w:pPr>
                      <w:r w:rsidRPr="0053733E">
                        <w:rPr>
                          <w:rFonts w:ascii="Arial" w:hAnsi="Arial" w:cs="Arial"/>
                          <w:b/>
                          <w:color w:val="767171" w:themeColor="background2" w:themeShade="80"/>
                          <w:sz w:val="20"/>
                          <w:szCs w:val="20"/>
                        </w:rPr>
                        <w:t>All requirements under 6. Requirements specification – Consulting serviced are met and accepted including all subheadings?</w:t>
                      </w:r>
                    </w:p>
                    <w:p w14:paraId="1ACA26FF" w14:textId="241C7D93" w:rsidR="00D2506E" w:rsidRDefault="00D2506E">
                      <w:r>
                        <w:rPr>
                          <w:rFonts w:ascii="Arial" w:hAnsi="Arial" w:cs="Arial"/>
                          <w:b/>
                          <w:color w:val="767171" w:themeColor="background2" w:themeShade="80"/>
                          <w:sz w:val="16"/>
                          <w:szCs w:val="16"/>
                        </w:rPr>
                        <w:t>Yes</w:t>
                      </w:r>
                      <w:r>
                        <w:tab/>
                      </w:r>
                      <w:r>
                        <w:tab/>
                      </w:r>
                      <w:r>
                        <w:tab/>
                      </w:r>
                    </w:p>
                  </w:txbxContent>
                </v:textbox>
                <w10:wrap type="square" anchorx="margin"/>
              </v:shape>
            </w:pict>
          </mc:Fallback>
        </mc:AlternateContent>
      </w:r>
    </w:p>
    <w:p w14:paraId="4CB986F3" w14:textId="77777777" w:rsidR="0053733E" w:rsidRDefault="0053733E" w:rsidP="0053733E">
      <w:pPr>
        <w:pStyle w:val="ListParagraph"/>
        <w:ind w:left="0"/>
        <w:rPr>
          <w:rFonts w:ascii="Arial" w:hAnsi="Arial" w:cs="Arial"/>
          <w:color w:val="212121"/>
          <w:sz w:val="20"/>
          <w:szCs w:val="20"/>
          <w:shd w:val="clear" w:color="auto" w:fill="FFFFFF"/>
        </w:rPr>
      </w:pPr>
    </w:p>
    <w:p w14:paraId="047AFD36" w14:textId="77777777" w:rsidR="00A67B97" w:rsidRPr="00B5572C" w:rsidRDefault="00A67B97" w:rsidP="00A67B97">
      <w:pPr>
        <w:pStyle w:val="HTMLPreformatted"/>
        <w:shd w:val="clear" w:color="auto" w:fill="FFFFFF"/>
        <w:ind w:left="720"/>
        <w:rPr>
          <w:rFonts w:ascii="Arial" w:hAnsi="Arial" w:cs="Arial"/>
          <w:b/>
          <w:color w:val="212121"/>
          <w:sz w:val="24"/>
          <w:szCs w:val="24"/>
          <w:lang w:val="en"/>
        </w:rPr>
      </w:pPr>
      <w:r>
        <w:rPr>
          <w:rFonts w:ascii="Arial" w:hAnsi="Arial" w:cs="Arial"/>
          <w:b/>
          <w:color w:val="212121"/>
          <w:sz w:val="24"/>
          <w:szCs w:val="24"/>
          <w:lang w:val="en"/>
        </w:rPr>
        <w:t xml:space="preserve">6.2 </w:t>
      </w:r>
      <w:r w:rsidR="0053733E" w:rsidRPr="0053733E">
        <w:rPr>
          <w:rFonts w:ascii="Arial" w:hAnsi="Arial" w:cs="Arial"/>
          <w:b/>
          <w:color w:val="212121"/>
          <w:sz w:val="24"/>
          <w:szCs w:val="24"/>
          <w:lang w:val="en"/>
        </w:rPr>
        <w:t>Skills model</w:t>
      </w:r>
      <w:r w:rsidR="0053733E">
        <w:rPr>
          <w:rFonts w:ascii="Arial" w:hAnsi="Arial" w:cs="Arial"/>
          <w:b/>
          <w:color w:val="212121"/>
          <w:sz w:val="24"/>
          <w:szCs w:val="24"/>
          <w:lang w:val="en"/>
        </w:rPr>
        <w:tab/>
      </w:r>
      <w:r w:rsidR="0053733E">
        <w:rPr>
          <w:rFonts w:ascii="Arial" w:hAnsi="Arial" w:cs="Arial"/>
          <w:b/>
          <w:color w:val="212121"/>
          <w:sz w:val="24"/>
          <w:szCs w:val="24"/>
          <w:lang w:val="en"/>
        </w:rPr>
        <w:tab/>
      </w:r>
      <w:r w:rsidR="0053733E">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7D50A76D" w14:textId="77777777" w:rsidR="00A67B97" w:rsidRPr="00A67B97" w:rsidRDefault="00A67B97" w:rsidP="00A67B97">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1A340440" w14:textId="77777777" w:rsidR="0053733E" w:rsidRPr="0053733E" w:rsidRDefault="0053733E" w:rsidP="0053733E">
      <w:pPr>
        <w:pStyle w:val="HTMLPreformatted"/>
        <w:shd w:val="clear" w:color="auto" w:fill="FFFFFF"/>
        <w:ind w:left="1080"/>
        <w:rPr>
          <w:rFonts w:ascii="Arial" w:hAnsi="Arial" w:cs="Arial"/>
          <w:color w:val="212121"/>
          <w:lang w:val="en"/>
        </w:rPr>
      </w:pPr>
    </w:p>
    <w:p w14:paraId="5893C445" w14:textId="77777777" w:rsidR="0053733E" w:rsidRP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 xml:space="preserve">At </w:t>
      </w:r>
      <w:r w:rsidR="00A67B97">
        <w:rPr>
          <w:rFonts w:ascii="Arial" w:hAnsi="Arial" w:cs="Arial"/>
          <w:color w:val="212121"/>
          <w:lang w:val="en"/>
        </w:rPr>
        <w:t>Suborder</w:t>
      </w:r>
      <w:r w:rsidRPr="0053733E">
        <w:rPr>
          <w:rFonts w:ascii="Arial" w:hAnsi="Arial" w:cs="Arial"/>
          <w:color w:val="212121"/>
          <w:lang w:val="en"/>
        </w:rPr>
        <w:t>, requirements can, for example, be put on experience and knowledge within a certain</w:t>
      </w:r>
    </w:p>
    <w:p w14:paraId="37DD6DAC" w14:textId="77777777" w:rsid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working method or working model. Furthermore, requirements may also be placed on experience and knowledge</w:t>
      </w:r>
      <w:r w:rsidR="00A67B97">
        <w:rPr>
          <w:rFonts w:ascii="Arial" w:hAnsi="Arial" w:cs="Arial"/>
          <w:color w:val="212121"/>
          <w:lang w:val="en"/>
        </w:rPr>
        <w:t xml:space="preserve"> </w:t>
      </w:r>
      <w:r w:rsidRPr="0053733E">
        <w:rPr>
          <w:rFonts w:ascii="Arial" w:hAnsi="Arial" w:cs="Arial"/>
          <w:color w:val="212121"/>
          <w:lang w:val="en"/>
        </w:rPr>
        <w:t>about information security, a certain tool, technical environment or technical solution.</w:t>
      </w:r>
    </w:p>
    <w:p w14:paraId="44C53AD2" w14:textId="77777777" w:rsidR="00A67B97" w:rsidRPr="0053733E" w:rsidRDefault="00A67B97" w:rsidP="0053733E">
      <w:pPr>
        <w:pStyle w:val="HTMLPreformatted"/>
        <w:shd w:val="clear" w:color="auto" w:fill="FFFFFF"/>
        <w:rPr>
          <w:rFonts w:ascii="Arial" w:hAnsi="Arial" w:cs="Arial"/>
          <w:color w:val="212121"/>
          <w:lang w:val="en"/>
        </w:rPr>
      </w:pPr>
    </w:p>
    <w:p w14:paraId="5D6E743C" w14:textId="77777777" w:rsid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 xml:space="preserve">At </w:t>
      </w:r>
      <w:r w:rsidR="00A67B97">
        <w:rPr>
          <w:rFonts w:ascii="Arial" w:hAnsi="Arial" w:cs="Arial"/>
          <w:color w:val="212121"/>
          <w:lang w:val="en"/>
        </w:rPr>
        <w:t>Suborder</w:t>
      </w:r>
      <w:r w:rsidRPr="0053733E">
        <w:rPr>
          <w:rFonts w:ascii="Arial" w:hAnsi="Arial" w:cs="Arial"/>
          <w:color w:val="212121"/>
          <w:lang w:val="en"/>
        </w:rPr>
        <w:t>, the call-off person can make demands that experience, competence and skill level should</w:t>
      </w:r>
      <w:r w:rsidR="00A67B97">
        <w:rPr>
          <w:rFonts w:ascii="Arial" w:hAnsi="Arial" w:cs="Arial"/>
          <w:color w:val="212121"/>
          <w:lang w:val="en"/>
        </w:rPr>
        <w:t xml:space="preserve"> </w:t>
      </w:r>
      <w:r w:rsidRPr="0053733E">
        <w:rPr>
          <w:rFonts w:ascii="Arial" w:hAnsi="Arial" w:cs="Arial"/>
          <w:color w:val="212121"/>
          <w:lang w:val="en"/>
        </w:rPr>
        <w:t>is proven by, for example, a CV, reference marking or other evidence that the Consultant has requested knowledge,</w:t>
      </w:r>
      <w:r w:rsidR="00A67B97">
        <w:rPr>
          <w:rFonts w:ascii="Arial" w:hAnsi="Arial" w:cs="Arial"/>
          <w:color w:val="212121"/>
          <w:lang w:val="en"/>
        </w:rPr>
        <w:t xml:space="preserve"> </w:t>
      </w:r>
      <w:r w:rsidRPr="0053733E">
        <w:rPr>
          <w:rFonts w:ascii="Arial" w:hAnsi="Arial" w:cs="Arial"/>
          <w:color w:val="212121"/>
          <w:lang w:val="en"/>
        </w:rPr>
        <w:t>education or certificate etc. Interviews can be carried out to verify the above.</w:t>
      </w:r>
    </w:p>
    <w:p w14:paraId="716E1BDA" w14:textId="77777777" w:rsidR="00A67B97" w:rsidRPr="0053733E" w:rsidRDefault="00A67B97" w:rsidP="0053733E">
      <w:pPr>
        <w:pStyle w:val="HTMLPreformatted"/>
        <w:shd w:val="clear" w:color="auto" w:fill="FFFFFF"/>
        <w:rPr>
          <w:rFonts w:ascii="Arial" w:hAnsi="Arial" w:cs="Arial"/>
          <w:color w:val="212121"/>
          <w:lang w:val="en"/>
        </w:rPr>
      </w:pPr>
    </w:p>
    <w:p w14:paraId="282F7647" w14:textId="77777777" w:rsidR="0053733E" w:rsidRP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The level descriptions are profile descriptions at an overall level. When classifying a Consultant</w:t>
      </w:r>
    </w:p>
    <w:p w14:paraId="3FD953D7" w14:textId="77777777" w:rsid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Competence within the current area of ​​competence shall be chosen to suit the level of competence that suits best.</w:t>
      </w:r>
      <w:r w:rsidR="00A67B97">
        <w:rPr>
          <w:rFonts w:ascii="Arial" w:hAnsi="Arial" w:cs="Arial"/>
          <w:color w:val="212121"/>
          <w:lang w:val="en"/>
        </w:rPr>
        <w:t xml:space="preserve"> </w:t>
      </w:r>
      <w:r w:rsidRPr="0053733E">
        <w:rPr>
          <w:rFonts w:ascii="Arial" w:hAnsi="Arial" w:cs="Arial"/>
          <w:color w:val="212121"/>
          <w:lang w:val="en"/>
        </w:rPr>
        <w:t xml:space="preserve">Experience in number of years means the total number of years worked within the role, </w:t>
      </w:r>
      <w:r w:rsidR="00A67B97" w:rsidRPr="0053733E">
        <w:rPr>
          <w:rFonts w:ascii="Arial" w:hAnsi="Arial" w:cs="Arial"/>
          <w:color w:val="212121"/>
          <w:lang w:val="en"/>
        </w:rPr>
        <w:t>i.e.</w:t>
      </w:r>
      <w:r w:rsidRPr="0053733E">
        <w:rPr>
          <w:rFonts w:ascii="Arial" w:hAnsi="Arial" w:cs="Arial"/>
          <w:color w:val="212121"/>
          <w:lang w:val="en"/>
        </w:rPr>
        <w:t xml:space="preserve"> not necessarily in number of years as</w:t>
      </w:r>
      <w:r w:rsidR="00A67B97">
        <w:rPr>
          <w:rFonts w:ascii="Arial" w:hAnsi="Arial" w:cs="Arial"/>
          <w:color w:val="212121"/>
          <w:lang w:val="en"/>
        </w:rPr>
        <w:t xml:space="preserve"> </w:t>
      </w:r>
      <w:r w:rsidRPr="0053733E">
        <w:rPr>
          <w:rFonts w:ascii="Arial" w:hAnsi="Arial" w:cs="Arial"/>
          <w:color w:val="212121"/>
          <w:lang w:val="en"/>
        </w:rPr>
        <w:t xml:space="preserve">Consultant in current role. During </w:t>
      </w:r>
      <w:r w:rsidR="00A67B97" w:rsidRPr="0053733E">
        <w:rPr>
          <w:rFonts w:ascii="Arial" w:hAnsi="Arial" w:cs="Arial"/>
          <w:color w:val="212121"/>
          <w:lang w:val="en"/>
        </w:rPr>
        <w:t>several</w:t>
      </w:r>
      <w:r w:rsidRPr="0053733E">
        <w:rPr>
          <w:rFonts w:ascii="Arial" w:hAnsi="Arial" w:cs="Arial"/>
          <w:color w:val="212121"/>
          <w:lang w:val="en"/>
        </w:rPr>
        <w:t xml:space="preserve"> years worked, the consultant must have worked most of the time within</w:t>
      </w:r>
      <w:r w:rsidR="00A67B97">
        <w:rPr>
          <w:rFonts w:ascii="Arial" w:hAnsi="Arial" w:cs="Arial"/>
          <w:color w:val="212121"/>
          <w:lang w:val="en"/>
        </w:rPr>
        <w:t xml:space="preserve"> </w:t>
      </w:r>
      <w:r w:rsidRPr="0053733E">
        <w:rPr>
          <w:rFonts w:ascii="Arial" w:hAnsi="Arial" w:cs="Arial"/>
          <w:color w:val="212121"/>
          <w:lang w:val="en"/>
        </w:rPr>
        <w:t>current role.</w:t>
      </w:r>
    </w:p>
    <w:p w14:paraId="0F7234FA" w14:textId="77777777" w:rsidR="00A67B97" w:rsidRPr="0053733E" w:rsidRDefault="00A67B97" w:rsidP="0053733E">
      <w:pPr>
        <w:pStyle w:val="HTMLPreformatted"/>
        <w:shd w:val="clear" w:color="auto" w:fill="FFFFFF"/>
        <w:rPr>
          <w:rFonts w:ascii="Arial" w:hAnsi="Arial" w:cs="Arial"/>
          <w:color w:val="212121"/>
          <w:lang w:val="en"/>
        </w:rPr>
      </w:pPr>
    </w:p>
    <w:p w14:paraId="2B671471" w14:textId="77777777" w:rsidR="0053733E" w:rsidRP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Consultant who is considered to have reached a level after a shorter period of time than what is stated as normal for the level is not</w:t>
      </w:r>
      <w:r w:rsidR="00A67B97">
        <w:rPr>
          <w:rFonts w:ascii="Arial" w:hAnsi="Arial" w:cs="Arial"/>
          <w:color w:val="212121"/>
          <w:lang w:val="en"/>
        </w:rPr>
        <w:t xml:space="preserve"> </w:t>
      </w:r>
      <w:r w:rsidRPr="0053733E">
        <w:rPr>
          <w:rFonts w:ascii="Arial" w:hAnsi="Arial" w:cs="Arial"/>
          <w:color w:val="212121"/>
          <w:lang w:val="en"/>
        </w:rPr>
        <w:t xml:space="preserve">automatically excluded. However, in order to be accepted, it is required that the Framework Contractor certifies that </w:t>
      </w:r>
      <w:r w:rsidR="00A67B97" w:rsidRPr="0053733E">
        <w:rPr>
          <w:rFonts w:ascii="Arial" w:hAnsi="Arial" w:cs="Arial"/>
          <w:color w:val="212121"/>
          <w:lang w:val="en"/>
        </w:rPr>
        <w:t>Consult</w:t>
      </w:r>
      <w:r w:rsidR="00A67B97">
        <w:rPr>
          <w:rFonts w:ascii="Arial" w:hAnsi="Arial" w:cs="Arial"/>
          <w:color w:val="212121"/>
          <w:lang w:val="en"/>
        </w:rPr>
        <w:t xml:space="preserve">ant </w:t>
      </w:r>
      <w:r w:rsidRPr="0053733E">
        <w:rPr>
          <w:rFonts w:ascii="Arial" w:hAnsi="Arial" w:cs="Arial"/>
          <w:color w:val="212121"/>
          <w:lang w:val="en"/>
        </w:rPr>
        <w:t xml:space="preserve">possesses sufficient competence in the current role in order to achieve the level even though </w:t>
      </w:r>
      <w:r w:rsidR="00A67B97" w:rsidRPr="0053733E">
        <w:rPr>
          <w:rFonts w:ascii="Arial" w:hAnsi="Arial" w:cs="Arial"/>
          <w:color w:val="212121"/>
          <w:lang w:val="en"/>
        </w:rPr>
        <w:t>Consult</w:t>
      </w:r>
      <w:r w:rsidR="00A67B97">
        <w:rPr>
          <w:rFonts w:ascii="Arial" w:hAnsi="Arial" w:cs="Arial"/>
          <w:color w:val="212121"/>
          <w:lang w:val="en"/>
        </w:rPr>
        <w:t xml:space="preserve">ant </w:t>
      </w:r>
      <w:r w:rsidRPr="0053733E">
        <w:rPr>
          <w:rFonts w:ascii="Arial" w:hAnsi="Arial" w:cs="Arial"/>
          <w:color w:val="212121"/>
          <w:lang w:val="en"/>
        </w:rPr>
        <w:t>worked under shorter terms</w:t>
      </w:r>
    </w:p>
    <w:p w14:paraId="2C8800AE" w14:textId="77777777" w:rsidR="0053733E" w:rsidRP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time than is normally stated to reach the level. This is intended to facilitate the supply</w:t>
      </w:r>
    </w:p>
    <w:p w14:paraId="788ECD94" w14:textId="77777777" w:rsidR="0053733E" w:rsidRP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of Consultant who is particularly competent in relation to working time within the current role. The burden of proof for this</w:t>
      </w:r>
    </w:p>
    <w:p w14:paraId="197193B7" w14:textId="77777777" w:rsid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is on the framework agreement provider and it is in such a case always up to the call-off party to do one</w:t>
      </w:r>
      <w:r w:rsidR="00A67B97">
        <w:rPr>
          <w:rFonts w:ascii="Arial" w:hAnsi="Arial" w:cs="Arial"/>
          <w:color w:val="212121"/>
          <w:lang w:val="en"/>
        </w:rPr>
        <w:t xml:space="preserve"> </w:t>
      </w:r>
      <w:r w:rsidRPr="0053733E">
        <w:rPr>
          <w:rFonts w:ascii="Arial" w:hAnsi="Arial" w:cs="Arial"/>
          <w:color w:val="212121"/>
          <w:lang w:val="en"/>
        </w:rPr>
        <w:t xml:space="preserve">An assessment of </w:t>
      </w:r>
      <w:r w:rsidR="00A67B97" w:rsidRPr="0053733E">
        <w:rPr>
          <w:rFonts w:ascii="Arial" w:hAnsi="Arial" w:cs="Arial"/>
          <w:color w:val="212121"/>
          <w:lang w:val="en"/>
        </w:rPr>
        <w:t>Consult</w:t>
      </w:r>
      <w:r w:rsidR="00A67B97">
        <w:rPr>
          <w:rFonts w:ascii="Arial" w:hAnsi="Arial" w:cs="Arial"/>
          <w:color w:val="212121"/>
          <w:lang w:val="en"/>
        </w:rPr>
        <w:t xml:space="preserve">ant’s </w:t>
      </w:r>
      <w:r w:rsidR="00A67B97" w:rsidRPr="0053733E">
        <w:rPr>
          <w:rFonts w:ascii="Arial" w:hAnsi="Arial" w:cs="Arial"/>
          <w:color w:val="212121"/>
          <w:lang w:val="en"/>
        </w:rPr>
        <w:t>expertise</w:t>
      </w:r>
      <w:r w:rsidRPr="0053733E">
        <w:rPr>
          <w:rFonts w:ascii="Arial" w:hAnsi="Arial" w:cs="Arial"/>
          <w:color w:val="212121"/>
          <w:lang w:val="en"/>
        </w:rPr>
        <w:t xml:space="preserve"> with sufficient certainty can be considered sufficient.</w:t>
      </w:r>
    </w:p>
    <w:p w14:paraId="353C8B27" w14:textId="77777777" w:rsidR="00A67B97" w:rsidRPr="0053733E" w:rsidRDefault="00A67B97" w:rsidP="0053733E">
      <w:pPr>
        <w:pStyle w:val="HTMLPreformatted"/>
        <w:shd w:val="clear" w:color="auto" w:fill="FFFFFF"/>
        <w:rPr>
          <w:rFonts w:ascii="Arial" w:hAnsi="Arial" w:cs="Arial"/>
          <w:color w:val="212121"/>
          <w:lang w:val="en"/>
        </w:rPr>
      </w:pPr>
    </w:p>
    <w:p w14:paraId="6EB32F6E" w14:textId="77777777" w:rsidR="0053733E" w:rsidRDefault="0053733E" w:rsidP="0053733E">
      <w:pPr>
        <w:pStyle w:val="HTMLPreformatted"/>
        <w:shd w:val="clear" w:color="auto" w:fill="FFFFFF"/>
        <w:rPr>
          <w:rFonts w:ascii="Arial" w:hAnsi="Arial" w:cs="Arial"/>
          <w:color w:val="212121"/>
          <w:lang w:val="en"/>
        </w:rPr>
      </w:pPr>
      <w:r w:rsidRPr="0053733E">
        <w:rPr>
          <w:rFonts w:ascii="Arial" w:hAnsi="Arial" w:cs="Arial"/>
          <w:color w:val="212121"/>
          <w:lang w:val="en"/>
        </w:rPr>
        <w:t>The consultants offered for the assignments should:</w:t>
      </w:r>
    </w:p>
    <w:p w14:paraId="6B2F8E1D" w14:textId="77777777" w:rsidR="00A67B97" w:rsidRPr="0053733E" w:rsidRDefault="00A67B97" w:rsidP="0053733E">
      <w:pPr>
        <w:pStyle w:val="HTMLPreformatted"/>
        <w:shd w:val="clear" w:color="auto" w:fill="FFFFFF"/>
        <w:rPr>
          <w:rFonts w:ascii="Arial" w:hAnsi="Arial" w:cs="Arial"/>
          <w:color w:val="212121"/>
          <w:lang w:val="en"/>
        </w:rPr>
      </w:pPr>
    </w:p>
    <w:p w14:paraId="1A6BD1D1" w14:textId="77777777" w:rsidR="0053733E" w:rsidRPr="0053733E" w:rsidRDefault="0053733E" w:rsidP="00A67B97">
      <w:pPr>
        <w:pStyle w:val="HTMLPreformatted"/>
        <w:numPr>
          <w:ilvl w:val="0"/>
          <w:numId w:val="23"/>
        </w:numPr>
        <w:shd w:val="clear" w:color="auto" w:fill="FFFFFF"/>
        <w:rPr>
          <w:rFonts w:ascii="Arial" w:hAnsi="Arial" w:cs="Arial"/>
          <w:color w:val="212121"/>
        </w:rPr>
      </w:pPr>
      <w:r w:rsidRPr="0053733E">
        <w:rPr>
          <w:rFonts w:ascii="Arial" w:hAnsi="Arial" w:cs="Arial"/>
          <w:color w:val="212121"/>
          <w:lang w:val="en"/>
        </w:rPr>
        <w:t>Be structured, self-propelled and take your own initiatives to drive the work forward. The role of consultant</w:t>
      </w:r>
    </w:p>
    <w:p w14:paraId="355D0C54" w14:textId="77777777" w:rsidR="0053733E" w:rsidRDefault="0053733E" w:rsidP="0053733E">
      <w:pPr>
        <w:pStyle w:val="ListParagraph"/>
        <w:ind w:left="0"/>
        <w:rPr>
          <w:rFonts w:ascii="Arial" w:hAnsi="Arial" w:cs="Arial"/>
          <w:color w:val="212121"/>
          <w:sz w:val="20"/>
          <w:szCs w:val="20"/>
          <w:shd w:val="clear" w:color="auto" w:fill="FFFFFF"/>
        </w:rPr>
      </w:pPr>
    </w:p>
    <w:p w14:paraId="4DAEBE58" w14:textId="77777777" w:rsidR="00A67B97" w:rsidRDefault="00A67B97" w:rsidP="0053733E">
      <w:pPr>
        <w:pStyle w:val="ListParagraph"/>
        <w:ind w:left="0"/>
        <w:rPr>
          <w:rFonts w:ascii="Arial" w:hAnsi="Arial" w:cs="Arial"/>
          <w:color w:val="212121"/>
          <w:sz w:val="20"/>
          <w:szCs w:val="20"/>
          <w:shd w:val="clear" w:color="auto" w:fill="FFFFFF"/>
        </w:rPr>
      </w:pPr>
    </w:p>
    <w:p w14:paraId="43C908EA" w14:textId="77777777" w:rsidR="00A67B97" w:rsidRDefault="00A67B97" w:rsidP="0053733E">
      <w:pPr>
        <w:pStyle w:val="ListParagraph"/>
        <w:ind w:left="0"/>
        <w:rPr>
          <w:rFonts w:ascii="Arial" w:hAnsi="Arial" w:cs="Arial"/>
          <w:color w:val="212121"/>
          <w:sz w:val="20"/>
          <w:szCs w:val="20"/>
          <w:shd w:val="clear" w:color="auto" w:fill="FFFFFF"/>
        </w:rPr>
      </w:pPr>
      <w:r>
        <w:lastRenderedPageBreak/>
        <w:br/>
      </w:r>
      <w:r w:rsidRPr="00A67B97">
        <w:rPr>
          <w:rFonts w:ascii="Arial" w:hAnsi="Arial" w:cs="Arial"/>
          <w:color w:val="212121"/>
          <w:sz w:val="20"/>
          <w:szCs w:val="20"/>
          <w:shd w:val="clear" w:color="auto" w:fill="FFFFFF"/>
        </w:rPr>
        <w:t xml:space="preserve">requires a good ability to communicate both in writing and orally. The people should dare to be creative and come up with their own ideas for how to improve and develop the business, have good collaborative ability, easy to create trust and build relationships. </w:t>
      </w:r>
    </w:p>
    <w:p w14:paraId="1267D5C6" w14:textId="77777777" w:rsidR="00A67B97" w:rsidRDefault="00A67B97" w:rsidP="0053733E">
      <w:pPr>
        <w:pStyle w:val="ListParagraph"/>
        <w:ind w:left="0"/>
        <w:rPr>
          <w:rFonts w:ascii="Arial" w:hAnsi="Arial" w:cs="Arial"/>
          <w:color w:val="212121"/>
          <w:sz w:val="20"/>
          <w:szCs w:val="20"/>
          <w:shd w:val="clear" w:color="auto" w:fill="FFFFFF"/>
        </w:rPr>
      </w:pPr>
    </w:p>
    <w:p w14:paraId="3480BB76" w14:textId="77777777" w:rsidR="00A67B97" w:rsidRPr="00A67B97" w:rsidRDefault="00A67B97" w:rsidP="0053733E">
      <w:pPr>
        <w:pStyle w:val="ListParagraph"/>
        <w:ind w:left="0"/>
        <w:rPr>
          <w:rFonts w:ascii="Arial" w:hAnsi="Arial" w:cs="Arial"/>
          <w:b/>
          <w:color w:val="212121"/>
          <w:sz w:val="20"/>
          <w:szCs w:val="20"/>
          <w:shd w:val="clear" w:color="auto" w:fill="FFFFFF"/>
        </w:rPr>
      </w:pPr>
      <w:r w:rsidRPr="00A67B97">
        <w:rPr>
          <w:rFonts w:ascii="Arial" w:hAnsi="Arial" w:cs="Arial"/>
          <w:b/>
          <w:color w:val="212121"/>
          <w:sz w:val="20"/>
          <w:szCs w:val="20"/>
          <w:shd w:val="clear" w:color="auto" w:fill="FFFFFF"/>
        </w:rPr>
        <w:t xml:space="preserve">Level 2 </w:t>
      </w:r>
    </w:p>
    <w:p w14:paraId="49A46FFD" w14:textId="77777777" w:rsidR="00A67B97" w:rsidRDefault="00A67B97" w:rsidP="0053733E">
      <w:pPr>
        <w:pStyle w:val="ListParagraph"/>
        <w:ind w:left="0"/>
        <w:rPr>
          <w:rFonts w:ascii="Arial" w:hAnsi="Arial" w:cs="Arial"/>
          <w:color w:val="212121"/>
          <w:sz w:val="20"/>
          <w:szCs w:val="20"/>
          <w:shd w:val="clear" w:color="auto" w:fill="FFFFFF"/>
        </w:rPr>
      </w:pPr>
    </w:p>
    <w:p w14:paraId="446919BF" w14:textId="77777777" w:rsidR="00A67B97" w:rsidRDefault="00A67B97" w:rsidP="00A67B97">
      <w:pPr>
        <w:pStyle w:val="ListParagraph"/>
        <w:numPr>
          <w:ilvl w:val="0"/>
          <w:numId w:val="23"/>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Knowledge - has education within the current role, some degree of difficulty. </w:t>
      </w:r>
    </w:p>
    <w:p w14:paraId="0F0D9041" w14:textId="77777777" w:rsidR="00A67B97" w:rsidRPr="00A67B97" w:rsidRDefault="00A67B97" w:rsidP="00A67B97">
      <w:pPr>
        <w:pStyle w:val="ListParagraph"/>
        <w:numPr>
          <w:ilvl w:val="0"/>
          <w:numId w:val="23"/>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Experience - has participated in the execution of several similar assignments. </w:t>
      </w:r>
      <w:r>
        <w:rPr>
          <w:rFonts w:ascii="Arial" w:hAnsi="Arial" w:cs="Arial"/>
          <w:color w:val="212121"/>
          <w:sz w:val="20"/>
          <w:szCs w:val="20"/>
          <w:shd w:val="clear" w:color="auto" w:fill="FFFFFF"/>
        </w:rPr>
        <w:t xml:space="preserve"> </w:t>
      </w:r>
      <w:r w:rsidRPr="00A67B97">
        <w:rPr>
          <w:rFonts w:ascii="Arial" w:hAnsi="Arial" w:cs="Arial"/>
          <w:color w:val="212121"/>
          <w:sz w:val="20"/>
          <w:szCs w:val="20"/>
          <w:shd w:val="clear" w:color="auto" w:fill="FFFFFF"/>
        </w:rPr>
        <w:t xml:space="preserve">The level is normally reached after 1-3 years of work within the current role. </w:t>
      </w:r>
    </w:p>
    <w:p w14:paraId="1663B541" w14:textId="77777777" w:rsidR="00A67B97" w:rsidRDefault="00A67B97" w:rsidP="00A67B97">
      <w:pPr>
        <w:pStyle w:val="ListParagraph"/>
        <w:numPr>
          <w:ilvl w:val="0"/>
          <w:numId w:val="23"/>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Lead - requires management. Independence - can independently perform defined tasks. </w:t>
      </w:r>
    </w:p>
    <w:p w14:paraId="0A2D3577" w14:textId="77777777" w:rsidR="00A67B97" w:rsidRDefault="00A67B97" w:rsidP="0053733E">
      <w:pPr>
        <w:pStyle w:val="ListParagraph"/>
        <w:ind w:left="0"/>
        <w:rPr>
          <w:rFonts w:ascii="Arial" w:hAnsi="Arial" w:cs="Arial"/>
          <w:color w:val="212121"/>
          <w:sz w:val="20"/>
          <w:szCs w:val="20"/>
          <w:shd w:val="clear" w:color="auto" w:fill="FFFFFF"/>
        </w:rPr>
      </w:pPr>
    </w:p>
    <w:p w14:paraId="0368C836" w14:textId="77777777" w:rsidR="00A67B97" w:rsidRPr="00A67B97" w:rsidRDefault="00A67B97" w:rsidP="0053733E">
      <w:pPr>
        <w:pStyle w:val="ListParagraph"/>
        <w:ind w:left="0"/>
        <w:rPr>
          <w:rFonts w:ascii="Arial" w:hAnsi="Arial" w:cs="Arial"/>
          <w:b/>
          <w:color w:val="212121"/>
          <w:sz w:val="20"/>
          <w:szCs w:val="20"/>
          <w:shd w:val="clear" w:color="auto" w:fill="FFFFFF"/>
        </w:rPr>
      </w:pPr>
      <w:r w:rsidRPr="00A67B97">
        <w:rPr>
          <w:rFonts w:ascii="Arial" w:hAnsi="Arial" w:cs="Arial"/>
          <w:b/>
          <w:color w:val="212121"/>
          <w:sz w:val="20"/>
          <w:szCs w:val="20"/>
          <w:shd w:val="clear" w:color="auto" w:fill="FFFFFF"/>
        </w:rPr>
        <w:t xml:space="preserve">Level 3 </w:t>
      </w:r>
    </w:p>
    <w:p w14:paraId="65D57903" w14:textId="77777777" w:rsidR="00A67B97" w:rsidRDefault="00A67B97" w:rsidP="0053733E">
      <w:pPr>
        <w:pStyle w:val="ListParagraph"/>
        <w:ind w:left="0"/>
        <w:rPr>
          <w:rFonts w:ascii="Arial" w:hAnsi="Arial" w:cs="Arial"/>
          <w:color w:val="212121"/>
          <w:sz w:val="20"/>
          <w:szCs w:val="20"/>
          <w:shd w:val="clear" w:color="auto" w:fill="FFFFFF"/>
        </w:rPr>
      </w:pPr>
    </w:p>
    <w:p w14:paraId="4990472C" w14:textId="77777777" w:rsidR="00A67B97" w:rsidRDefault="00A67B97" w:rsidP="00A67B97">
      <w:pPr>
        <w:pStyle w:val="ListParagraph"/>
        <w:numPr>
          <w:ilvl w:val="0"/>
          <w:numId w:val="24"/>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Knowledge - high competence within the current role. </w:t>
      </w:r>
    </w:p>
    <w:p w14:paraId="3F075015" w14:textId="77777777" w:rsidR="00A67B97" w:rsidRDefault="00A67B97" w:rsidP="00A67B97">
      <w:pPr>
        <w:pStyle w:val="ListParagraph"/>
        <w:numPr>
          <w:ilvl w:val="0"/>
          <w:numId w:val="24"/>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Experience - is a role model for other Consultants on the lower level. The level is normally reached after 4-8 years’ work within the current role. </w:t>
      </w:r>
    </w:p>
    <w:p w14:paraId="1697FB17" w14:textId="77777777" w:rsidR="00A67B97" w:rsidRDefault="00A67B97" w:rsidP="00A67B97">
      <w:pPr>
        <w:pStyle w:val="ListParagraph"/>
        <w:numPr>
          <w:ilvl w:val="0"/>
          <w:numId w:val="24"/>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Management - takes responsibility for the sub-area, can lead a smaller group. </w:t>
      </w:r>
    </w:p>
    <w:p w14:paraId="5F886371" w14:textId="77777777" w:rsidR="00A67B97" w:rsidRDefault="00A67B97" w:rsidP="00A67B97">
      <w:pPr>
        <w:pStyle w:val="ListParagraph"/>
        <w:numPr>
          <w:ilvl w:val="0"/>
          <w:numId w:val="24"/>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Independence - can work independently. </w:t>
      </w:r>
    </w:p>
    <w:p w14:paraId="0E5BC7D6" w14:textId="77777777" w:rsidR="00A67B97" w:rsidRDefault="00A67B97" w:rsidP="00A67B97">
      <w:pPr>
        <w:pStyle w:val="ListParagraph"/>
        <w:numPr>
          <w:ilvl w:val="0"/>
          <w:numId w:val="24"/>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Have experience from the public sector. </w:t>
      </w:r>
    </w:p>
    <w:p w14:paraId="720E11CA" w14:textId="77777777" w:rsidR="00A67B97" w:rsidRDefault="00A67B97" w:rsidP="00A67B97">
      <w:pPr>
        <w:pStyle w:val="ListParagraph"/>
        <w:numPr>
          <w:ilvl w:val="0"/>
          <w:numId w:val="24"/>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Have the habit of actively working with competence transfer. </w:t>
      </w:r>
    </w:p>
    <w:p w14:paraId="20CD634D" w14:textId="77777777" w:rsidR="00A67B97" w:rsidRDefault="00A67B97" w:rsidP="0053733E">
      <w:pPr>
        <w:pStyle w:val="ListParagraph"/>
        <w:ind w:left="0"/>
        <w:rPr>
          <w:rFonts w:ascii="Arial" w:hAnsi="Arial" w:cs="Arial"/>
          <w:color w:val="212121"/>
          <w:sz w:val="20"/>
          <w:szCs w:val="20"/>
          <w:shd w:val="clear" w:color="auto" w:fill="FFFFFF"/>
        </w:rPr>
      </w:pPr>
    </w:p>
    <w:p w14:paraId="026750A0" w14:textId="77777777" w:rsidR="00A67B97" w:rsidRPr="00A67B97" w:rsidRDefault="00A67B97" w:rsidP="0053733E">
      <w:pPr>
        <w:pStyle w:val="ListParagraph"/>
        <w:ind w:left="0"/>
        <w:rPr>
          <w:rFonts w:ascii="Arial" w:hAnsi="Arial" w:cs="Arial"/>
          <w:b/>
          <w:color w:val="212121"/>
          <w:sz w:val="20"/>
          <w:szCs w:val="20"/>
          <w:shd w:val="clear" w:color="auto" w:fill="FFFFFF"/>
        </w:rPr>
      </w:pPr>
      <w:r w:rsidRPr="00A67B97">
        <w:rPr>
          <w:rFonts w:ascii="Arial" w:hAnsi="Arial" w:cs="Arial"/>
          <w:b/>
          <w:color w:val="212121"/>
          <w:sz w:val="20"/>
          <w:szCs w:val="20"/>
          <w:shd w:val="clear" w:color="auto" w:fill="FFFFFF"/>
        </w:rPr>
        <w:t xml:space="preserve">Level 4 </w:t>
      </w:r>
    </w:p>
    <w:p w14:paraId="508CC0D2" w14:textId="77777777" w:rsidR="00A67B97" w:rsidRDefault="00A67B97" w:rsidP="0053733E">
      <w:pPr>
        <w:pStyle w:val="ListParagraph"/>
        <w:ind w:left="0"/>
        <w:rPr>
          <w:rFonts w:ascii="Arial" w:hAnsi="Arial" w:cs="Arial"/>
          <w:color w:val="212121"/>
          <w:sz w:val="20"/>
          <w:szCs w:val="20"/>
          <w:shd w:val="clear" w:color="auto" w:fill="FFFFFF"/>
        </w:rPr>
      </w:pPr>
    </w:p>
    <w:p w14:paraId="42CE290F" w14:textId="77777777" w:rsidR="00A67B97" w:rsidRDefault="00A67B97" w:rsidP="00A67B97">
      <w:pPr>
        <w:pStyle w:val="ListParagraph"/>
        <w:numPr>
          <w:ilvl w:val="0"/>
          <w:numId w:val="25"/>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Knowledge - high generalist competence, or very high competence within the current role. </w:t>
      </w:r>
    </w:p>
    <w:p w14:paraId="7A09FD16" w14:textId="77777777" w:rsidR="00A67B97" w:rsidRDefault="00A67B97" w:rsidP="00A67B97">
      <w:pPr>
        <w:pStyle w:val="ListParagraph"/>
        <w:numPr>
          <w:ilvl w:val="0"/>
          <w:numId w:val="25"/>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Experience - has performed complex assignments within the current role and conducts consulting service with very high quality. The level is normally achieved after 9-12 years of work within the current role. </w:t>
      </w:r>
    </w:p>
    <w:p w14:paraId="6C3F309F" w14:textId="77777777" w:rsidR="00A67B97" w:rsidRDefault="00A67B97" w:rsidP="00A67B97">
      <w:pPr>
        <w:pStyle w:val="ListParagraph"/>
        <w:numPr>
          <w:ilvl w:val="0"/>
          <w:numId w:val="25"/>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Management - takes primary responsibility for managing larger groups. </w:t>
      </w:r>
    </w:p>
    <w:p w14:paraId="4F3938E0" w14:textId="77777777" w:rsidR="00A67B97" w:rsidRDefault="00A67B97" w:rsidP="00A67B97">
      <w:pPr>
        <w:pStyle w:val="ListParagraph"/>
        <w:numPr>
          <w:ilvl w:val="0"/>
          <w:numId w:val="25"/>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Independence - very big.</w:t>
      </w:r>
    </w:p>
    <w:p w14:paraId="6147BF9E" w14:textId="77777777" w:rsidR="00A67B97" w:rsidRDefault="00A67B97" w:rsidP="00A67B97">
      <w:pPr>
        <w:pStyle w:val="ListParagraph"/>
        <w:numPr>
          <w:ilvl w:val="0"/>
          <w:numId w:val="25"/>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Has experience from both the private and public sectors. </w:t>
      </w:r>
    </w:p>
    <w:p w14:paraId="188EECDD" w14:textId="77777777" w:rsidR="00A67B97" w:rsidRDefault="00A67B97" w:rsidP="00A67B97">
      <w:pPr>
        <w:pStyle w:val="ListParagraph"/>
        <w:numPr>
          <w:ilvl w:val="0"/>
          <w:numId w:val="25"/>
        </w:numPr>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Have the habit of actively working with competence transfer. </w:t>
      </w:r>
    </w:p>
    <w:p w14:paraId="3E21934E" w14:textId="77777777" w:rsidR="00A67B97" w:rsidRDefault="00A67B97" w:rsidP="0053733E">
      <w:pPr>
        <w:pStyle w:val="ListParagraph"/>
        <w:ind w:left="0"/>
        <w:rPr>
          <w:rFonts w:ascii="Arial" w:hAnsi="Arial" w:cs="Arial"/>
          <w:color w:val="212121"/>
          <w:sz w:val="20"/>
          <w:szCs w:val="20"/>
          <w:shd w:val="clear" w:color="auto" w:fill="FFFFFF"/>
        </w:rPr>
      </w:pPr>
    </w:p>
    <w:p w14:paraId="291CF9F1" w14:textId="77777777" w:rsidR="00DF6233" w:rsidRDefault="00A67B97" w:rsidP="00DF6233">
      <w:pPr>
        <w:pStyle w:val="ListParagraph"/>
        <w:ind w:left="0"/>
        <w:rPr>
          <w:rFonts w:ascii="Arial" w:hAnsi="Arial" w:cs="Arial"/>
          <w:b/>
          <w:color w:val="212121"/>
          <w:sz w:val="20"/>
          <w:szCs w:val="20"/>
          <w:shd w:val="clear" w:color="auto" w:fill="FFFFFF"/>
        </w:rPr>
      </w:pPr>
      <w:r w:rsidRPr="00A67B97">
        <w:rPr>
          <w:rFonts w:ascii="Arial" w:hAnsi="Arial" w:cs="Arial"/>
          <w:b/>
          <w:color w:val="212121"/>
          <w:sz w:val="20"/>
          <w:szCs w:val="20"/>
          <w:shd w:val="clear" w:color="auto" w:fill="FFFFFF"/>
        </w:rPr>
        <w:t xml:space="preserve">Language </w:t>
      </w:r>
    </w:p>
    <w:p w14:paraId="57AD6DE3" w14:textId="77777777" w:rsidR="00A67B97" w:rsidRPr="00DF6233" w:rsidRDefault="00A67B97" w:rsidP="00DF6233">
      <w:pPr>
        <w:pStyle w:val="ListParagraph"/>
        <w:ind w:left="0"/>
        <w:rPr>
          <w:rFonts w:ascii="Arial" w:hAnsi="Arial" w:cs="Arial"/>
          <w:b/>
          <w:color w:val="212121"/>
          <w:sz w:val="20"/>
          <w:szCs w:val="20"/>
          <w:shd w:val="clear" w:color="auto" w:fill="FFFFFF"/>
        </w:rPr>
      </w:pPr>
      <w:r w:rsidRPr="00A67B97">
        <w:rPr>
          <w:rFonts w:ascii="Arial" w:hAnsi="Arial" w:cs="Arial"/>
          <w:color w:val="212121"/>
          <w:sz w:val="20"/>
          <w:szCs w:val="20"/>
          <w:shd w:val="clear" w:color="auto" w:fill="FFFFFF"/>
        </w:rPr>
        <w:t xml:space="preserve">Consultancy services, unless otherwise agreed upon at the call-off, shall be performed by consultants who communicate in Swedish. </w:t>
      </w:r>
    </w:p>
    <w:p w14:paraId="335D876A" w14:textId="77777777" w:rsidR="00A67B97" w:rsidRDefault="00A67B97" w:rsidP="0053733E">
      <w:pPr>
        <w:pStyle w:val="ListParagraph"/>
        <w:ind w:left="0"/>
        <w:rPr>
          <w:rFonts w:ascii="Arial" w:hAnsi="Arial" w:cs="Arial"/>
          <w:color w:val="212121"/>
          <w:sz w:val="20"/>
          <w:szCs w:val="20"/>
          <w:shd w:val="clear" w:color="auto" w:fill="FFFFFF"/>
        </w:rPr>
      </w:pPr>
    </w:p>
    <w:p w14:paraId="2620C134" w14:textId="77777777" w:rsidR="00A67B97" w:rsidRPr="00DF6233" w:rsidRDefault="00A67B97" w:rsidP="0053733E">
      <w:pPr>
        <w:pStyle w:val="ListParagraph"/>
        <w:ind w:left="0"/>
        <w:rPr>
          <w:rFonts w:ascii="Arial" w:hAnsi="Arial" w:cs="Arial"/>
          <w:b/>
          <w:color w:val="212121"/>
          <w:sz w:val="20"/>
          <w:szCs w:val="20"/>
          <w:shd w:val="clear" w:color="auto" w:fill="FFFFFF"/>
        </w:rPr>
      </w:pPr>
      <w:r w:rsidRPr="00A67B97">
        <w:rPr>
          <w:rFonts w:ascii="Arial" w:hAnsi="Arial" w:cs="Arial"/>
          <w:b/>
          <w:color w:val="212121"/>
          <w:sz w:val="20"/>
          <w:szCs w:val="20"/>
          <w:shd w:val="clear" w:color="auto" w:fill="FFFFFF"/>
        </w:rPr>
        <w:t xml:space="preserve">Security protection agreement and register control Consultant </w:t>
      </w:r>
    </w:p>
    <w:p w14:paraId="51A0BD9C" w14:textId="77777777" w:rsidR="00A67B97" w:rsidRDefault="00A67B97" w:rsidP="0053733E">
      <w:pPr>
        <w:pStyle w:val="ListParagraph"/>
        <w:ind w:left="0"/>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In the case of call-offs, requirements may be imposed that the Framework Contractor and any Subcontractor shall be included security agreement with the Call-to-Call and that the Consultant is registered before the Service's register embodiment. In cases where the requirements for security protection agreements are set, the Call-to-Call for which level, 1-3, is required for Service execution. </w:t>
      </w:r>
    </w:p>
    <w:p w14:paraId="1E96DBB9" w14:textId="77777777" w:rsidR="00A67B97" w:rsidRDefault="00A67B97" w:rsidP="0053733E">
      <w:pPr>
        <w:pStyle w:val="ListParagraph"/>
        <w:ind w:left="0"/>
        <w:rPr>
          <w:rFonts w:ascii="Arial" w:hAnsi="Arial" w:cs="Arial"/>
          <w:color w:val="212121"/>
          <w:sz w:val="20"/>
          <w:szCs w:val="20"/>
          <w:shd w:val="clear" w:color="auto" w:fill="FFFFFF"/>
        </w:rPr>
      </w:pPr>
    </w:p>
    <w:p w14:paraId="1C77F7B7" w14:textId="77777777" w:rsidR="00A67B97" w:rsidRPr="00A67B97" w:rsidRDefault="00A67B97" w:rsidP="0053733E">
      <w:pPr>
        <w:pStyle w:val="ListParagraph"/>
        <w:ind w:left="0"/>
        <w:rPr>
          <w:rFonts w:ascii="Arial" w:hAnsi="Arial" w:cs="Arial"/>
          <w:b/>
          <w:color w:val="212121"/>
          <w:sz w:val="20"/>
          <w:szCs w:val="20"/>
          <w:shd w:val="clear" w:color="auto" w:fill="FFFFFF"/>
        </w:rPr>
      </w:pPr>
      <w:r w:rsidRPr="00A67B97">
        <w:rPr>
          <w:rFonts w:ascii="Arial" w:hAnsi="Arial" w:cs="Arial"/>
          <w:b/>
          <w:color w:val="212121"/>
          <w:sz w:val="20"/>
          <w:szCs w:val="20"/>
          <w:shd w:val="clear" w:color="auto" w:fill="FFFFFF"/>
        </w:rPr>
        <w:t xml:space="preserve">Times and implementation </w:t>
      </w:r>
    </w:p>
    <w:p w14:paraId="4166E11A" w14:textId="77777777" w:rsidR="00DF6233" w:rsidRDefault="00DF6233" w:rsidP="0053733E">
      <w:pPr>
        <w:pStyle w:val="ListParagraph"/>
        <w:ind w:left="0"/>
        <w:rPr>
          <w:rFonts w:ascii="Arial" w:hAnsi="Arial" w:cs="Arial"/>
          <w:color w:val="212121"/>
          <w:sz w:val="20"/>
          <w:szCs w:val="20"/>
          <w:shd w:val="clear" w:color="auto" w:fill="FFFFFF"/>
        </w:rPr>
      </w:pPr>
      <w:r>
        <w:rPr>
          <w:rFonts w:ascii="Arial" w:hAnsi="Arial" w:cs="Arial"/>
          <w:color w:val="212121"/>
          <w:sz w:val="20"/>
          <w:szCs w:val="20"/>
          <w:shd w:val="clear" w:color="auto" w:fill="FFFFFF"/>
        </w:rPr>
        <w:t>At suborder</w:t>
      </w:r>
      <w:r w:rsidR="00A67B97" w:rsidRPr="00A67B97">
        <w:rPr>
          <w:rFonts w:ascii="Arial" w:hAnsi="Arial" w:cs="Arial"/>
          <w:color w:val="212121"/>
          <w:sz w:val="20"/>
          <w:szCs w:val="20"/>
          <w:shd w:val="clear" w:color="auto" w:fill="FFFFFF"/>
        </w:rPr>
        <w:t xml:space="preserve">, requirements may be imposed on </w:t>
      </w:r>
      <w:proofErr w:type="spellStart"/>
      <w:r w:rsidR="00A67B97" w:rsidRPr="00A67B97">
        <w:rPr>
          <w:rFonts w:ascii="Arial" w:hAnsi="Arial" w:cs="Arial"/>
          <w:color w:val="212121"/>
          <w:sz w:val="20"/>
          <w:szCs w:val="20"/>
          <w:shd w:val="clear" w:color="auto" w:fill="FFFFFF"/>
        </w:rPr>
        <w:t>eg.</w:t>
      </w:r>
      <w:proofErr w:type="spellEnd"/>
      <w:r w:rsidR="00A67B97" w:rsidRPr="00A67B97">
        <w:rPr>
          <w:rFonts w:ascii="Arial" w:hAnsi="Arial" w:cs="Arial"/>
          <w:color w:val="212121"/>
          <w:sz w:val="20"/>
          <w:szCs w:val="20"/>
          <w:shd w:val="clear" w:color="auto" w:fill="FFFFFF"/>
        </w:rPr>
        <w:t xml:space="preserve"> time period for the Service, delivery date and delivery time. Specification and requirements can also be made geographically for the implementation. </w:t>
      </w:r>
    </w:p>
    <w:p w14:paraId="22D67013" w14:textId="77777777" w:rsidR="00DF6233" w:rsidRDefault="00DF6233" w:rsidP="0053733E">
      <w:pPr>
        <w:pStyle w:val="ListParagraph"/>
        <w:ind w:left="0"/>
        <w:rPr>
          <w:rFonts w:ascii="Arial" w:hAnsi="Arial" w:cs="Arial"/>
          <w:color w:val="212121"/>
          <w:sz w:val="20"/>
          <w:szCs w:val="20"/>
          <w:shd w:val="clear" w:color="auto" w:fill="FFFFFF"/>
        </w:rPr>
      </w:pPr>
    </w:p>
    <w:p w14:paraId="17964346" w14:textId="77777777" w:rsidR="00A67B97" w:rsidRDefault="00A67B97" w:rsidP="0053733E">
      <w:pPr>
        <w:pStyle w:val="ListParagraph"/>
        <w:ind w:left="0"/>
        <w:rPr>
          <w:rFonts w:ascii="Arial" w:hAnsi="Arial" w:cs="Arial"/>
          <w:color w:val="212121"/>
          <w:sz w:val="20"/>
          <w:szCs w:val="20"/>
          <w:shd w:val="clear" w:color="auto" w:fill="FFFFFF"/>
        </w:rPr>
      </w:pPr>
      <w:r w:rsidRPr="00A67B97">
        <w:rPr>
          <w:rFonts w:ascii="Arial" w:hAnsi="Arial" w:cs="Arial"/>
          <w:color w:val="212121"/>
          <w:sz w:val="20"/>
          <w:szCs w:val="20"/>
          <w:shd w:val="clear" w:color="auto" w:fill="FFFFFF"/>
        </w:rPr>
        <w:t xml:space="preserve">At </w:t>
      </w:r>
      <w:r w:rsidR="00DF6233">
        <w:rPr>
          <w:rFonts w:ascii="Arial" w:hAnsi="Arial" w:cs="Arial"/>
          <w:color w:val="212121"/>
          <w:sz w:val="20"/>
          <w:szCs w:val="20"/>
          <w:shd w:val="clear" w:color="auto" w:fill="FFFFFF"/>
        </w:rPr>
        <w:t>suborder</w:t>
      </w:r>
      <w:r w:rsidRPr="00A67B97">
        <w:rPr>
          <w:rFonts w:ascii="Arial" w:hAnsi="Arial" w:cs="Arial"/>
          <w:color w:val="212121"/>
          <w:sz w:val="20"/>
          <w:szCs w:val="20"/>
          <w:shd w:val="clear" w:color="auto" w:fill="FFFFFF"/>
        </w:rPr>
        <w:t xml:space="preserve">, requirements can also be imposed on the scope of the Service during working hours, </w:t>
      </w:r>
      <w:proofErr w:type="spellStart"/>
      <w:r w:rsidRPr="00A67B97">
        <w:rPr>
          <w:rFonts w:ascii="Arial" w:hAnsi="Arial" w:cs="Arial"/>
          <w:color w:val="212121"/>
          <w:sz w:val="20"/>
          <w:szCs w:val="20"/>
          <w:shd w:val="clear" w:color="auto" w:fill="FFFFFF"/>
        </w:rPr>
        <w:t>eg.</w:t>
      </w:r>
      <w:proofErr w:type="spellEnd"/>
      <w:r w:rsidRPr="00A67B97">
        <w:rPr>
          <w:rFonts w:ascii="Arial" w:hAnsi="Arial" w:cs="Arial"/>
          <w:color w:val="212121"/>
          <w:sz w:val="20"/>
          <w:szCs w:val="20"/>
          <w:shd w:val="clear" w:color="auto" w:fill="FFFFFF"/>
        </w:rPr>
        <w:t xml:space="preserve"> through a percentage or a specified number of hours. Requirements can also be set during which working hours as the mission must be performed. Furthermore, requirements may also be imposed on e.g. emergency and preparedness and possibly on-call supplement or similar.</w:t>
      </w:r>
    </w:p>
    <w:p w14:paraId="7A9F9B02" w14:textId="77777777" w:rsidR="00DF6233" w:rsidRDefault="00DF6233" w:rsidP="0053733E">
      <w:pPr>
        <w:pStyle w:val="ListParagraph"/>
        <w:ind w:left="0"/>
        <w:rPr>
          <w:rFonts w:ascii="Arial" w:hAnsi="Arial" w:cs="Arial"/>
          <w:color w:val="212121"/>
          <w:sz w:val="20"/>
          <w:szCs w:val="20"/>
          <w:shd w:val="clear" w:color="auto" w:fill="FFFFFF"/>
        </w:rPr>
      </w:pPr>
    </w:p>
    <w:p w14:paraId="580A9FF9" w14:textId="77777777" w:rsidR="00DF6233" w:rsidRDefault="00DF6233" w:rsidP="0053733E">
      <w:pPr>
        <w:pStyle w:val="ListParagraph"/>
        <w:ind w:left="0"/>
        <w:rPr>
          <w:rFonts w:ascii="Arial" w:hAnsi="Arial" w:cs="Arial"/>
          <w:color w:val="212121"/>
          <w:sz w:val="20"/>
          <w:szCs w:val="20"/>
          <w:shd w:val="clear" w:color="auto" w:fill="FFFFFF"/>
        </w:rPr>
      </w:pPr>
    </w:p>
    <w:p w14:paraId="2AA8043A" w14:textId="77777777" w:rsidR="00DF6233" w:rsidRDefault="00DF6233" w:rsidP="0053733E">
      <w:pPr>
        <w:pStyle w:val="ListParagraph"/>
        <w:ind w:left="0"/>
        <w:rPr>
          <w:rFonts w:ascii="Arial" w:hAnsi="Arial" w:cs="Arial"/>
          <w:color w:val="212121"/>
          <w:sz w:val="20"/>
          <w:szCs w:val="20"/>
          <w:shd w:val="clear" w:color="auto" w:fill="FFFFFF"/>
        </w:rPr>
      </w:pPr>
    </w:p>
    <w:p w14:paraId="0AB6E6B6" w14:textId="77777777" w:rsidR="00DF6233" w:rsidRPr="00DF6233" w:rsidRDefault="00DF6233" w:rsidP="00DF6233">
      <w:pPr>
        <w:pStyle w:val="HTMLPreformatted"/>
        <w:shd w:val="clear" w:color="auto" w:fill="FFFFFF"/>
        <w:rPr>
          <w:rFonts w:ascii="inherit" w:hAnsi="inherit"/>
          <w:color w:val="212121"/>
        </w:rPr>
      </w:pPr>
      <w:r w:rsidRPr="00DF6233">
        <w:rPr>
          <w:rFonts w:ascii="Arial" w:hAnsi="Arial" w:cs="Arial"/>
          <w:color w:val="212121"/>
          <w:lang w:val="en"/>
        </w:rPr>
        <w:lastRenderedPageBreak/>
        <w:t>Requirements may be asked that the Consultant reports on time in Call-offs were justified</w:t>
      </w:r>
    </w:p>
    <w:p w14:paraId="25BD8C17" w14:textId="77777777" w:rsidR="00DF6233" w:rsidRPr="00DF6233" w:rsidRDefault="00DF6233" w:rsidP="00DF6233">
      <w:pPr>
        <w:pStyle w:val="HTMLPreformatted"/>
        <w:shd w:val="clear" w:color="auto" w:fill="FFFFFF"/>
        <w:rPr>
          <w:rFonts w:ascii="Arial" w:hAnsi="Arial" w:cs="Arial"/>
          <w:color w:val="212121"/>
          <w:lang w:val="en"/>
        </w:rPr>
      </w:pPr>
      <w:r>
        <w:rPr>
          <w:rFonts w:ascii="Arial" w:hAnsi="Arial" w:cs="Arial"/>
          <w:color w:val="212121"/>
          <w:lang w:val="en"/>
        </w:rPr>
        <w:t>in</w:t>
      </w:r>
      <w:r w:rsidRPr="00DF6233">
        <w:rPr>
          <w:rFonts w:ascii="Arial" w:hAnsi="Arial" w:cs="Arial"/>
          <w:color w:val="212121"/>
          <w:lang w:val="en"/>
        </w:rPr>
        <w:t xml:space="preserve"> own</w:t>
      </w:r>
      <w:r>
        <w:rPr>
          <w:rFonts w:ascii="Arial" w:hAnsi="Arial" w:cs="Arial"/>
          <w:color w:val="212121"/>
          <w:lang w:val="en"/>
        </w:rPr>
        <w:t xml:space="preserve"> </w:t>
      </w:r>
      <w:r w:rsidRPr="00DF6233">
        <w:rPr>
          <w:rFonts w:ascii="Arial" w:hAnsi="Arial" w:cs="Arial"/>
          <w:color w:val="212121"/>
          <w:lang w:val="en"/>
        </w:rPr>
        <w:t>time reporting system. Requirements can also be set on how reporting of results of</w:t>
      </w:r>
    </w:p>
    <w:p w14:paraId="73B41C21"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consulting assignments should be done, e.g. in the form of status reports, sub-reports and final reports. Requirements can also</w:t>
      </w:r>
      <w:r>
        <w:rPr>
          <w:rFonts w:ascii="Arial" w:hAnsi="Arial" w:cs="Arial"/>
          <w:color w:val="212121"/>
          <w:lang w:val="en"/>
        </w:rPr>
        <w:t xml:space="preserve"> </w:t>
      </w:r>
      <w:r w:rsidRPr="00DF6233">
        <w:rPr>
          <w:rFonts w:ascii="Arial" w:hAnsi="Arial" w:cs="Arial"/>
          <w:color w:val="212121"/>
          <w:lang w:val="en"/>
        </w:rPr>
        <w:t>be asked that the framework agreement supplier has routines and methods for knowledge transfer to the entitled</w:t>
      </w:r>
      <w:r>
        <w:rPr>
          <w:rFonts w:ascii="Arial" w:hAnsi="Arial" w:cs="Arial"/>
          <w:color w:val="212121"/>
          <w:lang w:val="en"/>
        </w:rPr>
        <w:t xml:space="preserve"> </w:t>
      </w:r>
      <w:r w:rsidRPr="00DF6233">
        <w:rPr>
          <w:rFonts w:ascii="Arial" w:hAnsi="Arial" w:cs="Arial"/>
          <w:color w:val="212121"/>
          <w:lang w:val="en"/>
        </w:rPr>
        <w:t>or to other Consultants.</w:t>
      </w:r>
    </w:p>
    <w:p w14:paraId="5FA80CA8" w14:textId="77777777" w:rsidR="00DF6233" w:rsidRPr="00DF6233" w:rsidRDefault="00DF6233" w:rsidP="00DF6233">
      <w:pPr>
        <w:pStyle w:val="HTMLPreformatted"/>
        <w:shd w:val="clear" w:color="auto" w:fill="FFFFFF"/>
        <w:rPr>
          <w:rFonts w:ascii="Arial" w:hAnsi="Arial" w:cs="Arial"/>
          <w:color w:val="212121"/>
          <w:lang w:val="en"/>
        </w:rPr>
      </w:pPr>
    </w:p>
    <w:p w14:paraId="4CFA6DCF" w14:textId="77777777" w:rsidR="00DF6233" w:rsidRPr="00B5572C" w:rsidRDefault="00DF6233" w:rsidP="00DF6233">
      <w:pPr>
        <w:pStyle w:val="HTMLPreformatted"/>
        <w:shd w:val="clear" w:color="auto" w:fill="FFFFFF"/>
        <w:ind w:left="720"/>
        <w:rPr>
          <w:rFonts w:ascii="Arial" w:hAnsi="Arial" w:cs="Arial"/>
          <w:b/>
          <w:color w:val="212121"/>
          <w:sz w:val="24"/>
          <w:szCs w:val="24"/>
          <w:lang w:val="en"/>
        </w:rPr>
      </w:pPr>
      <w:r w:rsidRPr="00DF6233">
        <w:rPr>
          <w:rFonts w:ascii="Arial" w:hAnsi="Arial" w:cs="Arial"/>
          <w:b/>
          <w:color w:val="212121"/>
          <w:sz w:val="24"/>
          <w:szCs w:val="24"/>
          <w:lang w:val="en"/>
        </w:rPr>
        <w:t>6.3 Description consultant</w:t>
      </w:r>
      <w:r>
        <w:rPr>
          <w:rFonts w:ascii="Arial" w:hAnsi="Arial" w:cs="Arial"/>
          <w:b/>
          <w:color w:val="212121"/>
          <w:sz w:val="24"/>
          <w:szCs w:val="24"/>
          <w:lang w:val="en"/>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3E5383CD" w14:textId="77777777" w:rsidR="00DF6233" w:rsidRPr="00DF6233" w:rsidRDefault="00DF6233" w:rsidP="00DF6233">
      <w:pPr>
        <w:pStyle w:val="HTMLPreformatted"/>
        <w:shd w:val="clear" w:color="auto" w:fill="FFFFFF"/>
        <w:rPr>
          <w:rFonts w:ascii="inherit" w:hAnsi="inherit"/>
          <w:color w:val="212121"/>
        </w:rPr>
      </w:pP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Pr>
          <w:rFonts w:ascii="Arial" w:hAnsi="Arial" w:cs="Arial"/>
          <w:color w:val="212121"/>
          <w:lang w:val="en"/>
        </w:rPr>
        <w:tab/>
      </w:r>
      <w:r w:rsidRPr="00B5572C">
        <w:rPr>
          <w:rFonts w:ascii="Arial" w:hAnsi="Arial" w:cs="Arial"/>
          <w:color w:val="767171" w:themeColor="background2" w:themeShade="80"/>
          <w:sz w:val="16"/>
          <w:szCs w:val="16"/>
          <w:lang w:val="en"/>
        </w:rPr>
        <w:t>The text will be included in the agreement</w:t>
      </w:r>
    </w:p>
    <w:p w14:paraId="24F43501" w14:textId="77777777" w:rsidR="00DF6233" w:rsidRPr="00DF6233" w:rsidRDefault="00DF6233" w:rsidP="00DF6233">
      <w:pPr>
        <w:pStyle w:val="HTMLPreformatted"/>
        <w:shd w:val="clear" w:color="auto" w:fill="FFFFFF"/>
        <w:rPr>
          <w:rFonts w:ascii="Arial" w:hAnsi="Arial" w:cs="Arial"/>
          <w:color w:val="212121"/>
          <w:lang w:val="en"/>
        </w:rPr>
      </w:pPr>
    </w:p>
    <w:p w14:paraId="47A21F8F"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Below is a description of the roles we see a need for:</w:t>
      </w:r>
    </w:p>
    <w:p w14:paraId="31A193A2" w14:textId="77777777" w:rsidR="00DF6233" w:rsidRPr="00DF6233" w:rsidRDefault="00DF6233" w:rsidP="00DF6233">
      <w:pPr>
        <w:pStyle w:val="HTMLPreformatted"/>
        <w:shd w:val="clear" w:color="auto" w:fill="FFFFFF"/>
        <w:rPr>
          <w:rFonts w:ascii="Arial" w:hAnsi="Arial" w:cs="Arial"/>
          <w:color w:val="212121"/>
          <w:lang w:val="en"/>
        </w:rPr>
      </w:pPr>
    </w:p>
    <w:p w14:paraId="1EA969CC" w14:textId="77777777" w:rsid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Technical Solution Architect RPA (Level 3-4)</w:t>
      </w:r>
    </w:p>
    <w:p w14:paraId="644C7692" w14:textId="77777777" w:rsidR="00DF6233" w:rsidRPr="00DF6233" w:rsidRDefault="00DF6233" w:rsidP="00DF6233">
      <w:pPr>
        <w:pStyle w:val="HTMLPreformatted"/>
        <w:shd w:val="clear" w:color="auto" w:fill="FFFFFF"/>
        <w:rPr>
          <w:rFonts w:ascii="Arial" w:hAnsi="Arial" w:cs="Arial"/>
          <w:b/>
          <w:color w:val="212121"/>
          <w:lang w:val="en"/>
        </w:rPr>
      </w:pPr>
    </w:p>
    <w:p w14:paraId="646DB978"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Main task: Support Customer with system design, installation and configuration of the system and</w:t>
      </w:r>
    </w:p>
    <w:p w14:paraId="60712927"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safety issues. Skills transfer to internal solution architects.</w:t>
      </w:r>
    </w:p>
    <w:p w14:paraId="7044A0F8" w14:textId="77777777" w:rsidR="00DF6233" w:rsidRPr="00DF6233" w:rsidRDefault="00DF6233" w:rsidP="00DF6233">
      <w:pPr>
        <w:pStyle w:val="HTMLPreformatted"/>
        <w:shd w:val="clear" w:color="auto" w:fill="FFFFFF"/>
        <w:rPr>
          <w:rFonts w:ascii="Arial" w:hAnsi="Arial" w:cs="Arial"/>
          <w:color w:val="212121"/>
          <w:lang w:val="en"/>
        </w:rPr>
      </w:pPr>
    </w:p>
    <w:p w14:paraId="13E04833" w14:textId="77777777" w:rsid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Business developer / Change leader (Level 3-4)</w:t>
      </w:r>
    </w:p>
    <w:p w14:paraId="1E3E9AFB" w14:textId="77777777" w:rsidR="00DF6233" w:rsidRPr="00DF6233" w:rsidRDefault="00DF6233" w:rsidP="00DF6233">
      <w:pPr>
        <w:pStyle w:val="HTMLPreformatted"/>
        <w:shd w:val="clear" w:color="auto" w:fill="FFFFFF"/>
        <w:rPr>
          <w:rFonts w:ascii="Arial" w:hAnsi="Arial" w:cs="Arial"/>
          <w:b/>
          <w:color w:val="212121"/>
          <w:lang w:val="en"/>
        </w:rPr>
      </w:pPr>
    </w:p>
    <w:p w14:paraId="62CC497A"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Main task: Support Customer in strategic and change-related issues, primarily in the early</w:t>
      </w:r>
    </w:p>
    <w:p w14:paraId="522BB34C"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the phase of setting up a management organization (Center of Excellence). Skills transfer to</w:t>
      </w:r>
    </w:p>
    <w:p w14:paraId="718A4C9D"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internal IT strategists and management.</w:t>
      </w:r>
    </w:p>
    <w:p w14:paraId="61AA135A" w14:textId="77777777" w:rsidR="00DF6233" w:rsidRPr="00DF6233" w:rsidRDefault="00DF6233" w:rsidP="00DF6233">
      <w:pPr>
        <w:pStyle w:val="HTMLPreformatted"/>
        <w:shd w:val="clear" w:color="auto" w:fill="FFFFFF"/>
        <w:rPr>
          <w:rFonts w:ascii="Arial" w:hAnsi="Arial" w:cs="Arial"/>
          <w:color w:val="212121"/>
          <w:lang w:val="en"/>
        </w:rPr>
      </w:pPr>
    </w:p>
    <w:p w14:paraId="54B54853" w14:textId="77777777" w:rsid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Requirements / Process Analyst (Level 2-3)</w:t>
      </w:r>
    </w:p>
    <w:p w14:paraId="49A46FD1" w14:textId="77777777" w:rsidR="00DF6233" w:rsidRPr="00DF6233" w:rsidRDefault="00DF6233" w:rsidP="00DF6233">
      <w:pPr>
        <w:pStyle w:val="HTMLPreformatted"/>
        <w:shd w:val="clear" w:color="auto" w:fill="FFFFFF"/>
        <w:rPr>
          <w:rFonts w:ascii="Arial" w:hAnsi="Arial" w:cs="Arial"/>
          <w:b/>
          <w:color w:val="212121"/>
          <w:lang w:val="en"/>
        </w:rPr>
      </w:pPr>
    </w:p>
    <w:p w14:paraId="446292B2"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Main task: Working closely with administrations with identification and evaluation of processes.</w:t>
      </w:r>
    </w:p>
    <w:p w14:paraId="14A2947A"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Process mapping and documentation of processes prior to robotization. Skills transfer to</w:t>
      </w:r>
    </w:p>
    <w:p w14:paraId="3C26CFAE"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process owners, system administrators, administrators and IT strategists.</w:t>
      </w:r>
    </w:p>
    <w:p w14:paraId="37FA2B5D" w14:textId="77777777" w:rsidR="00DF6233" w:rsidRPr="00DF6233" w:rsidRDefault="00DF6233" w:rsidP="00DF6233">
      <w:pPr>
        <w:pStyle w:val="HTMLPreformatted"/>
        <w:shd w:val="clear" w:color="auto" w:fill="FFFFFF"/>
        <w:rPr>
          <w:rFonts w:ascii="Arial" w:hAnsi="Arial" w:cs="Arial"/>
          <w:color w:val="212121"/>
          <w:lang w:val="en"/>
        </w:rPr>
      </w:pPr>
    </w:p>
    <w:p w14:paraId="135E70DF" w14:textId="77777777" w:rsidR="00DF6233" w:rsidRP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RPA developer (Level 2-3)</w:t>
      </w:r>
    </w:p>
    <w:p w14:paraId="291CC593" w14:textId="77777777" w:rsidR="00DF6233" w:rsidRPr="00DF6233" w:rsidRDefault="00DF6233" w:rsidP="00DF6233">
      <w:pPr>
        <w:pStyle w:val="HTMLPreformatted"/>
        <w:shd w:val="clear" w:color="auto" w:fill="FFFFFF"/>
        <w:rPr>
          <w:rFonts w:ascii="Arial" w:hAnsi="Arial" w:cs="Arial"/>
          <w:color w:val="212121"/>
          <w:lang w:val="en"/>
        </w:rPr>
      </w:pPr>
    </w:p>
    <w:p w14:paraId="4FD45279"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Main task: Development, configuration, quality assurance and troubleshooting of robots</w:t>
      </w:r>
    </w:p>
    <w:p w14:paraId="1F6CBD08"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workflows. Skills transfer to process owners, system administrators and administrators.</w:t>
      </w:r>
    </w:p>
    <w:p w14:paraId="299CA3EA" w14:textId="77777777" w:rsidR="00DF6233" w:rsidRPr="00DF6233" w:rsidRDefault="00DF6233" w:rsidP="00DF6233">
      <w:pPr>
        <w:pStyle w:val="HTMLPreformatted"/>
        <w:shd w:val="clear" w:color="auto" w:fill="FFFFFF"/>
        <w:rPr>
          <w:rFonts w:ascii="Arial" w:hAnsi="Arial" w:cs="Arial"/>
          <w:color w:val="212121"/>
          <w:lang w:val="en"/>
        </w:rPr>
      </w:pPr>
    </w:p>
    <w:p w14:paraId="794910D6" w14:textId="77777777" w:rsidR="00DF6233" w:rsidRP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6.3.1 CV</w:t>
      </w:r>
    </w:p>
    <w:p w14:paraId="0317D0DD" w14:textId="77777777" w:rsidR="00DF6233" w:rsidRPr="00DF6233" w:rsidRDefault="00DF6233" w:rsidP="00DF6233">
      <w:pPr>
        <w:pStyle w:val="HTMLPreformatted"/>
        <w:shd w:val="clear" w:color="auto" w:fill="FFFFFF"/>
        <w:rPr>
          <w:rFonts w:ascii="Arial" w:hAnsi="Arial" w:cs="Arial"/>
          <w:color w:val="212121"/>
          <w:lang w:val="en"/>
        </w:rPr>
      </w:pPr>
    </w:p>
    <w:p w14:paraId="43B47026"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In order to prove that the tenderer meets the required competence requirements, the following CVs must be attached:</w:t>
      </w:r>
    </w:p>
    <w:p w14:paraId="7C3F2EAE" w14:textId="77777777" w:rsidR="00DF6233" w:rsidRPr="00DF6233" w:rsidRDefault="00DF6233" w:rsidP="00DF6233">
      <w:pPr>
        <w:pStyle w:val="HTMLPreformatted"/>
        <w:shd w:val="clear" w:color="auto" w:fill="FFFFFF"/>
        <w:rPr>
          <w:rFonts w:ascii="Arial" w:hAnsi="Arial" w:cs="Arial"/>
          <w:color w:val="212121"/>
          <w:lang w:val="en"/>
        </w:rPr>
      </w:pPr>
    </w:p>
    <w:p w14:paraId="1EEEC7FE" w14:textId="77777777" w:rsidR="00DF6233" w:rsidRPr="00DF6233" w:rsidRDefault="00DF6233" w:rsidP="00DF6233">
      <w:pPr>
        <w:pStyle w:val="HTMLPreformatted"/>
        <w:numPr>
          <w:ilvl w:val="0"/>
          <w:numId w:val="27"/>
        </w:numPr>
        <w:shd w:val="clear" w:color="auto" w:fill="FFFFFF"/>
        <w:rPr>
          <w:rFonts w:ascii="Arial" w:hAnsi="Arial" w:cs="Arial"/>
          <w:color w:val="212121"/>
          <w:lang w:val="en"/>
        </w:rPr>
      </w:pPr>
      <w:r w:rsidRPr="00DF6233">
        <w:rPr>
          <w:rFonts w:ascii="Arial" w:hAnsi="Arial" w:cs="Arial"/>
          <w:color w:val="212121"/>
          <w:lang w:val="en"/>
        </w:rPr>
        <w:t>1st Technical Solution Architect RPA - Level 4</w:t>
      </w:r>
    </w:p>
    <w:p w14:paraId="497B1BA3" w14:textId="77777777" w:rsidR="00DF6233" w:rsidRPr="00DF6233" w:rsidRDefault="00DF6233" w:rsidP="00DF6233">
      <w:pPr>
        <w:pStyle w:val="HTMLPreformatted"/>
        <w:numPr>
          <w:ilvl w:val="0"/>
          <w:numId w:val="27"/>
        </w:numPr>
        <w:shd w:val="clear" w:color="auto" w:fill="FFFFFF"/>
        <w:rPr>
          <w:rFonts w:ascii="Arial" w:hAnsi="Arial" w:cs="Arial"/>
          <w:color w:val="212121"/>
          <w:lang w:val="en"/>
        </w:rPr>
      </w:pPr>
      <w:r w:rsidRPr="00DF6233">
        <w:rPr>
          <w:rFonts w:ascii="Arial" w:hAnsi="Arial" w:cs="Arial"/>
          <w:color w:val="212121"/>
          <w:lang w:val="en"/>
        </w:rPr>
        <w:t>1st Business Developer / Change Manager - Level 4</w:t>
      </w:r>
    </w:p>
    <w:p w14:paraId="12E0172E" w14:textId="77777777" w:rsidR="00DF6233" w:rsidRPr="00DF6233" w:rsidRDefault="00DF6233" w:rsidP="00DF6233">
      <w:pPr>
        <w:pStyle w:val="HTMLPreformatted"/>
        <w:numPr>
          <w:ilvl w:val="0"/>
          <w:numId w:val="27"/>
        </w:numPr>
        <w:shd w:val="clear" w:color="auto" w:fill="FFFFFF"/>
        <w:rPr>
          <w:rFonts w:ascii="Arial" w:hAnsi="Arial" w:cs="Arial"/>
          <w:color w:val="212121"/>
          <w:lang w:val="en"/>
        </w:rPr>
      </w:pPr>
      <w:r w:rsidRPr="00DF6233">
        <w:rPr>
          <w:rFonts w:ascii="Arial" w:hAnsi="Arial" w:cs="Arial"/>
          <w:color w:val="212121"/>
          <w:lang w:val="en"/>
        </w:rPr>
        <w:t>1st Requirement / Process Analyst - Level 3</w:t>
      </w:r>
    </w:p>
    <w:p w14:paraId="39E606D2" w14:textId="77777777" w:rsidR="00DF6233" w:rsidRPr="00DF6233" w:rsidRDefault="00DF6233" w:rsidP="00DF6233">
      <w:pPr>
        <w:pStyle w:val="HTMLPreformatted"/>
        <w:numPr>
          <w:ilvl w:val="0"/>
          <w:numId w:val="27"/>
        </w:numPr>
        <w:shd w:val="clear" w:color="auto" w:fill="FFFFFF"/>
        <w:rPr>
          <w:rFonts w:ascii="Arial" w:hAnsi="Arial" w:cs="Arial"/>
          <w:color w:val="212121"/>
        </w:rPr>
      </w:pPr>
      <w:r w:rsidRPr="00DF6233">
        <w:rPr>
          <w:rFonts w:ascii="Arial" w:hAnsi="Arial" w:cs="Arial"/>
          <w:color w:val="212121"/>
          <w:lang w:val="en"/>
        </w:rPr>
        <w:t>2pcs RPA Developer - Level 3</w:t>
      </w:r>
    </w:p>
    <w:p w14:paraId="48A0683A" w14:textId="77777777" w:rsidR="00DF6233" w:rsidRDefault="00DF6233" w:rsidP="0053733E">
      <w:pPr>
        <w:pStyle w:val="ListParagraph"/>
        <w:ind w:left="0"/>
        <w:rPr>
          <w:rFonts w:ascii="Arial" w:hAnsi="Arial" w:cs="Arial"/>
          <w:color w:val="212121"/>
          <w:sz w:val="20"/>
          <w:szCs w:val="20"/>
          <w:shd w:val="clear" w:color="auto" w:fill="FFFFFF"/>
        </w:rPr>
      </w:pPr>
      <w:r w:rsidRPr="00DF6233">
        <w:rPr>
          <w:rFonts w:ascii="Arial" w:hAnsi="Arial" w:cs="Arial"/>
          <w:noProof/>
          <w:color w:val="212121"/>
          <w:lang w:val="en-US"/>
        </w:rPr>
        <mc:AlternateContent>
          <mc:Choice Requires="wps">
            <w:drawing>
              <wp:anchor distT="45720" distB="45720" distL="114300" distR="114300" simplePos="0" relativeHeight="251687936" behindDoc="0" locked="0" layoutInCell="1" allowOverlap="1" wp14:anchorId="182774FE" wp14:editId="3CBFF995">
                <wp:simplePos x="0" y="0"/>
                <wp:positionH relativeFrom="margin">
                  <wp:align>right</wp:align>
                </wp:positionH>
                <wp:positionV relativeFrom="paragraph">
                  <wp:posOffset>290195</wp:posOffset>
                </wp:positionV>
                <wp:extent cx="5715000" cy="463550"/>
                <wp:effectExtent l="0" t="0" r="19050" b="1270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635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DEF2CBE" w14:textId="77777777" w:rsidR="00D2506E" w:rsidRPr="00DF6233" w:rsidRDefault="00D2506E" w:rsidP="00DF6233">
                            <w:pPr>
                              <w:spacing w:after="0"/>
                              <w:rPr>
                                <w:rFonts w:ascii="Arial" w:hAnsi="Arial" w:cs="Arial"/>
                                <w:b/>
                                <w:color w:val="767171" w:themeColor="background2" w:themeShade="80"/>
                                <w:sz w:val="20"/>
                                <w:szCs w:val="20"/>
                              </w:rPr>
                            </w:pPr>
                            <w:r w:rsidRPr="00DF6233">
                              <w:rPr>
                                <w:rFonts w:ascii="Arial" w:hAnsi="Arial" w:cs="Arial"/>
                                <w:b/>
                                <w:color w:val="767171" w:themeColor="background2" w:themeShade="80"/>
                                <w:sz w:val="20"/>
                                <w:szCs w:val="20"/>
                              </w:rPr>
                              <w:t>Attach CV</w:t>
                            </w:r>
                            <w:r>
                              <w:rPr>
                                <w:rFonts w:ascii="Arial" w:hAnsi="Arial" w:cs="Arial"/>
                                <w:b/>
                                <w:color w:val="767171" w:themeColor="background2" w:themeShade="80"/>
                                <w:sz w:val="20"/>
                                <w:szCs w:val="20"/>
                              </w:rPr>
                              <w:tab/>
                            </w:r>
                            <w:r>
                              <w:rPr>
                                <w:rFonts w:ascii="Arial" w:hAnsi="Arial" w:cs="Arial"/>
                                <w:b/>
                                <w:color w:val="767171" w:themeColor="background2" w:themeShade="80"/>
                                <w:sz w:val="20"/>
                                <w:szCs w:val="20"/>
                              </w:rPr>
                              <w:tab/>
                            </w:r>
                            <w:r>
                              <w:rPr>
                                <w:rFonts w:ascii="Arial" w:hAnsi="Arial" w:cs="Arial"/>
                                <w:b/>
                                <w:color w:val="767171" w:themeColor="background2" w:themeShade="80"/>
                                <w:sz w:val="20"/>
                                <w:szCs w:val="20"/>
                              </w:rPr>
                              <w:tab/>
                            </w:r>
                            <w:r>
                              <w:rPr>
                                <w:rFonts w:ascii="Arial" w:hAnsi="Arial" w:cs="Arial"/>
                                <w:b/>
                                <w:color w:val="767171" w:themeColor="background2" w:themeShade="80"/>
                                <w:sz w:val="20"/>
                                <w:szCs w:val="20"/>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4B942E7E" w14:textId="77777777" w:rsidR="00D2506E" w:rsidRPr="00DF6233" w:rsidRDefault="00D2506E">
                            <w:pPr>
                              <w:rPr>
                                <w:rFonts w:ascii="Arial" w:hAnsi="Arial" w:cs="Arial"/>
                                <w:b/>
                                <w:color w:val="767171" w:themeColor="background2" w:themeShade="80"/>
                                <w:sz w:val="16"/>
                                <w:szCs w:val="16"/>
                              </w:rPr>
                            </w:pPr>
                            <w:r w:rsidRPr="00DF6233">
                              <w:rPr>
                                <w:rFonts w:ascii="Arial" w:hAnsi="Arial" w:cs="Arial"/>
                                <w:b/>
                                <w:color w:val="767171" w:themeColor="background2" w:themeShade="80"/>
                                <w:sz w:val="16"/>
                                <w:szCs w:val="16"/>
                              </w:rPr>
                              <w:t>Attachment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2774FE" id="_x0000_s1040" type="#_x0000_t202" style="position:absolute;margin-left:398.8pt;margin-top:22.85pt;width:450pt;height:36.5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" fillcolor="#fff2cc [663]" strokecolor="#ed7d31 [3205]" strokeweight="1pt">
                <v:textbox>
                  <w:txbxContent>
                    <w:p w14:paraId="2DEF2CBE" w14:textId="77777777" w:rsidR="00D2506E" w:rsidRPr="00DF6233" w:rsidRDefault="00D2506E" w:rsidP="00DF6233">
                      <w:pPr>
                        <w:spacing w:after="0"/>
                        <w:rPr>
                          <w:rFonts w:ascii="Arial" w:hAnsi="Arial" w:cs="Arial"/>
                          <w:b/>
                          <w:color w:val="767171" w:themeColor="background2" w:themeShade="80"/>
                          <w:sz w:val="20"/>
                          <w:szCs w:val="20"/>
                        </w:rPr>
                      </w:pPr>
                      <w:r w:rsidRPr="00DF6233">
                        <w:rPr>
                          <w:rFonts w:ascii="Arial" w:hAnsi="Arial" w:cs="Arial"/>
                          <w:b/>
                          <w:color w:val="767171" w:themeColor="background2" w:themeShade="80"/>
                          <w:sz w:val="20"/>
                          <w:szCs w:val="20"/>
                        </w:rPr>
                        <w:t>Attach CV</w:t>
                      </w:r>
                      <w:r>
                        <w:rPr>
                          <w:rFonts w:ascii="Arial" w:hAnsi="Arial" w:cs="Arial"/>
                          <w:b/>
                          <w:color w:val="767171" w:themeColor="background2" w:themeShade="80"/>
                          <w:sz w:val="20"/>
                          <w:szCs w:val="20"/>
                        </w:rPr>
                        <w:tab/>
                      </w:r>
                      <w:r>
                        <w:rPr>
                          <w:rFonts w:ascii="Arial" w:hAnsi="Arial" w:cs="Arial"/>
                          <w:b/>
                          <w:color w:val="767171" w:themeColor="background2" w:themeShade="80"/>
                          <w:sz w:val="20"/>
                          <w:szCs w:val="20"/>
                        </w:rPr>
                        <w:tab/>
                      </w:r>
                      <w:r>
                        <w:rPr>
                          <w:rFonts w:ascii="Arial" w:hAnsi="Arial" w:cs="Arial"/>
                          <w:b/>
                          <w:color w:val="767171" w:themeColor="background2" w:themeShade="80"/>
                          <w:sz w:val="20"/>
                          <w:szCs w:val="20"/>
                        </w:rPr>
                        <w:tab/>
                      </w:r>
                      <w:r>
                        <w:rPr>
                          <w:rFonts w:ascii="Arial" w:hAnsi="Arial" w:cs="Arial"/>
                          <w:b/>
                          <w:color w:val="767171" w:themeColor="background2" w:themeShade="80"/>
                          <w:sz w:val="20"/>
                          <w:szCs w:val="20"/>
                        </w:rPr>
                        <w:tab/>
                      </w:r>
                      <w:r w:rsidRPr="008A7C24">
                        <w:rPr>
                          <w:rFonts w:ascii="Arial" w:hAnsi="Arial" w:cs="Arial"/>
                          <w:color w:val="767171" w:themeColor="background2" w:themeShade="80"/>
                          <w:sz w:val="16"/>
                          <w:szCs w:val="16"/>
                          <w:lang w:val="en"/>
                        </w:rPr>
                        <w:t>The text / question contains requirements that must be fulfille</w:t>
                      </w:r>
                      <w:r>
                        <w:rPr>
                          <w:rFonts w:ascii="Arial" w:hAnsi="Arial" w:cs="Arial"/>
                          <w:color w:val="767171" w:themeColor="background2" w:themeShade="80"/>
                          <w:sz w:val="16"/>
                          <w:szCs w:val="16"/>
                          <w:lang w:val="en"/>
                        </w:rPr>
                        <w:t>d</w:t>
                      </w:r>
                    </w:p>
                    <w:p w14:paraId="4B942E7E" w14:textId="77777777" w:rsidR="00D2506E" w:rsidRPr="00DF6233" w:rsidRDefault="00D2506E">
                      <w:pPr>
                        <w:rPr>
                          <w:rFonts w:ascii="Arial" w:hAnsi="Arial" w:cs="Arial"/>
                          <w:b/>
                          <w:color w:val="767171" w:themeColor="background2" w:themeShade="80"/>
                          <w:sz w:val="16"/>
                          <w:szCs w:val="16"/>
                        </w:rPr>
                      </w:pPr>
                      <w:r w:rsidRPr="00DF6233">
                        <w:rPr>
                          <w:rFonts w:ascii="Arial" w:hAnsi="Arial" w:cs="Arial"/>
                          <w:b/>
                          <w:color w:val="767171" w:themeColor="background2" w:themeShade="80"/>
                          <w:sz w:val="16"/>
                          <w:szCs w:val="16"/>
                        </w:rPr>
                        <w:t>Attachment</w:t>
                      </w:r>
                    </w:p>
                  </w:txbxContent>
                </v:textbox>
                <w10:wrap type="square" anchorx="margin"/>
              </v:shape>
            </w:pict>
          </mc:Fallback>
        </mc:AlternateContent>
      </w:r>
      <w:r>
        <w:rPr>
          <w:rFonts w:ascii="Arial" w:hAnsi="Arial" w:cs="Arial"/>
          <w:color w:val="212121"/>
          <w:sz w:val="20"/>
          <w:szCs w:val="20"/>
          <w:shd w:val="clear" w:color="auto" w:fill="FFFFFF"/>
        </w:rPr>
        <w:t xml:space="preserve">                                                                                                        </w:t>
      </w:r>
      <w:r>
        <w:rPr>
          <w:rFonts w:ascii="Arial" w:hAnsi="Arial" w:cs="Arial"/>
          <w:color w:val="212121"/>
          <w:sz w:val="20"/>
          <w:szCs w:val="20"/>
          <w:shd w:val="clear" w:color="auto" w:fill="FFFFFF"/>
        </w:rPr>
        <w:tab/>
      </w:r>
      <w:r>
        <w:rPr>
          <w:rFonts w:ascii="Arial" w:hAnsi="Arial" w:cs="Arial"/>
          <w:color w:val="212121"/>
          <w:sz w:val="20"/>
          <w:szCs w:val="20"/>
          <w:shd w:val="clear" w:color="auto" w:fill="FFFFFF"/>
        </w:rPr>
        <w:tab/>
      </w:r>
      <w:r>
        <w:rPr>
          <w:rFonts w:ascii="Arial" w:hAnsi="Arial" w:cs="Arial"/>
          <w:color w:val="212121"/>
          <w:sz w:val="20"/>
          <w:szCs w:val="20"/>
          <w:shd w:val="clear" w:color="auto" w:fill="FFFFFF"/>
        </w:rPr>
        <w:tab/>
      </w:r>
      <w:r>
        <w:rPr>
          <w:rFonts w:ascii="Arial" w:hAnsi="Arial" w:cs="Arial"/>
          <w:color w:val="212121"/>
          <w:sz w:val="20"/>
          <w:szCs w:val="20"/>
          <w:shd w:val="clear" w:color="auto" w:fill="FFFFFF"/>
        </w:rPr>
        <w:tab/>
      </w:r>
      <w:r>
        <w:rPr>
          <w:rFonts w:ascii="Arial" w:hAnsi="Arial" w:cs="Arial"/>
          <w:color w:val="212121"/>
          <w:sz w:val="20"/>
          <w:szCs w:val="20"/>
          <w:shd w:val="clear" w:color="auto" w:fill="FFFFFF"/>
        </w:rPr>
        <w:tab/>
      </w:r>
    </w:p>
    <w:p w14:paraId="4CCB4CEA" w14:textId="77777777" w:rsidR="00DF6233" w:rsidRDefault="00DF6233" w:rsidP="0053733E">
      <w:pPr>
        <w:pStyle w:val="ListParagraph"/>
        <w:ind w:left="0"/>
        <w:rPr>
          <w:rFonts w:ascii="Arial" w:hAnsi="Arial" w:cs="Arial"/>
          <w:color w:val="212121"/>
          <w:sz w:val="20"/>
          <w:szCs w:val="20"/>
          <w:shd w:val="clear" w:color="auto" w:fill="FFFFFF"/>
        </w:rPr>
      </w:pPr>
    </w:p>
    <w:p w14:paraId="2E5290AA" w14:textId="77777777" w:rsidR="00DF6233" w:rsidRDefault="00DF6233" w:rsidP="0053733E">
      <w:pPr>
        <w:pStyle w:val="ListParagraph"/>
        <w:ind w:left="0"/>
        <w:rPr>
          <w:rFonts w:ascii="Arial" w:hAnsi="Arial" w:cs="Arial"/>
          <w:color w:val="212121"/>
          <w:sz w:val="20"/>
          <w:szCs w:val="20"/>
          <w:shd w:val="clear" w:color="auto" w:fill="FFFFFF"/>
        </w:rPr>
      </w:pPr>
    </w:p>
    <w:p w14:paraId="30849390" w14:textId="77777777" w:rsidR="00DF6233" w:rsidRDefault="00DF6233" w:rsidP="0053733E">
      <w:pPr>
        <w:pStyle w:val="ListParagraph"/>
        <w:ind w:left="0"/>
        <w:rPr>
          <w:rFonts w:ascii="Arial" w:hAnsi="Arial" w:cs="Arial"/>
          <w:color w:val="212121"/>
          <w:sz w:val="20"/>
          <w:szCs w:val="20"/>
          <w:shd w:val="clear" w:color="auto" w:fill="FFFFFF"/>
        </w:rPr>
      </w:pPr>
    </w:p>
    <w:p w14:paraId="691DD1ED" w14:textId="77777777" w:rsidR="00DF6233" w:rsidRDefault="00DF6233" w:rsidP="0053733E">
      <w:pPr>
        <w:pStyle w:val="ListParagraph"/>
        <w:ind w:left="0"/>
        <w:rPr>
          <w:rFonts w:ascii="Arial" w:hAnsi="Arial" w:cs="Arial"/>
          <w:color w:val="212121"/>
          <w:sz w:val="20"/>
          <w:szCs w:val="20"/>
          <w:shd w:val="clear" w:color="auto" w:fill="FFFFFF"/>
        </w:rPr>
      </w:pPr>
    </w:p>
    <w:p w14:paraId="380B7067" w14:textId="77777777" w:rsidR="00DF6233" w:rsidRDefault="00DF6233" w:rsidP="0053733E">
      <w:pPr>
        <w:pStyle w:val="ListParagraph"/>
        <w:ind w:left="0"/>
        <w:rPr>
          <w:rFonts w:ascii="Arial" w:hAnsi="Arial" w:cs="Arial"/>
          <w:color w:val="212121"/>
          <w:sz w:val="20"/>
          <w:szCs w:val="20"/>
          <w:shd w:val="clear" w:color="auto" w:fill="FFFFFF"/>
        </w:rPr>
      </w:pPr>
    </w:p>
    <w:p w14:paraId="29E3EA33" w14:textId="77777777" w:rsidR="00DF6233" w:rsidRDefault="00DF6233" w:rsidP="0053733E">
      <w:pPr>
        <w:pStyle w:val="ListParagraph"/>
        <w:ind w:left="0"/>
        <w:rPr>
          <w:rFonts w:ascii="Arial" w:hAnsi="Arial" w:cs="Arial"/>
          <w:color w:val="212121"/>
          <w:sz w:val="20"/>
          <w:szCs w:val="20"/>
          <w:shd w:val="clear" w:color="auto" w:fill="FFFFFF"/>
        </w:rPr>
      </w:pPr>
    </w:p>
    <w:p w14:paraId="279C64A5" w14:textId="77777777" w:rsidR="00DF6233" w:rsidRDefault="00DF6233" w:rsidP="0053733E">
      <w:pPr>
        <w:pStyle w:val="ListParagraph"/>
        <w:ind w:left="0"/>
        <w:rPr>
          <w:rFonts w:ascii="Arial" w:hAnsi="Arial" w:cs="Arial"/>
          <w:color w:val="212121"/>
          <w:sz w:val="20"/>
          <w:szCs w:val="20"/>
          <w:shd w:val="clear" w:color="auto" w:fill="FFFFFF"/>
        </w:rPr>
      </w:pPr>
    </w:p>
    <w:p w14:paraId="35CDD7AC" w14:textId="77777777" w:rsidR="00DF6233" w:rsidRDefault="00DF6233" w:rsidP="0053733E">
      <w:pPr>
        <w:pStyle w:val="ListParagraph"/>
        <w:ind w:left="0"/>
        <w:rPr>
          <w:rFonts w:ascii="Arial" w:hAnsi="Arial" w:cs="Arial"/>
          <w:color w:val="212121"/>
          <w:sz w:val="20"/>
          <w:szCs w:val="20"/>
          <w:shd w:val="clear" w:color="auto" w:fill="FFFFFF"/>
        </w:rPr>
      </w:pPr>
    </w:p>
    <w:p w14:paraId="34D7B122" w14:textId="77777777" w:rsidR="00DF6233" w:rsidRDefault="00DF6233" w:rsidP="0053733E">
      <w:pPr>
        <w:pStyle w:val="ListParagraph"/>
        <w:ind w:left="0"/>
        <w:rPr>
          <w:rFonts w:ascii="Arial" w:hAnsi="Arial" w:cs="Arial"/>
          <w:color w:val="212121"/>
          <w:sz w:val="20"/>
          <w:szCs w:val="20"/>
          <w:shd w:val="clear" w:color="auto" w:fill="FFFFFF"/>
        </w:rPr>
      </w:pPr>
    </w:p>
    <w:p w14:paraId="51B34269" w14:textId="77777777" w:rsidR="00DF6233" w:rsidRDefault="00DF6233" w:rsidP="0053733E">
      <w:pPr>
        <w:pStyle w:val="ListParagraph"/>
        <w:ind w:left="0"/>
        <w:rPr>
          <w:rFonts w:ascii="Arial" w:hAnsi="Arial" w:cs="Arial"/>
          <w:color w:val="212121"/>
          <w:sz w:val="20"/>
          <w:szCs w:val="20"/>
          <w:shd w:val="clear" w:color="auto" w:fill="FFFFFF"/>
        </w:rPr>
      </w:pPr>
    </w:p>
    <w:p w14:paraId="6507A6E9" w14:textId="77777777" w:rsidR="00DF6233" w:rsidRDefault="00DF6233" w:rsidP="0053733E">
      <w:pPr>
        <w:pStyle w:val="ListParagraph"/>
        <w:ind w:left="0"/>
        <w:rPr>
          <w:rFonts w:ascii="Arial" w:hAnsi="Arial" w:cs="Arial"/>
          <w:color w:val="212121"/>
          <w:sz w:val="20"/>
          <w:szCs w:val="20"/>
          <w:shd w:val="clear" w:color="auto" w:fill="FFFFFF"/>
        </w:rPr>
      </w:pPr>
    </w:p>
    <w:p w14:paraId="719B20A4" w14:textId="77777777" w:rsidR="00DF6233" w:rsidRPr="00DF6233" w:rsidRDefault="00DF6233" w:rsidP="00DF6233">
      <w:pPr>
        <w:pStyle w:val="HTMLPreformatted"/>
        <w:numPr>
          <w:ilvl w:val="0"/>
          <w:numId w:val="9"/>
        </w:numPr>
        <w:shd w:val="clear" w:color="auto" w:fill="FFFFFF"/>
        <w:rPr>
          <w:rFonts w:ascii="Arial" w:hAnsi="Arial" w:cs="Arial"/>
          <w:b/>
          <w:color w:val="212121"/>
          <w:sz w:val="28"/>
          <w:szCs w:val="28"/>
          <w:lang w:val="en"/>
        </w:rPr>
      </w:pPr>
      <w:r w:rsidRPr="00DF6233">
        <w:rPr>
          <w:rFonts w:ascii="Arial" w:hAnsi="Arial" w:cs="Arial"/>
          <w:b/>
          <w:color w:val="212121"/>
          <w:sz w:val="28"/>
          <w:szCs w:val="28"/>
          <w:lang w:val="en"/>
        </w:rPr>
        <w:lastRenderedPageBreak/>
        <w:t>Tender evaluation and award criteria</w:t>
      </w:r>
    </w:p>
    <w:p w14:paraId="67403846" w14:textId="77777777" w:rsidR="00DF6233" w:rsidRPr="00DF6233" w:rsidRDefault="00DF6233" w:rsidP="00DF6233">
      <w:pPr>
        <w:pStyle w:val="HTMLPreformatted"/>
        <w:shd w:val="clear" w:color="auto" w:fill="FFFFFF"/>
        <w:ind w:left="1080"/>
        <w:rPr>
          <w:rFonts w:ascii="Arial" w:hAnsi="Arial" w:cs="Arial"/>
          <w:color w:val="212121"/>
          <w:lang w:val="en"/>
        </w:rPr>
      </w:pPr>
    </w:p>
    <w:p w14:paraId="25BBC9A5" w14:textId="77777777" w:rsidR="00DF6233" w:rsidRPr="00DF6233" w:rsidRDefault="00DF6233" w:rsidP="00DF6233">
      <w:pPr>
        <w:pStyle w:val="HTMLPreformatted"/>
        <w:shd w:val="clear" w:color="auto" w:fill="FFFFFF"/>
        <w:ind w:left="720"/>
        <w:rPr>
          <w:rFonts w:ascii="Arial" w:hAnsi="Arial" w:cs="Arial"/>
          <w:b/>
          <w:color w:val="212121"/>
          <w:sz w:val="24"/>
          <w:szCs w:val="24"/>
          <w:lang w:val="en"/>
        </w:rPr>
      </w:pPr>
      <w:r w:rsidRPr="00DF6233">
        <w:rPr>
          <w:rFonts w:ascii="Arial" w:hAnsi="Arial" w:cs="Arial"/>
          <w:b/>
          <w:color w:val="212121"/>
          <w:sz w:val="24"/>
          <w:szCs w:val="24"/>
          <w:lang w:val="en"/>
        </w:rPr>
        <w:t>7.1 Contract award</w:t>
      </w:r>
    </w:p>
    <w:p w14:paraId="30338E38" w14:textId="77777777" w:rsidR="00DF6233" w:rsidRPr="00DF6233" w:rsidRDefault="00DF6233" w:rsidP="00DF6233">
      <w:pPr>
        <w:pStyle w:val="HTMLPreformatted"/>
        <w:shd w:val="clear" w:color="auto" w:fill="FFFFFF"/>
        <w:rPr>
          <w:rFonts w:ascii="Arial" w:hAnsi="Arial" w:cs="Arial"/>
          <w:color w:val="212121"/>
          <w:lang w:val="en"/>
        </w:rPr>
      </w:pPr>
    </w:p>
    <w:p w14:paraId="44E3B490" w14:textId="77777777" w:rsidR="00DF6233" w:rsidRP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7.1.1 Awarding of contracts and grounds for evaluation</w:t>
      </w:r>
    </w:p>
    <w:p w14:paraId="6E92D752" w14:textId="77777777" w:rsidR="00DF6233" w:rsidRPr="00DF6233" w:rsidRDefault="00DF6233" w:rsidP="00DF6233">
      <w:pPr>
        <w:pStyle w:val="HTMLPreformatted"/>
        <w:shd w:val="clear" w:color="auto" w:fill="FFFFFF"/>
        <w:rPr>
          <w:rFonts w:ascii="Arial" w:hAnsi="Arial" w:cs="Arial"/>
          <w:color w:val="212121"/>
          <w:lang w:val="en"/>
        </w:rPr>
      </w:pPr>
    </w:p>
    <w:p w14:paraId="125B4AEB"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The awarding of contracts will be made to the tenderer whose bid is the most economical</w:t>
      </w:r>
    </w:p>
    <w:p w14:paraId="5355E306"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beneficial to the contracting authority based on the best price / quality ratio.</w:t>
      </w:r>
    </w:p>
    <w:p w14:paraId="20F34C3A" w14:textId="77777777" w:rsidR="00DF6233" w:rsidRPr="00DF6233" w:rsidRDefault="00DF6233" w:rsidP="00DF6233">
      <w:pPr>
        <w:pStyle w:val="HTMLPreformatted"/>
        <w:shd w:val="clear" w:color="auto" w:fill="FFFFFF"/>
        <w:rPr>
          <w:rFonts w:ascii="Arial" w:hAnsi="Arial" w:cs="Arial"/>
          <w:color w:val="212121"/>
          <w:lang w:val="en"/>
        </w:rPr>
      </w:pPr>
    </w:p>
    <w:p w14:paraId="30C007E4" w14:textId="77777777" w:rsid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7.1.2 Evaluation model</w:t>
      </w:r>
    </w:p>
    <w:p w14:paraId="51FB7FDB" w14:textId="77777777" w:rsidR="00DF6233" w:rsidRPr="00DF6233" w:rsidRDefault="00DF6233" w:rsidP="00DF6233">
      <w:pPr>
        <w:pStyle w:val="HTMLPreformatted"/>
        <w:shd w:val="clear" w:color="auto" w:fill="FFFFFF"/>
        <w:rPr>
          <w:rFonts w:ascii="Arial" w:hAnsi="Arial" w:cs="Arial"/>
          <w:b/>
          <w:color w:val="212121"/>
          <w:lang w:val="en"/>
        </w:rPr>
      </w:pPr>
    </w:p>
    <w:p w14:paraId="3864E015" w14:textId="77777777" w:rsidR="00DF6233" w:rsidRDefault="00DF6233" w:rsidP="00DF6233">
      <w:pPr>
        <w:pStyle w:val="HTMLPreformatted"/>
        <w:shd w:val="clear" w:color="auto" w:fill="FFFFFF"/>
        <w:rPr>
          <w:rFonts w:ascii="Arial" w:hAnsi="Arial" w:cs="Arial"/>
          <w:b/>
          <w:color w:val="212121"/>
          <w:lang w:val="en"/>
        </w:rPr>
      </w:pPr>
      <w:r w:rsidRPr="00DF6233">
        <w:rPr>
          <w:rFonts w:ascii="Arial" w:hAnsi="Arial" w:cs="Arial"/>
          <w:b/>
          <w:color w:val="212121"/>
          <w:lang w:val="en"/>
        </w:rPr>
        <w:t>Added value method</w:t>
      </w:r>
    </w:p>
    <w:p w14:paraId="10F55235" w14:textId="77777777" w:rsidR="00DF6233" w:rsidRPr="00DF6233" w:rsidRDefault="00DF6233" w:rsidP="00DF6233">
      <w:pPr>
        <w:pStyle w:val="HTMLPreformatted"/>
        <w:shd w:val="clear" w:color="auto" w:fill="FFFFFF"/>
        <w:rPr>
          <w:rFonts w:ascii="Arial" w:hAnsi="Arial" w:cs="Arial"/>
          <w:b/>
          <w:color w:val="212121"/>
          <w:lang w:val="en"/>
        </w:rPr>
      </w:pPr>
    </w:p>
    <w:p w14:paraId="2E5F8728"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The value-added method is based on the principle that the award criteria in addition to the price that is assessed in</w:t>
      </w:r>
      <w:r>
        <w:rPr>
          <w:rFonts w:ascii="Arial" w:hAnsi="Arial" w:cs="Arial"/>
          <w:color w:val="212121"/>
          <w:lang w:val="en"/>
        </w:rPr>
        <w:t xml:space="preserve"> </w:t>
      </w:r>
      <w:r w:rsidRPr="00DF6233">
        <w:rPr>
          <w:rFonts w:ascii="Arial" w:hAnsi="Arial" w:cs="Arial"/>
          <w:color w:val="212121"/>
          <w:lang w:val="en"/>
        </w:rPr>
        <w:t>The evaluation is given an added value in SEK. Each award criterion is valued</w:t>
      </w:r>
      <w:r w:rsidR="002C3596">
        <w:rPr>
          <w:rFonts w:ascii="Arial" w:hAnsi="Arial" w:cs="Arial"/>
          <w:color w:val="212121"/>
          <w:lang w:val="en"/>
        </w:rPr>
        <w:t xml:space="preserve"> </w:t>
      </w:r>
      <w:r w:rsidRPr="00DF6233">
        <w:rPr>
          <w:rFonts w:ascii="Arial" w:hAnsi="Arial" w:cs="Arial"/>
          <w:color w:val="212121"/>
          <w:lang w:val="en"/>
        </w:rPr>
        <w:t xml:space="preserve">separately. </w:t>
      </w:r>
      <w:r w:rsidR="002C3596">
        <w:rPr>
          <w:rFonts w:ascii="Arial" w:hAnsi="Arial" w:cs="Arial"/>
          <w:color w:val="212121"/>
          <w:lang w:val="en"/>
        </w:rPr>
        <w:t>A</w:t>
      </w:r>
      <w:r w:rsidRPr="00DF6233">
        <w:rPr>
          <w:rFonts w:ascii="Arial" w:hAnsi="Arial" w:cs="Arial"/>
          <w:color w:val="212121"/>
          <w:lang w:val="en"/>
        </w:rPr>
        <w:t>dded values</w:t>
      </w:r>
      <w:r w:rsidR="002C3596">
        <w:rPr>
          <w:rFonts w:ascii="Arial" w:hAnsi="Arial" w:cs="Arial"/>
          <w:color w:val="212121"/>
          <w:lang w:val="en"/>
        </w:rPr>
        <w:t xml:space="preserve"> </w:t>
      </w:r>
      <w:r w:rsidRPr="00DF6233">
        <w:rPr>
          <w:rFonts w:ascii="Arial" w:hAnsi="Arial" w:cs="Arial"/>
          <w:color w:val="212121"/>
          <w:lang w:val="en"/>
        </w:rPr>
        <w:t>Subtracted from the tender sum / price. A higher requirement fulfillment gives a larger deduction than what is lower</w:t>
      </w:r>
      <w:r w:rsidR="002C3596">
        <w:rPr>
          <w:rFonts w:ascii="Arial" w:hAnsi="Arial" w:cs="Arial"/>
          <w:color w:val="212121"/>
          <w:lang w:val="en"/>
        </w:rPr>
        <w:t xml:space="preserve"> </w:t>
      </w:r>
      <w:r w:rsidRPr="00DF6233">
        <w:rPr>
          <w:rFonts w:ascii="Arial" w:hAnsi="Arial" w:cs="Arial"/>
          <w:color w:val="212121"/>
          <w:lang w:val="en"/>
        </w:rPr>
        <w:t>requirement fulfillment. The result is called "the comparison sum of the tender". Tender with the lowest</w:t>
      </w:r>
      <w:r w:rsidR="002C3596">
        <w:rPr>
          <w:rFonts w:ascii="Arial" w:hAnsi="Arial" w:cs="Arial"/>
          <w:color w:val="212121"/>
          <w:lang w:val="en"/>
        </w:rPr>
        <w:t xml:space="preserve"> </w:t>
      </w:r>
      <w:r w:rsidRPr="00DF6233">
        <w:rPr>
          <w:rFonts w:ascii="Arial" w:hAnsi="Arial" w:cs="Arial"/>
          <w:color w:val="212121"/>
          <w:lang w:val="en"/>
        </w:rPr>
        <w:t>the comparison sum is the most economically advantageous tender. Note that if the bidder</w:t>
      </w:r>
      <w:r w:rsidR="002C3596">
        <w:rPr>
          <w:rFonts w:ascii="Arial" w:hAnsi="Arial" w:cs="Arial"/>
          <w:color w:val="212121"/>
          <w:lang w:val="en"/>
        </w:rPr>
        <w:t xml:space="preserve"> </w:t>
      </w:r>
      <w:r w:rsidRPr="00DF6233">
        <w:rPr>
          <w:rFonts w:ascii="Arial" w:hAnsi="Arial" w:cs="Arial"/>
          <w:color w:val="212121"/>
          <w:lang w:val="en"/>
        </w:rPr>
        <w:t>receiving the "lowest" rating in each award criterion is given a premium on the bid price for it</w:t>
      </w:r>
      <w:r w:rsidR="002C3596">
        <w:rPr>
          <w:rFonts w:ascii="Arial" w:hAnsi="Arial" w:cs="Arial"/>
          <w:color w:val="212121"/>
          <w:lang w:val="en"/>
        </w:rPr>
        <w:t xml:space="preserve"> </w:t>
      </w:r>
      <w:r w:rsidRPr="00DF6233">
        <w:rPr>
          <w:rFonts w:ascii="Arial" w:hAnsi="Arial" w:cs="Arial"/>
          <w:color w:val="212121"/>
          <w:lang w:val="en"/>
        </w:rPr>
        <w:t>position.</w:t>
      </w:r>
    </w:p>
    <w:p w14:paraId="21D0E373" w14:textId="77777777" w:rsidR="002C3596" w:rsidRPr="00DF6233" w:rsidRDefault="002C3596" w:rsidP="00DF6233">
      <w:pPr>
        <w:pStyle w:val="HTMLPreformatted"/>
        <w:shd w:val="clear" w:color="auto" w:fill="FFFFFF"/>
        <w:rPr>
          <w:rFonts w:ascii="Arial" w:hAnsi="Arial" w:cs="Arial"/>
          <w:color w:val="212121"/>
          <w:lang w:val="en"/>
        </w:rPr>
      </w:pPr>
    </w:p>
    <w:p w14:paraId="65B2650D"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A summary of the award criteria is given in the Appendix Price Matrix.</w:t>
      </w:r>
    </w:p>
    <w:p w14:paraId="07DB9F5C" w14:textId="77777777" w:rsidR="002C3596" w:rsidRPr="00DF6233" w:rsidRDefault="002C3596" w:rsidP="00DF6233">
      <w:pPr>
        <w:pStyle w:val="HTMLPreformatted"/>
        <w:shd w:val="clear" w:color="auto" w:fill="FFFFFF"/>
        <w:rPr>
          <w:rFonts w:ascii="Arial" w:hAnsi="Arial" w:cs="Arial"/>
          <w:color w:val="212121"/>
          <w:lang w:val="en"/>
        </w:rPr>
      </w:pPr>
    </w:p>
    <w:p w14:paraId="0F7D34A9" w14:textId="77777777" w:rsidR="00DF6233" w:rsidRPr="002C3596" w:rsidRDefault="00DF6233" w:rsidP="002C3596">
      <w:pPr>
        <w:pStyle w:val="HTMLPreformatted"/>
        <w:numPr>
          <w:ilvl w:val="1"/>
          <w:numId w:val="9"/>
        </w:numPr>
        <w:shd w:val="clear" w:color="auto" w:fill="FFFFFF"/>
        <w:rPr>
          <w:rFonts w:ascii="Arial" w:hAnsi="Arial" w:cs="Arial"/>
          <w:b/>
          <w:color w:val="212121"/>
          <w:sz w:val="24"/>
          <w:szCs w:val="24"/>
          <w:lang w:val="en"/>
        </w:rPr>
      </w:pPr>
      <w:r w:rsidRPr="002C3596">
        <w:rPr>
          <w:rFonts w:ascii="Arial" w:hAnsi="Arial" w:cs="Arial"/>
          <w:b/>
          <w:color w:val="212121"/>
          <w:sz w:val="24"/>
          <w:szCs w:val="24"/>
          <w:lang w:val="en"/>
        </w:rPr>
        <w:t>Award criteria</w:t>
      </w:r>
    </w:p>
    <w:p w14:paraId="5159FFA0" w14:textId="77777777" w:rsidR="002C3596" w:rsidRPr="00DF6233" w:rsidRDefault="002C3596" w:rsidP="002C3596">
      <w:pPr>
        <w:pStyle w:val="HTMLPreformatted"/>
        <w:shd w:val="clear" w:color="auto" w:fill="FFFFFF"/>
        <w:ind w:left="1080"/>
        <w:rPr>
          <w:rFonts w:ascii="Arial" w:hAnsi="Arial" w:cs="Arial"/>
          <w:color w:val="212121"/>
          <w:lang w:val="en"/>
        </w:rPr>
      </w:pPr>
    </w:p>
    <w:p w14:paraId="04B07ADD" w14:textId="77777777" w:rsidR="002C3596" w:rsidRDefault="002C3596" w:rsidP="002C3596">
      <w:pPr>
        <w:pStyle w:val="HTMLPreformatted"/>
        <w:shd w:val="clear" w:color="auto" w:fill="FFFFFF"/>
        <w:rPr>
          <w:rFonts w:ascii="Arial" w:hAnsi="Arial" w:cs="Arial"/>
          <w:b/>
          <w:color w:val="212121"/>
          <w:lang w:val="en"/>
        </w:rPr>
      </w:pPr>
      <w:r>
        <w:rPr>
          <w:rFonts w:ascii="Arial" w:hAnsi="Arial" w:cs="Arial"/>
          <w:b/>
          <w:color w:val="212121"/>
          <w:lang w:val="en"/>
        </w:rPr>
        <w:t>7.2.1. Price</w:t>
      </w:r>
    </w:p>
    <w:p w14:paraId="01662CAE" w14:textId="77777777" w:rsidR="002C3596" w:rsidRPr="00DF6233" w:rsidRDefault="002C3596" w:rsidP="002C3596">
      <w:pPr>
        <w:pStyle w:val="HTMLPreformatted"/>
        <w:shd w:val="clear" w:color="auto" w:fill="FFFFFF"/>
        <w:rPr>
          <w:rFonts w:ascii="Arial" w:hAnsi="Arial" w:cs="Arial"/>
          <w:color w:val="212121"/>
          <w:lang w:val="en"/>
        </w:rPr>
      </w:pPr>
    </w:p>
    <w:p w14:paraId="47CCD21F" w14:textId="77777777" w:rsidR="00DF6233" w:rsidRPr="002C3596" w:rsidRDefault="002C3596" w:rsidP="00DF6233">
      <w:pPr>
        <w:pStyle w:val="HTMLPreformatted"/>
        <w:shd w:val="clear" w:color="auto" w:fill="FFFFFF"/>
        <w:rPr>
          <w:rFonts w:ascii="Arial" w:hAnsi="Arial" w:cs="Arial"/>
          <w:b/>
          <w:color w:val="212121"/>
          <w:lang w:val="en"/>
        </w:rPr>
      </w:pPr>
      <w:r>
        <w:rPr>
          <w:rFonts w:ascii="Arial" w:hAnsi="Arial" w:cs="Arial"/>
          <w:b/>
          <w:color w:val="212121"/>
          <w:lang w:val="en"/>
        </w:rPr>
        <w:t>P</w:t>
      </w:r>
      <w:r w:rsidR="00DF6233" w:rsidRPr="002C3596">
        <w:rPr>
          <w:rFonts w:ascii="Arial" w:hAnsi="Arial" w:cs="Arial"/>
          <w:b/>
          <w:color w:val="212121"/>
          <w:lang w:val="en"/>
        </w:rPr>
        <w:t xml:space="preserve">rice </w:t>
      </w:r>
      <w:r>
        <w:rPr>
          <w:rFonts w:ascii="Arial" w:hAnsi="Arial" w:cs="Arial"/>
          <w:b/>
          <w:color w:val="212121"/>
          <w:lang w:val="en"/>
        </w:rPr>
        <w:t>M</w:t>
      </w:r>
      <w:r w:rsidR="00DF6233" w:rsidRPr="002C3596">
        <w:rPr>
          <w:rFonts w:ascii="Arial" w:hAnsi="Arial" w:cs="Arial"/>
          <w:b/>
          <w:color w:val="212121"/>
          <w:lang w:val="en"/>
        </w:rPr>
        <w:t>atrix</w:t>
      </w:r>
    </w:p>
    <w:p w14:paraId="17A5D0F9" w14:textId="77777777" w:rsidR="002C3596" w:rsidRPr="00DF6233" w:rsidRDefault="002C3596" w:rsidP="00DF6233">
      <w:pPr>
        <w:pStyle w:val="HTMLPreformatted"/>
        <w:shd w:val="clear" w:color="auto" w:fill="FFFFFF"/>
        <w:rPr>
          <w:rFonts w:ascii="Arial" w:hAnsi="Arial" w:cs="Arial"/>
          <w:color w:val="212121"/>
          <w:lang w:val="en"/>
        </w:rPr>
      </w:pPr>
    </w:p>
    <w:p w14:paraId="4F4E9A00"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The price information requested below shall be filled in in the appendix "Price matrix".</w:t>
      </w:r>
    </w:p>
    <w:p w14:paraId="1576DF06" w14:textId="77777777" w:rsidR="00D42174" w:rsidRPr="00DF6233" w:rsidRDefault="00D42174" w:rsidP="00DF6233">
      <w:pPr>
        <w:pStyle w:val="HTMLPreformatted"/>
        <w:shd w:val="clear" w:color="auto" w:fill="FFFFFF"/>
        <w:rPr>
          <w:rFonts w:ascii="Arial" w:hAnsi="Arial" w:cs="Arial"/>
          <w:color w:val="212121"/>
          <w:lang w:val="en"/>
        </w:rPr>
      </w:pPr>
    </w:p>
    <w:p w14:paraId="0C56A7AC" w14:textId="77777777" w:rsidR="00DF6233" w:rsidRPr="00D42174" w:rsidRDefault="00DF6233" w:rsidP="00DF6233">
      <w:pPr>
        <w:pStyle w:val="HTMLPreformatted"/>
        <w:shd w:val="clear" w:color="auto" w:fill="FFFFFF"/>
        <w:rPr>
          <w:rFonts w:ascii="Arial" w:hAnsi="Arial" w:cs="Arial"/>
          <w:b/>
          <w:color w:val="212121"/>
          <w:lang w:val="en"/>
        </w:rPr>
      </w:pPr>
      <w:r w:rsidRPr="00D42174">
        <w:rPr>
          <w:rFonts w:ascii="Arial" w:hAnsi="Arial" w:cs="Arial"/>
          <w:b/>
          <w:color w:val="212121"/>
          <w:lang w:val="en"/>
        </w:rPr>
        <w:t>License costs</w:t>
      </w:r>
    </w:p>
    <w:p w14:paraId="736B37B0" w14:textId="77777777" w:rsidR="00D42174" w:rsidRPr="00DF6233" w:rsidRDefault="00D42174" w:rsidP="00DF6233">
      <w:pPr>
        <w:pStyle w:val="HTMLPreformatted"/>
        <w:shd w:val="clear" w:color="auto" w:fill="FFFFFF"/>
        <w:rPr>
          <w:rFonts w:ascii="Arial" w:hAnsi="Arial" w:cs="Arial"/>
          <w:color w:val="212121"/>
          <w:lang w:val="en"/>
        </w:rPr>
      </w:pPr>
    </w:p>
    <w:p w14:paraId="734462B4"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For evaluation purposes, a fictitious target environment has been defined:</w:t>
      </w:r>
    </w:p>
    <w:p w14:paraId="218B98B1" w14:textId="77777777" w:rsidR="00D42174" w:rsidRPr="00DF6233" w:rsidRDefault="00D42174" w:rsidP="00DF6233">
      <w:pPr>
        <w:pStyle w:val="HTMLPreformatted"/>
        <w:shd w:val="clear" w:color="auto" w:fill="FFFFFF"/>
        <w:rPr>
          <w:rFonts w:ascii="Arial" w:hAnsi="Arial" w:cs="Arial"/>
          <w:color w:val="212121"/>
          <w:lang w:val="en"/>
        </w:rPr>
      </w:pPr>
    </w:p>
    <w:p w14:paraId="036D772D" w14:textId="77777777" w:rsidR="00DF6233" w:rsidRPr="00DF6233" w:rsidRDefault="00D42174" w:rsidP="00D42174">
      <w:pPr>
        <w:pStyle w:val="HTMLPreformatted"/>
        <w:numPr>
          <w:ilvl w:val="0"/>
          <w:numId w:val="28"/>
        </w:numPr>
        <w:shd w:val="clear" w:color="auto" w:fill="FFFFFF"/>
        <w:rPr>
          <w:rFonts w:ascii="Arial" w:hAnsi="Arial" w:cs="Arial"/>
          <w:color w:val="212121"/>
          <w:lang w:val="en"/>
        </w:rPr>
      </w:pPr>
      <w:r>
        <w:rPr>
          <w:rFonts w:ascii="Arial" w:hAnsi="Arial" w:cs="Arial"/>
          <w:color w:val="212121"/>
          <w:lang w:val="en"/>
        </w:rPr>
        <w:t xml:space="preserve">2 </w:t>
      </w:r>
      <w:r w:rsidR="00DF6233" w:rsidRPr="00DF6233">
        <w:rPr>
          <w:rFonts w:ascii="Arial" w:hAnsi="Arial" w:cs="Arial"/>
          <w:color w:val="212121"/>
          <w:lang w:val="en"/>
        </w:rPr>
        <w:t>unattended robots (so-called unattended)</w:t>
      </w:r>
    </w:p>
    <w:p w14:paraId="1981A7A8" w14:textId="77777777" w:rsidR="00DF6233" w:rsidRPr="00DF6233" w:rsidRDefault="00D42174" w:rsidP="00D42174">
      <w:pPr>
        <w:pStyle w:val="HTMLPreformatted"/>
        <w:numPr>
          <w:ilvl w:val="0"/>
          <w:numId w:val="28"/>
        </w:numPr>
        <w:shd w:val="clear" w:color="auto" w:fill="FFFFFF"/>
        <w:rPr>
          <w:rFonts w:ascii="Arial" w:hAnsi="Arial" w:cs="Arial"/>
          <w:color w:val="212121"/>
          <w:lang w:val="en"/>
        </w:rPr>
      </w:pPr>
      <w:r>
        <w:rPr>
          <w:rFonts w:ascii="Arial" w:hAnsi="Arial" w:cs="Arial"/>
          <w:color w:val="212121"/>
          <w:lang w:val="en"/>
        </w:rPr>
        <w:t xml:space="preserve">2 </w:t>
      </w:r>
      <w:r w:rsidR="00DF6233" w:rsidRPr="00DF6233">
        <w:rPr>
          <w:rFonts w:ascii="Arial" w:hAnsi="Arial" w:cs="Arial"/>
          <w:color w:val="212121"/>
          <w:lang w:val="en"/>
        </w:rPr>
        <w:t>supervised robots (so-called attended)</w:t>
      </w:r>
    </w:p>
    <w:p w14:paraId="1E099540" w14:textId="77777777" w:rsidR="00DF6233" w:rsidRPr="00DF6233" w:rsidRDefault="00DF6233" w:rsidP="00D42174">
      <w:pPr>
        <w:pStyle w:val="HTMLPreformatted"/>
        <w:numPr>
          <w:ilvl w:val="0"/>
          <w:numId w:val="28"/>
        </w:numPr>
        <w:shd w:val="clear" w:color="auto" w:fill="FFFFFF"/>
        <w:rPr>
          <w:rFonts w:ascii="Arial" w:hAnsi="Arial" w:cs="Arial"/>
          <w:color w:val="212121"/>
          <w:lang w:val="en"/>
        </w:rPr>
      </w:pPr>
      <w:r w:rsidRPr="00DF6233">
        <w:rPr>
          <w:rFonts w:ascii="Arial" w:hAnsi="Arial" w:cs="Arial"/>
          <w:color w:val="212121"/>
          <w:lang w:val="en"/>
        </w:rPr>
        <w:t>Development / design tool for 4st contemporary users</w:t>
      </w:r>
    </w:p>
    <w:p w14:paraId="70AF7B15" w14:textId="77777777" w:rsidR="00DF6233" w:rsidRDefault="00DF6233" w:rsidP="00D42174">
      <w:pPr>
        <w:pStyle w:val="HTMLPreformatted"/>
        <w:numPr>
          <w:ilvl w:val="0"/>
          <w:numId w:val="28"/>
        </w:numPr>
        <w:shd w:val="clear" w:color="auto" w:fill="FFFFFF"/>
        <w:rPr>
          <w:rFonts w:ascii="Arial" w:hAnsi="Arial" w:cs="Arial"/>
          <w:color w:val="212121"/>
          <w:lang w:val="en"/>
        </w:rPr>
      </w:pPr>
      <w:r w:rsidRPr="00DF6233">
        <w:rPr>
          <w:rFonts w:ascii="Arial" w:hAnsi="Arial" w:cs="Arial"/>
          <w:color w:val="212121"/>
          <w:lang w:val="en"/>
        </w:rPr>
        <w:t>1st license for administrator console (monitoring, execution and scheduling)</w:t>
      </w:r>
    </w:p>
    <w:p w14:paraId="1711D5BC" w14:textId="77777777" w:rsidR="00D42174" w:rsidRPr="00DF6233" w:rsidRDefault="00D42174" w:rsidP="00DF6233">
      <w:pPr>
        <w:pStyle w:val="HTMLPreformatted"/>
        <w:shd w:val="clear" w:color="auto" w:fill="FFFFFF"/>
        <w:rPr>
          <w:rFonts w:ascii="Arial" w:hAnsi="Arial" w:cs="Arial"/>
          <w:color w:val="212121"/>
          <w:lang w:val="en"/>
        </w:rPr>
      </w:pPr>
    </w:p>
    <w:p w14:paraId="22413F93" w14:textId="77777777" w:rsidR="00DF6233" w:rsidRP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Enter the total price per year for the above target environment. Also indicate prices per year on individual components during expansion</w:t>
      </w:r>
      <w:r w:rsidR="00D42174">
        <w:rPr>
          <w:rFonts w:ascii="Arial" w:hAnsi="Arial" w:cs="Arial"/>
          <w:color w:val="212121"/>
          <w:lang w:val="en"/>
        </w:rPr>
        <w:t xml:space="preserve"> </w:t>
      </w:r>
      <w:r w:rsidRPr="00DF6233">
        <w:rPr>
          <w:rFonts w:ascii="Arial" w:hAnsi="Arial" w:cs="Arial"/>
          <w:color w:val="212121"/>
          <w:lang w:val="en"/>
        </w:rPr>
        <w:t>of the target environment. Also indicate any extra cost per year for development / test environment of the above target environment.</w:t>
      </w:r>
      <w:r w:rsidR="00D42174">
        <w:rPr>
          <w:rFonts w:ascii="Arial" w:hAnsi="Arial" w:cs="Arial"/>
          <w:color w:val="212121"/>
          <w:lang w:val="en"/>
        </w:rPr>
        <w:t xml:space="preserve"> </w:t>
      </w:r>
      <w:r w:rsidRPr="00DF6233">
        <w:rPr>
          <w:rFonts w:ascii="Arial" w:hAnsi="Arial" w:cs="Arial"/>
          <w:color w:val="212121"/>
          <w:lang w:val="en"/>
        </w:rPr>
        <w:t>All licenses shall include rights of use during the term of the agreement. A robot should not be considered dedicated</w:t>
      </w:r>
    </w:p>
    <w:p w14:paraId="3C30BFAC" w14:textId="77777777" w:rsidR="00DF6233" w:rsidRDefault="00DF6233" w:rsidP="00DF6233">
      <w:pPr>
        <w:pStyle w:val="HTMLPreformatted"/>
        <w:shd w:val="clear" w:color="auto" w:fill="FFFFFF"/>
        <w:rPr>
          <w:rFonts w:ascii="Arial" w:hAnsi="Arial" w:cs="Arial"/>
          <w:color w:val="212121"/>
          <w:lang w:val="en"/>
        </w:rPr>
      </w:pPr>
      <w:r w:rsidRPr="00DF6233">
        <w:rPr>
          <w:rFonts w:ascii="Arial" w:hAnsi="Arial" w:cs="Arial"/>
          <w:color w:val="212121"/>
          <w:lang w:val="en"/>
        </w:rPr>
        <w:t xml:space="preserve">for a </w:t>
      </w:r>
      <w:r w:rsidR="00D42174" w:rsidRPr="00DF6233">
        <w:rPr>
          <w:rFonts w:ascii="Arial" w:hAnsi="Arial" w:cs="Arial"/>
          <w:color w:val="212121"/>
          <w:lang w:val="en"/>
        </w:rPr>
        <w:t>process but</w:t>
      </w:r>
      <w:r w:rsidRPr="00DF6233">
        <w:rPr>
          <w:rFonts w:ascii="Arial" w:hAnsi="Arial" w:cs="Arial"/>
          <w:color w:val="212121"/>
          <w:lang w:val="en"/>
        </w:rPr>
        <w:t xml:space="preserve"> must be able to handle many different processes on an ongoing basis.</w:t>
      </w:r>
    </w:p>
    <w:p w14:paraId="3535F816" w14:textId="77777777" w:rsidR="00D42174" w:rsidRPr="00DF6233" w:rsidRDefault="00D42174" w:rsidP="00DF6233">
      <w:pPr>
        <w:pStyle w:val="HTMLPreformatted"/>
        <w:shd w:val="clear" w:color="auto" w:fill="FFFFFF"/>
        <w:rPr>
          <w:rFonts w:ascii="Arial" w:hAnsi="Arial" w:cs="Arial"/>
          <w:color w:val="212121"/>
          <w:lang w:val="en"/>
        </w:rPr>
      </w:pPr>
    </w:p>
    <w:p w14:paraId="727B2C38" w14:textId="77777777" w:rsidR="00D42174" w:rsidRDefault="00DF6233" w:rsidP="00DF6233">
      <w:pPr>
        <w:pStyle w:val="HTMLPreformatted"/>
        <w:shd w:val="clear" w:color="auto" w:fill="FFFFFF"/>
        <w:rPr>
          <w:rFonts w:ascii="Arial" w:hAnsi="Arial" w:cs="Arial"/>
          <w:color w:val="212121"/>
          <w:shd w:val="clear" w:color="auto" w:fill="FFFFFF"/>
        </w:rPr>
      </w:pPr>
      <w:r w:rsidRPr="00DF6233">
        <w:rPr>
          <w:rFonts w:ascii="Arial" w:hAnsi="Arial" w:cs="Arial"/>
          <w:color w:val="212121"/>
          <w:lang w:val="en"/>
        </w:rPr>
        <w:t xml:space="preserve">Note that the target environment is fictitious. The customer does not undertake to purchase licenses as described </w:t>
      </w:r>
      <w:r w:rsidR="00D42174" w:rsidRPr="00DF6233">
        <w:rPr>
          <w:rFonts w:ascii="Arial" w:hAnsi="Arial" w:cs="Arial"/>
          <w:color w:val="212121"/>
          <w:lang w:val="en"/>
        </w:rPr>
        <w:t>above but</w:t>
      </w:r>
      <w:r w:rsidRPr="00DF6233">
        <w:rPr>
          <w:rFonts w:ascii="Arial" w:hAnsi="Arial" w:cs="Arial"/>
          <w:color w:val="212121"/>
          <w:lang w:val="en"/>
        </w:rPr>
        <w:t xml:space="preserve"> may</w:t>
      </w:r>
      <w:r w:rsidR="00D42174">
        <w:rPr>
          <w:rFonts w:ascii="Arial" w:hAnsi="Arial" w:cs="Arial"/>
          <w:color w:val="212121"/>
          <w:lang w:val="en"/>
        </w:rPr>
        <w:t xml:space="preserve"> </w:t>
      </w:r>
      <w:r w:rsidRPr="00DF6233">
        <w:rPr>
          <w:rFonts w:ascii="Arial" w:hAnsi="Arial" w:cs="Arial"/>
          <w:color w:val="212121"/>
          <w:lang w:val="en"/>
        </w:rPr>
        <w:t xml:space="preserve">Buy both more or less depending on how big the need is. Even if the target environment is built up by </w:t>
      </w:r>
      <w:r w:rsidR="00D42174">
        <w:rPr>
          <w:rFonts w:ascii="Arial" w:hAnsi="Arial" w:cs="Arial"/>
          <w:color w:val="212121"/>
          <w:shd w:val="clear" w:color="auto" w:fill="FFFFFF"/>
        </w:rPr>
        <w:t xml:space="preserve">in stages, declare individual components so the sum of the unit prices may not exceed the stated the total price for the target environment before it is met. The price for the target environment shall include all licenses as needed to fulfil the requirement specification according to chapter 5. No additional license costs related to The RPA system (excluding any infrastructure) may be added. </w:t>
      </w:r>
    </w:p>
    <w:p w14:paraId="7A5C6470" w14:textId="77777777" w:rsidR="00D42174" w:rsidRDefault="00D42174" w:rsidP="00DF6233">
      <w:pPr>
        <w:pStyle w:val="HTMLPreformatted"/>
        <w:shd w:val="clear" w:color="auto" w:fill="FFFFFF"/>
        <w:rPr>
          <w:rFonts w:ascii="Arial" w:hAnsi="Arial" w:cs="Arial"/>
          <w:color w:val="212121"/>
          <w:shd w:val="clear" w:color="auto" w:fill="FFFFFF"/>
        </w:rPr>
      </w:pPr>
    </w:p>
    <w:p w14:paraId="458625E2" w14:textId="77777777" w:rsidR="00D42174" w:rsidRDefault="00D42174" w:rsidP="00DF6233">
      <w:pPr>
        <w:pStyle w:val="HTMLPreformatted"/>
        <w:shd w:val="clear" w:color="auto" w:fill="FFFFFF"/>
        <w:rPr>
          <w:rFonts w:ascii="Arial" w:hAnsi="Arial" w:cs="Arial"/>
          <w:color w:val="212121"/>
          <w:shd w:val="clear" w:color="auto" w:fill="FFFFFF"/>
        </w:rPr>
      </w:pPr>
    </w:p>
    <w:p w14:paraId="4668190E" w14:textId="77777777" w:rsidR="00D42174" w:rsidRDefault="00D42174" w:rsidP="00DF6233">
      <w:pPr>
        <w:pStyle w:val="HTMLPreformatted"/>
        <w:shd w:val="clear" w:color="auto" w:fill="FFFFFF"/>
        <w:rPr>
          <w:rFonts w:ascii="Arial" w:hAnsi="Arial" w:cs="Arial"/>
          <w:color w:val="212121"/>
          <w:shd w:val="clear" w:color="auto" w:fill="FFFFFF"/>
        </w:rPr>
      </w:pPr>
    </w:p>
    <w:p w14:paraId="229612A4" w14:textId="77777777" w:rsidR="00D42174" w:rsidRDefault="00D42174" w:rsidP="00DF6233">
      <w:pPr>
        <w:pStyle w:val="HTMLPreformatted"/>
        <w:shd w:val="clear" w:color="auto" w:fill="FFFFFF"/>
        <w:rPr>
          <w:rFonts w:ascii="Arial" w:hAnsi="Arial" w:cs="Arial"/>
          <w:color w:val="212121"/>
          <w:shd w:val="clear" w:color="auto" w:fill="FFFFFF"/>
        </w:rPr>
      </w:pPr>
    </w:p>
    <w:p w14:paraId="7255EE46" w14:textId="77777777" w:rsidR="00D42174" w:rsidRDefault="00D42174" w:rsidP="00DF6233">
      <w:pPr>
        <w:pStyle w:val="HTMLPreformatted"/>
        <w:shd w:val="clear" w:color="auto" w:fill="FFFFFF"/>
        <w:rPr>
          <w:rFonts w:ascii="Arial" w:hAnsi="Arial" w:cs="Arial"/>
          <w:color w:val="212121"/>
          <w:shd w:val="clear" w:color="auto" w:fill="FFFFFF"/>
        </w:rPr>
      </w:pPr>
    </w:p>
    <w:p w14:paraId="65A2E552" w14:textId="77777777" w:rsidR="00D42174" w:rsidRDefault="00D42174" w:rsidP="00DF6233">
      <w:pPr>
        <w:pStyle w:val="HTMLPreformatted"/>
        <w:shd w:val="clear" w:color="auto" w:fill="FFFFFF"/>
        <w:rPr>
          <w:rFonts w:ascii="Arial" w:hAnsi="Arial" w:cs="Arial"/>
          <w:color w:val="212121"/>
          <w:shd w:val="clear" w:color="auto" w:fill="FFFFFF"/>
        </w:rPr>
      </w:pPr>
    </w:p>
    <w:p w14:paraId="3544583A" w14:textId="77777777" w:rsidR="00D42174" w:rsidRPr="00D42174" w:rsidRDefault="00D42174" w:rsidP="00DF6233">
      <w:pPr>
        <w:pStyle w:val="HTMLPreformatted"/>
        <w:shd w:val="clear" w:color="auto" w:fill="FFFFFF"/>
        <w:rPr>
          <w:rFonts w:ascii="Arial" w:hAnsi="Arial" w:cs="Arial"/>
          <w:b/>
          <w:color w:val="212121"/>
          <w:shd w:val="clear" w:color="auto" w:fill="FFFFFF"/>
        </w:rPr>
      </w:pPr>
      <w:r w:rsidRPr="00D42174">
        <w:rPr>
          <w:rFonts w:ascii="Arial" w:hAnsi="Arial" w:cs="Arial"/>
          <w:b/>
          <w:color w:val="212121"/>
          <w:shd w:val="clear" w:color="auto" w:fill="FFFFFF"/>
        </w:rPr>
        <w:lastRenderedPageBreak/>
        <w:t xml:space="preserve">Start-up Projects </w:t>
      </w:r>
    </w:p>
    <w:p w14:paraId="19F96FF5" w14:textId="77777777" w:rsidR="00D42174" w:rsidRDefault="00D42174" w:rsidP="00DF6233">
      <w:pPr>
        <w:pStyle w:val="HTMLPreformatted"/>
        <w:shd w:val="clear" w:color="auto" w:fill="FFFFFF"/>
        <w:rPr>
          <w:rFonts w:ascii="Arial" w:hAnsi="Arial" w:cs="Arial"/>
          <w:color w:val="212121"/>
          <w:shd w:val="clear" w:color="auto" w:fill="FFFFFF"/>
        </w:rPr>
      </w:pPr>
    </w:p>
    <w:p w14:paraId="1148B70A" w14:textId="77777777" w:rsidR="00D42174" w:rsidRDefault="00D42174" w:rsidP="00DF6233">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Enter the total price for the introduction of the target environment described above. The price should include: </w:t>
      </w:r>
    </w:p>
    <w:p w14:paraId="2DA2B47B" w14:textId="77777777" w:rsidR="00D42174" w:rsidRDefault="00D42174" w:rsidP="00DF6233">
      <w:pPr>
        <w:pStyle w:val="HTMLPreformatted"/>
        <w:shd w:val="clear" w:color="auto" w:fill="FFFFFF"/>
        <w:rPr>
          <w:rFonts w:ascii="Arial" w:hAnsi="Arial" w:cs="Arial"/>
          <w:color w:val="212121"/>
          <w:shd w:val="clear" w:color="auto" w:fill="FFFFFF"/>
        </w:rPr>
      </w:pPr>
    </w:p>
    <w:p w14:paraId="55F28EDA" w14:textId="77777777" w:rsidR="00D42174" w:rsidRDefault="00D42174" w:rsidP="00D42174">
      <w:pPr>
        <w:pStyle w:val="HTMLPreformatted"/>
        <w:numPr>
          <w:ilvl w:val="0"/>
          <w:numId w:val="29"/>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Solution design and selection of suitable infrastructure in consultation with Customer's solution architects </w:t>
      </w:r>
    </w:p>
    <w:p w14:paraId="555F1590" w14:textId="77777777" w:rsidR="00D42174" w:rsidRDefault="00D42174" w:rsidP="00D42174">
      <w:pPr>
        <w:pStyle w:val="HTMLPreformatted"/>
        <w:numPr>
          <w:ilvl w:val="0"/>
          <w:numId w:val="29"/>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Installation and configuration of the RPA platform </w:t>
      </w:r>
    </w:p>
    <w:p w14:paraId="3BCB2362" w14:textId="77777777" w:rsidR="00D42174" w:rsidRDefault="00D42174" w:rsidP="00D42174">
      <w:pPr>
        <w:pStyle w:val="HTMLPreformatted"/>
        <w:numPr>
          <w:ilvl w:val="0"/>
          <w:numId w:val="29"/>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Knowledge transfer to the Customer for operation and maintenance of the system </w:t>
      </w:r>
    </w:p>
    <w:p w14:paraId="7B1939EB" w14:textId="77777777" w:rsidR="00D42174" w:rsidRDefault="00D42174" w:rsidP="00D42174">
      <w:pPr>
        <w:pStyle w:val="HTMLPreformatted"/>
        <w:numPr>
          <w:ilvl w:val="0"/>
          <w:numId w:val="29"/>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1st half day training for 5-10 people with a focus on the system's architecture, operation and management. </w:t>
      </w:r>
    </w:p>
    <w:p w14:paraId="11CFEBFA" w14:textId="77777777" w:rsidR="00D42174" w:rsidRDefault="00D42174" w:rsidP="00D42174">
      <w:pPr>
        <w:pStyle w:val="HTMLPreformatted"/>
        <w:numPr>
          <w:ilvl w:val="0"/>
          <w:numId w:val="29"/>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1st half day training for 10-20 people with a focus on the development of automated workflows. </w:t>
      </w:r>
    </w:p>
    <w:p w14:paraId="709C962E" w14:textId="77777777" w:rsidR="00D42174" w:rsidRDefault="00D42174" w:rsidP="00DF6233">
      <w:pPr>
        <w:pStyle w:val="HTMLPreformatted"/>
        <w:shd w:val="clear" w:color="auto" w:fill="FFFFFF"/>
        <w:rPr>
          <w:rFonts w:ascii="Arial" w:hAnsi="Arial" w:cs="Arial"/>
          <w:color w:val="212121"/>
          <w:shd w:val="clear" w:color="auto" w:fill="FFFFFF"/>
        </w:rPr>
      </w:pPr>
    </w:p>
    <w:p w14:paraId="423A640A" w14:textId="77777777" w:rsidR="00D42174" w:rsidRDefault="00D42174" w:rsidP="00DF6233">
      <w:pPr>
        <w:pStyle w:val="HTMLPreformatted"/>
        <w:shd w:val="clear" w:color="auto" w:fill="FFFFFF"/>
        <w:rPr>
          <w:rFonts w:ascii="Arial" w:hAnsi="Arial" w:cs="Arial"/>
          <w:b/>
          <w:color w:val="212121"/>
          <w:shd w:val="clear" w:color="auto" w:fill="FFFFFF"/>
        </w:rPr>
      </w:pPr>
      <w:r w:rsidRPr="00D42174">
        <w:rPr>
          <w:rFonts w:ascii="Arial" w:hAnsi="Arial" w:cs="Arial"/>
          <w:b/>
          <w:color w:val="212121"/>
          <w:shd w:val="clear" w:color="auto" w:fill="FFFFFF"/>
        </w:rPr>
        <w:t xml:space="preserve">consulting </w:t>
      </w:r>
    </w:p>
    <w:p w14:paraId="551C9AE3" w14:textId="77777777" w:rsidR="00D42174" w:rsidRPr="00D42174" w:rsidRDefault="00D42174" w:rsidP="00DF6233">
      <w:pPr>
        <w:pStyle w:val="HTMLPreformatted"/>
        <w:shd w:val="clear" w:color="auto" w:fill="FFFFFF"/>
        <w:rPr>
          <w:rFonts w:ascii="Arial" w:hAnsi="Arial" w:cs="Arial"/>
          <w:b/>
          <w:color w:val="212121"/>
          <w:shd w:val="clear" w:color="auto" w:fill="FFFFFF"/>
        </w:rPr>
      </w:pPr>
    </w:p>
    <w:p w14:paraId="456EECB4" w14:textId="77777777" w:rsidR="00D42174" w:rsidRDefault="00D42174" w:rsidP="00DF6233">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Enter the hourly rate for the consulting boards and levels included in the prize matrix below. </w:t>
      </w:r>
    </w:p>
    <w:p w14:paraId="4B7B80FE" w14:textId="77777777" w:rsidR="00D42174" w:rsidRDefault="00D42174" w:rsidP="00DF6233">
      <w:pPr>
        <w:pStyle w:val="HTMLPreformatted"/>
        <w:shd w:val="clear" w:color="auto" w:fill="FFFFFF"/>
        <w:rPr>
          <w:rFonts w:ascii="Arial" w:hAnsi="Arial" w:cs="Arial"/>
          <w:color w:val="212121"/>
          <w:shd w:val="clear" w:color="auto" w:fill="FFFFFF"/>
        </w:rPr>
      </w:pPr>
    </w:p>
    <w:p w14:paraId="5C1074AD" w14:textId="77777777" w:rsidR="00D42174" w:rsidRDefault="00D42174" w:rsidP="00DF6233">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The prices should reflect consultants who have experience of the proposed RPA platform. </w:t>
      </w:r>
    </w:p>
    <w:p w14:paraId="7E58F9F8" w14:textId="77777777" w:rsidR="00D42174" w:rsidRDefault="00D42174" w:rsidP="00DF6233">
      <w:pPr>
        <w:pStyle w:val="HTMLPreformatted"/>
        <w:shd w:val="clear" w:color="auto" w:fill="FFFFFF"/>
        <w:rPr>
          <w:rFonts w:ascii="Arial" w:hAnsi="Arial" w:cs="Arial"/>
          <w:color w:val="212121"/>
          <w:shd w:val="clear" w:color="auto" w:fill="FFFFFF"/>
        </w:rPr>
      </w:pPr>
    </w:p>
    <w:p w14:paraId="367A993A" w14:textId="77777777" w:rsidR="00DF6233" w:rsidRPr="00D42174" w:rsidRDefault="00D42174" w:rsidP="00DF6233">
      <w:pPr>
        <w:pStyle w:val="HTMLPreformatted"/>
        <w:shd w:val="clear" w:color="auto" w:fill="FFFFFF"/>
        <w:rPr>
          <w:rFonts w:ascii="Arial" w:hAnsi="Arial" w:cs="Arial"/>
          <w:color w:val="212121"/>
          <w:lang w:val="en"/>
        </w:rPr>
      </w:pPr>
      <w:r>
        <w:rPr>
          <w:rFonts w:ascii="Arial" w:hAnsi="Arial" w:cs="Arial"/>
          <w:color w:val="212121"/>
          <w:shd w:val="clear" w:color="auto" w:fill="FFFFFF"/>
        </w:rPr>
        <w:t>The price for the start-up project and the running hourly rates shall include any travel expenses and others overhead. Unless otherwise stated in the prism matrix, the consulting services are assumed to be performed on site at Customer.</w:t>
      </w:r>
    </w:p>
    <w:p w14:paraId="185522E9" w14:textId="77777777" w:rsidR="00DF6233" w:rsidRDefault="00D42174" w:rsidP="0053733E">
      <w:pPr>
        <w:pStyle w:val="ListParagraph"/>
        <w:ind w:left="0"/>
        <w:rPr>
          <w:rFonts w:ascii="Arial" w:hAnsi="Arial" w:cs="Arial"/>
          <w:color w:val="212121"/>
          <w:sz w:val="20"/>
          <w:szCs w:val="20"/>
          <w:shd w:val="clear" w:color="auto" w:fill="FFFFFF"/>
        </w:rPr>
      </w:pPr>
      <w:r w:rsidRPr="00D42174">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89984" behindDoc="0" locked="0" layoutInCell="1" allowOverlap="1" wp14:anchorId="2BD6A3A5" wp14:editId="6450B49A">
                <wp:simplePos x="0" y="0"/>
                <wp:positionH relativeFrom="margin">
                  <wp:align>right</wp:align>
                </wp:positionH>
                <wp:positionV relativeFrom="paragraph">
                  <wp:posOffset>338455</wp:posOffset>
                </wp:positionV>
                <wp:extent cx="5715000" cy="495300"/>
                <wp:effectExtent l="0" t="0" r="19050"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953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3C8FF0A1" w14:textId="77777777" w:rsidR="00D2506E" w:rsidRPr="00FC7ABA" w:rsidRDefault="00D2506E" w:rsidP="00FC7ABA">
                            <w:pPr>
                              <w:pStyle w:val="ListParagraph"/>
                              <w:numPr>
                                <w:ilvl w:val="0"/>
                                <w:numId w:val="30"/>
                              </w:numPr>
                              <w:spacing w:after="0"/>
                              <w:rPr>
                                <w:rFonts w:ascii="Arial" w:hAnsi="Arial" w:cs="Arial"/>
                                <w:b/>
                                <w:color w:val="767171" w:themeColor="background2" w:themeShade="80"/>
                                <w:sz w:val="20"/>
                                <w:szCs w:val="20"/>
                                <w:lang w:val="en"/>
                              </w:rPr>
                            </w:pPr>
                            <w:r w:rsidRPr="00FC7ABA">
                              <w:rPr>
                                <w:rFonts w:ascii="Arial" w:hAnsi="Arial" w:cs="Arial"/>
                                <w:b/>
                                <w:color w:val="767171" w:themeColor="background2" w:themeShade="80"/>
                                <w:sz w:val="20"/>
                                <w:szCs w:val="20"/>
                                <w:lang w:val="en"/>
                              </w:rPr>
                              <w:t>Provide suggested RPA platform</w:t>
                            </w:r>
                            <w:r w:rsidRPr="00FC7ABA">
                              <w:rPr>
                                <w:rFonts w:ascii="Arial" w:hAnsi="Arial" w:cs="Arial"/>
                                <w:b/>
                                <w:color w:val="767171" w:themeColor="background2" w:themeShade="80"/>
                                <w:sz w:val="20"/>
                                <w:szCs w:val="20"/>
                                <w:lang w:val="en"/>
                              </w:rPr>
                              <w:tab/>
                            </w:r>
                            <w:r w:rsidRPr="00FC7ABA">
                              <w:rPr>
                                <w:rFonts w:ascii="Arial" w:hAnsi="Arial" w:cs="Arial"/>
                                <w:b/>
                                <w:color w:val="767171" w:themeColor="background2" w:themeShade="80"/>
                                <w:sz w:val="20"/>
                                <w:szCs w:val="20"/>
                                <w:lang w:val="en"/>
                              </w:rPr>
                              <w:tab/>
                            </w:r>
                          </w:p>
                          <w:p w14:paraId="790F1651" w14:textId="1D2E48C7" w:rsidR="00D2506E" w:rsidRDefault="00D2506E">
                            <w:r>
                              <w:rPr>
                                <w:rFonts w:ascii="Arial" w:hAnsi="Arial" w:cs="Arial"/>
                                <w:b/>
                                <w:color w:val="767171" w:themeColor="background2" w:themeShade="80"/>
                                <w:sz w:val="16"/>
                                <w:szCs w:val="16"/>
                                <w:lang w:val="en"/>
                              </w:rPr>
                              <w:t xml:space="preserve">Automation </w:t>
                            </w:r>
                            <w:r w:rsidR="0075005B">
                              <w:rPr>
                                <w:rFonts w:ascii="Arial" w:hAnsi="Arial" w:cs="Arial"/>
                                <w:b/>
                                <w:color w:val="767171" w:themeColor="background2" w:themeShade="80"/>
                                <w:sz w:val="16"/>
                                <w:szCs w:val="16"/>
                                <w:lang w:val="en"/>
                              </w:rPr>
                              <w:t>A</w:t>
                            </w:r>
                            <w:r>
                              <w:rPr>
                                <w:rFonts w:ascii="Arial" w:hAnsi="Arial" w:cs="Arial"/>
                                <w:b/>
                                <w:color w:val="767171" w:themeColor="background2" w:themeShade="80"/>
                                <w:sz w:val="16"/>
                                <w:szCs w:val="16"/>
                                <w:lang w:val="en"/>
                              </w:rPr>
                              <w:t>nywher</w:t>
                            </w:r>
                            <w:r w:rsidR="0075005B">
                              <w:rPr>
                                <w:rFonts w:ascii="Arial" w:hAnsi="Arial" w:cs="Arial"/>
                                <w:b/>
                                <w:color w:val="767171" w:themeColor="background2" w:themeShade="80"/>
                                <w:sz w:val="16"/>
                                <w:szCs w:val="16"/>
                                <w:lang w:val="en"/>
                              </w:rPr>
                              <w:t>e Enterprise Platform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6A3A5" id="_x0000_s1041" type="#_x0000_t202" style="position:absolute;margin-left:398.8pt;margin-top:26.65pt;width:450pt;height:39pt;z-index:251689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" fillcolor="#fff2cc [663]" strokecolor="#ed7d31 [3205]" strokeweight="1pt">
                <v:textbox>
                  <w:txbxContent>
                    <w:p w14:paraId="3C8FF0A1" w14:textId="77777777" w:rsidR="00D2506E" w:rsidRPr="00FC7ABA" w:rsidRDefault="00D2506E" w:rsidP="00FC7ABA">
                      <w:pPr>
                        <w:pStyle w:val="ListParagraph"/>
                        <w:numPr>
                          <w:ilvl w:val="0"/>
                          <w:numId w:val="30"/>
                        </w:numPr>
                        <w:spacing w:after="0"/>
                        <w:rPr>
                          <w:rFonts w:ascii="Arial" w:hAnsi="Arial" w:cs="Arial"/>
                          <w:b/>
                          <w:color w:val="767171" w:themeColor="background2" w:themeShade="80"/>
                          <w:sz w:val="20"/>
                          <w:szCs w:val="20"/>
                          <w:lang w:val="en"/>
                        </w:rPr>
                      </w:pPr>
                      <w:r w:rsidRPr="00FC7ABA">
                        <w:rPr>
                          <w:rFonts w:ascii="Arial" w:hAnsi="Arial" w:cs="Arial"/>
                          <w:b/>
                          <w:color w:val="767171" w:themeColor="background2" w:themeShade="80"/>
                          <w:sz w:val="20"/>
                          <w:szCs w:val="20"/>
                          <w:lang w:val="en"/>
                        </w:rPr>
                        <w:t>Provide suggested RPA platform</w:t>
                      </w:r>
                      <w:r w:rsidRPr="00FC7ABA">
                        <w:rPr>
                          <w:rFonts w:ascii="Arial" w:hAnsi="Arial" w:cs="Arial"/>
                          <w:b/>
                          <w:color w:val="767171" w:themeColor="background2" w:themeShade="80"/>
                          <w:sz w:val="20"/>
                          <w:szCs w:val="20"/>
                          <w:lang w:val="en"/>
                        </w:rPr>
                        <w:tab/>
                      </w:r>
                      <w:r w:rsidRPr="00FC7ABA">
                        <w:rPr>
                          <w:rFonts w:ascii="Arial" w:hAnsi="Arial" w:cs="Arial"/>
                          <w:b/>
                          <w:color w:val="767171" w:themeColor="background2" w:themeShade="80"/>
                          <w:sz w:val="20"/>
                          <w:szCs w:val="20"/>
                          <w:lang w:val="en"/>
                        </w:rPr>
                        <w:tab/>
                      </w:r>
                    </w:p>
                    <w:p w14:paraId="790F1651" w14:textId="1D2E48C7" w:rsidR="00D2506E" w:rsidRDefault="00D2506E">
                      <w:r>
                        <w:rPr>
                          <w:rFonts w:ascii="Arial" w:hAnsi="Arial" w:cs="Arial"/>
                          <w:b/>
                          <w:color w:val="767171" w:themeColor="background2" w:themeShade="80"/>
                          <w:sz w:val="16"/>
                          <w:szCs w:val="16"/>
                          <w:lang w:val="en"/>
                        </w:rPr>
                        <w:t xml:space="preserve">Automation </w:t>
                      </w:r>
                      <w:r w:rsidR="0075005B">
                        <w:rPr>
                          <w:rFonts w:ascii="Arial" w:hAnsi="Arial" w:cs="Arial"/>
                          <w:b/>
                          <w:color w:val="767171" w:themeColor="background2" w:themeShade="80"/>
                          <w:sz w:val="16"/>
                          <w:szCs w:val="16"/>
                          <w:lang w:val="en"/>
                        </w:rPr>
                        <w:t>A</w:t>
                      </w:r>
                      <w:r>
                        <w:rPr>
                          <w:rFonts w:ascii="Arial" w:hAnsi="Arial" w:cs="Arial"/>
                          <w:b/>
                          <w:color w:val="767171" w:themeColor="background2" w:themeShade="80"/>
                          <w:sz w:val="16"/>
                          <w:szCs w:val="16"/>
                          <w:lang w:val="en"/>
                        </w:rPr>
                        <w:t>nywher</w:t>
                      </w:r>
                      <w:r w:rsidR="0075005B">
                        <w:rPr>
                          <w:rFonts w:ascii="Arial" w:hAnsi="Arial" w:cs="Arial"/>
                          <w:b/>
                          <w:color w:val="767171" w:themeColor="background2" w:themeShade="80"/>
                          <w:sz w:val="16"/>
                          <w:szCs w:val="16"/>
                          <w:lang w:val="en"/>
                        </w:rPr>
                        <w:t>e Enterprise Platform</w:t>
                      </w:r>
                    </w:p>
                  </w:txbxContent>
                </v:textbox>
                <w10:wrap type="square" anchorx="margin"/>
              </v:shape>
            </w:pict>
          </mc:Fallback>
        </mc:AlternateContent>
      </w:r>
    </w:p>
    <w:p w14:paraId="1528FA25" w14:textId="77777777" w:rsidR="00D42174" w:rsidRDefault="00FC7ABA" w:rsidP="0053733E">
      <w:pPr>
        <w:pStyle w:val="ListParagraph"/>
        <w:ind w:left="0"/>
        <w:rPr>
          <w:rFonts w:ascii="Arial" w:hAnsi="Arial" w:cs="Arial"/>
          <w:color w:val="212121"/>
          <w:sz w:val="20"/>
          <w:szCs w:val="20"/>
          <w:shd w:val="clear" w:color="auto" w:fill="FFFFFF"/>
        </w:rPr>
      </w:pPr>
      <w:r w:rsidRPr="00D42174">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92032" behindDoc="0" locked="0" layoutInCell="1" allowOverlap="1" wp14:anchorId="072D529D" wp14:editId="70C6FC44">
                <wp:simplePos x="0" y="0"/>
                <wp:positionH relativeFrom="margin">
                  <wp:align>right</wp:align>
                </wp:positionH>
                <wp:positionV relativeFrom="paragraph">
                  <wp:posOffset>974725</wp:posOffset>
                </wp:positionV>
                <wp:extent cx="5715000" cy="514350"/>
                <wp:effectExtent l="0" t="0" r="19050" b="1905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143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4A385C18" w14:textId="77777777" w:rsidR="00D2506E" w:rsidRPr="00FC7ABA" w:rsidRDefault="00D2506E" w:rsidP="00FC7ABA">
                            <w:pPr>
                              <w:pStyle w:val="ListParagraph"/>
                              <w:numPr>
                                <w:ilvl w:val="0"/>
                                <w:numId w:val="32"/>
                              </w:numPr>
                              <w:spacing w:after="0"/>
                              <w:rPr>
                                <w:rFonts w:ascii="Arial" w:hAnsi="Arial" w:cs="Arial"/>
                                <w:b/>
                                <w:color w:val="767171" w:themeColor="background2" w:themeShade="80"/>
                                <w:sz w:val="20"/>
                                <w:szCs w:val="20"/>
                                <w:lang w:val="en"/>
                              </w:rPr>
                            </w:pPr>
                            <w:r w:rsidRPr="00FC7ABA">
                              <w:rPr>
                                <w:rFonts w:ascii="Arial" w:hAnsi="Arial" w:cs="Arial"/>
                                <w:b/>
                                <w:color w:val="767171" w:themeColor="background2" w:themeShade="80"/>
                                <w:sz w:val="20"/>
                                <w:szCs w:val="20"/>
                                <w:lang w:val="en"/>
                              </w:rPr>
                              <w:t>Attach completed price matrix</w:t>
                            </w:r>
                            <w:r w:rsidRPr="00FC7ABA">
                              <w:rPr>
                                <w:rFonts w:ascii="Arial" w:hAnsi="Arial" w:cs="Arial"/>
                                <w:b/>
                                <w:color w:val="767171" w:themeColor="background2" w:themeShade="80"/>
                                <w:sz w:val="20"/>
                                <w:szCs w:val="20"/>
                                <w:lang w:val="en"/>
                              </w:rPr>
                              <w:tab/>
                            </w:r>
                            <w:r w:rsidRPr="00FC7ABA">
                              <w:rPr>
                                <w:rFonts w:ascii="Arial" w:hAnsi="Arial" w:cs="Arial"/>
                                <w:b/>
                                <w:color w:val="767171" w:themeColor="background2" w:themeShade="80"/>
                                <w:sz w:val="20"/>
                                <w:szCs w:val="20"/>
                                <w:lang w:val="en"/>
                              </w:rPr>
                              <w:tab/>
                            </w:r>
                          </w:p>
                          <w:p w14:paraId="6F31E8F8" w14:textId="13AACA8B" w:rsidR="00D2506E" w:rsidRDefault="00D2506E">
                            <w:r w:rsidRPr="00FC7ABA">
                              <w:rPr>
                                <w:rFonts w:ascii="Arial" w:hAnsi="Arial" w:cs="Arial"/>
                                <w:b/>
                                <w:color w:val="767171" w:themeColor="background2" w:themeShade="80"/>
                                <w:sz w:val="16"/>
                                <w:szCs w:val="16"/>
                                <w:lang w:val="en"/>
                              </w:rPr>
                              <w:t>Attachment</w:t>
                            </w:r>
                            <w:r w:rsidRPr="00FC7ABA">
                              <w:rPr>
                                <w:rFonts w:ascii="Arial" w:hAnsi="Arial" w:cs="Arial"/>
                                <w:color w:val="767171" w:themeColor="background2" w:themeShade="80"/>
                                <w:sz w:val="16"/>
                                <w:szCs w:val="16"/>
                                <w:lang w:val="en"/>
                              </w:rPr>
                              <w:tab/>
                            </w:r>
                            <w:r>
                              <w:tab/>
                            </w:r>
                            <w: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2D529D" id="_x0000_s1042" type="#_x0000_t202" style="position:absolute;margin-left:398.8pt;margin-top:76.75pt;width:450pt;height:40.5pt;z-index:2516920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" fillcolor="#fff2cc [663]" strokecolor="#ed7d31 [3205]" strokeweight="1pt">
                <v:textbox>
                  <w:txbxContent>
                    <w:p w14:paraId="4A385C18" w14:textId="77777777" w:rsidR="00D2506E" w:rsidRPr="00FC7ABA" w:rsidRDefault="00D2506E" w:rsidP="00FC7ABA">
                      <w:pPr>
                        <w:pStyle w:val="ListParagraph"/>
                        <w:numPr>
                          <w:ilvl w:val="0"/>
                          <w:numId w:val="32"/>
                        </w:numPr>
                        <w:spacing w:after="0"/>
                        <w:rPr>
                          <w:rFonts w:ascii="Arial" w:hAnsi="Arial" w:cs="Arial"/>
                          <w:b/>
                          <w:color w:val="767171" w:themeColor="background2" w:themeShade="80"/>
                          <w:sz w:val="20"/>
                          <w:szCs w:val="20"/>
                          <w:lang w:val="en"/>
                        </w:rPr>
                      </w:pPr>
                      <w:r w:rsidRPr="00FC7ABA">
                        <w:rPr>
                          <w:rFonts w:ascii="Arial" w:hAnsi="Arial" w:cs="Arial"/>
                          <w:b/>
                          <w:color w:val="767171" w:themeColor="background2" w:themeShade="80"/>
                          <w:sz w:val="20"/>
                          <w:szCs w:val="20"/>
                          <w:lang w:val="en"/>
                        </w:rPr>
                        <w:t>Attach completed price matrix</w:t>
                      </w:r>
                      <w:r w:rsidRPr="00FC7ABA">
                        <w:rPr>
                          <w:rFonts w:ascii="Arial" w:hAnsi="Arial" w:cs="Arial"/>
                          <w:b/>
                          <w:color w:val="767171" w:themeColor="background2" w:themeShade="80"/>
                          <w:sz w:val="20"/>
                          <w:szCs w:val="20"/>
                          <w:lang w:val="en"/>
                        </w:rPr>
                        <w:tab/>
                      </w:r>
                      <w:r w:rsidRPr="00FC7ABA">
                        <w:rPr>
                          <w:rFonts w:ascii="Arial" w:hAnsi="Arial" w:cs="Arial"/>
                          <w:b/>
                          <w:color w:val="767171" w:themeColor="background2" w:themeShade="80"/>
                          <w:sz w:val="20"/>
                          <w:szCs w:val="20"/>
                          <w:lang w:val="en"/>
                        </w:rPr>
                        <w:tab/>
                      </w:r>
                    </w:p>
                    <w:p w14:paraId="6F31E8F8" w14:textId="13AACA8B" w:rsidR="00D2506E" w:rsidRDefault="00D2506E">
                      <w:r w:rsidRPr="00FC7ABA">
                        <w:rPr>
                          <w:rFonts w:ascii="Arial" w:hAnsi="Arial" w:cs="Arial"/>
                          <w:b/>
                          <w:color w:val="767171" w:themeColor="background2" w:themeShade="80"/>
                          <w:sz w:val="16"/>
                          <w:szCs w:val="16"/>
                          <w:lang w:val="en"/>
                        </w:rPr>
                        <w:t>Attachment</w:t>
                      </w:r>
                      <w:r w:rsidRPr="00FC7ABA">
                        <w:rPr>
                          <w:rFonts w:ascii="Arial" w:hAnsi="Arial" w:cs="Arial"/>
                          <w:color w:val="767171" w:themeColor="background2" w:themeShade="80"/>
                          <w:sz w:val="16"/>
                          <w:szCs w:val="16"/>
                          <w:lang w:val="en"/>
                        </w:rPr>
                        <w:tab/>
                      </w:r>
                      <w:r>
                        <w:tab/>
                      </w:r>
                      <w:r>
                        <w:tab/>
                      </w:r>
                      <w:r>
                        <w:tab/>
                      </w:r>
                    </w:p>
                  </w:txbxContent>
                </v:textbox>
                <w10:wrap type="square" anchorx="margin"/>
              </v:shape>
            </w:pict>
          </mc:Fallback>
        </mc:AlternateContent>
      </w:r>
    </w:p>
    <w:p w14:paraId="60112B71" w14:textId="77777777" w:rsidR="00D42174" w:rsidRDefault="00FC7ABA" w:rsidP="0053733E">
      <w:pPr>
        <w:pStyle w:val="ListParagraph"/>
        <w:ind w:left="0"/>
        <w:rPr>
          <w:rFonts w:ascii="Arial" w:hAnsi="Arial" w:cs="Arial"/>
          <w:color w:val="212121"/>
          <w:sz w:val="20"/>
          <w:szCs w:val="20"/>
          <w:shd w:val="clear" w:color="auto" w:fill="FFFFFF"/>
        </w:rPr>
      </w:pPr>
      <w:r w:rsidRPr="00D42174">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94080" behindDoc="0" locked="0" layoutInCell="1" allowOverlap="1" wp14:anchorId="1CC8B57D" wp14:editId="5AE74EC1">
                <wp:simplePos x="0" y="0"/>
                <wp:positionH relativeFrom="margin">
                  <wp:align>right</wp:align>
                </wp:positionH>
                <wp:positionV relativeFrom="paragraph">
                  <wp:posOffset>952500</wp:posOffset>
                </wp:positionV>
                <wp:extent cx="5715000" cy="679450"/>
                <wp:effectExtent l="0" t="0" r="19050" b="2540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794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2D385D08" w14:textId="77777777" w:rsidR="00D2506E" w:rsidRPr="00FC7ABA" w:rsidRDefault="00D2506E" w:rsidP="00FC7ABA">
                            <w:pPr>
                              <w:pStyle w:val="ListParagraph"/>
                              <w:numPr>
                                <w:ilvl w:val="0"/>
                                <w:numId w:val="33"/>
                              </w:numPr>
                              <w:spacing w:after="0"/>
                              <w:rPr>
                                <w:rFonts w:ascii="Arial" w:hAnsi="Arial" w:cs="Arial"/>
                                <w:b/>
                                <w:color w:val="767171" w:themeColor="background2" w:themeShade="80"/>
                                <w:sz w:val="20"/>
                                <w:szCs w:val="20"/>
                                <w:lang w:val="en"/>
                              </w:rPr>
                            </w:pPr>
                            <w:r w:rsidRPr="00FC7ABA">
                              <w:rPr>
                                <w:rFonts w:ascii="Arial" w:hAnsi="Arial" w:cs="Arial"/>
                                <w:b/>
                                <w:color w:val="767171" w:themeColor="background2" w:themeShade="80"/>
                                <w:sz w:val="20"/>
                                <w:szCs w:val="20"/>
                                <w:lang w:val="en"/>
                              </w:rPr>
                              <w:t>Provide other relevant information about license fees (e.g. if additional licence required or minimum licence period required)</w:t>
                            </w:r>
                          </w:p>
                          <w:p w14:paraId="6655B872" w14:textId="28DF8473" w:rsidR="00D2506E" w:rsidRPr="0075005B" w:rsidRDefault="0075005B">
                            <w:pPr>
                              <w:rPr>
                                <w:color w:val="000000" w:themeColor="text1"/>
                              </w:rPr>
                            </w:pPr>
                            <w:r w:rsidRPr="0075005B">
                              <w:rPr>
                                <w:rFonts w:ascii="Arial" w:hAnsi="Arial" w:cs="Arial"/>
                                <w:b/>
                                <w:color w:val="000000" w:themeColor="text1"/>
                                <w:sz w:val="16"/>
                                <w:szCs w:val="16"/>
                                <w:lang w:val="en"/>
                              </w:rPr>
                              <w:t>Automation Anywhere Enterprise is an annual subscription that provides access to 5 Robots, 10 Developer Licenses and 3 Monitoring Licenses. Additional Bot prices are included in the matrix.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C8B57D" id="_x0000_s1043" type="#_x0000_t202" style="position:absolute;margin-left:398.8pt;margin-top:75pt;width:450pt;height:53.5pt;z-index:2516940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" fillcolor="#fff2cc [663]" strokecolor="#ed7d31 [3205]" strokeweight="1pt">
                <v:textbox>
                  <w:txbxContent>
                    <w:p w14:paraId="2D385D08" w14:textId="77777777" w:rsidR="00D2506E" w:rsidRPr="00FC7ABA" w:rsidRDefault="00D2506E" w:rsidP="00FC7ABA">
                      <w:pPr>
                        <w:pStyle w:val="ListParagraph"/>
                        <w:numPr>
                          <w:ilvl w:val="0"/>
                          <w:numId w:val="33"/>
                        </w:numPr>
                        <w:spacing w:after="0"/>
                        <w:rPr>
                          <w:rFonts w:ascii="Arial" w:hAnsi="Arial" w:cs="Arial"/>
                          <w:b/>
                          <w:color w:val="767171" w:themeColor="background2" w:themeShade="80"/>
                          <w:sz w:val="20"/>
                          <w:szCs w:val="20"/>
                          <w:lang w:val="en"/>
                        </w:rPr>
                      </w:pPr>
                      <w:r w:rsidRPr="00FC7ABA">
                        <w:rPr>
                          <w:rFonts w:ascii="Arial" w:hAnsi="Arial" w:cs="Arial"/>
                          <w:b/>
                          <w:color w:val="767171" w:themeColor="background2" w:themeShade="80"/>
                          <w:sz w:val="20"/>
                          <w:szCs w:val="20"/>
                          <w:lang w:val="en"/>
                        </w:rPr>
                        <w:t>Provide other relevant information about license fees (e.g. if additional licence required or minimum licence period required)</w:t>
                      </w:r>
                    </w:p>
                    <w:p w14:paraId="6655B872" w14:textId="28DF8473" w:rsidR="00D2506E" w:rsidRPr="0075005B" w:rsidRDefault="0075005B">
                      <w:pPr>
                        <w:rPr>
                          <w:color w:val="000000" w:themeColor="text1"/>
                        </w:rPr>
                      </w:pPr>
                      <w:r w:rsidRPr="0075005B">
                        <w:rPr>
                          <w:rFonts w:ascii="Arial" w:hAnsi="Arial" w:cs="Arial"/>
                          <w:b/>
                          <w:color w:val="000000" w:themeColor="text1"/>
                          <w:sz w:val="16"/>
                          <w:szCs w:val="16"/>
                          <w:lang w:val="en"/>
                        </w:rPr>
                        <w:t>Automation Anywhere Enterprise is an annual subscription that provides access to 5 Robots, 10 Developer Licenses and 3 Monitoring Licenses. Additional Bot prices are included in the matrix.</w:t>
                      </w:r>
                    </w:p>
                  </w:txbxContent>
                </v:textbox>
                <w10:wrap type="square" anchorx="margin"/>
              </v:shape>
            </w:pict>
          </mc:Fallback>
        </mc:AlternateContent>
      </w:r>
    </w:p>
    <w:p w14:paraId="0DBC6B44" w14:textId="77777777" w:rsidR="00D42174" w:rsidRDefault="00D42174" w:rsidP="0053733E">
      <w:pPr>
        <w:pStyle w:val="ListParagraph"/>
        <w:ind w:left="0"/>
        <w:rPr>
          <w:rFonts w:ascii="Arial" w:hAnsi="Arial" w:cs="Arial"/>
          <w:color w:val="212121"/>
          <w:sz w:val="20"/>
          <w:szCs w:val="20"/>
          <w:shd w:val="clear" w:color="auto" w:fill="FFFFFF"/>
        </w:rPr>
      </w:pPr>
    </w:p>
    <w:p w14:paraId="106BC1AF" w14:textId="77777777" w:rsidR="00FC7ABA" w:rsidRDefault="00FC7ABA" w:rsidP="0053733E">
      <w:pPr>
        <w:pStyle w:val="ListParagraph"/>
        <w:ind w:left="0"/>
        <w:rPr>
          <w:rFonts w:ascii="Arial" w:hAnsi="Arial" w:cs="Arial"/>
          <w:color w:val="212121"/>
          <w:sz w:val="20"/>
          <w:szCs w:val="20"/>
          <w:shd w:val="clear" w:color="auto" w:fill="FFFFFF"/>
        </w:rPr>
      </w:pPr>
    </w:p>
    <w:p w14:paraId="10F20FF9" w14:textId="77777777" w:rsidR="00FC7ABA" w:rsidRPr="00FC7ABA" w:rsidRDefault="00FC7ABA" w:rsidP="0053733E">
      <w:pPr>
        <w:pStyle w:val="ListParagraph"/>
        <w:ind w:left="0"/>
        <w:rPr>
          <w:rFonts w:ascii="Arial" w:hAnsi="Arial" w:cs="Arial"/>
          <w:b/>
          <w:color w:val="212121"/>
          <w:sz w:val="20"/>
          <w:szCs w:val="20"/>
          <w:shd w:val="clear" w:color="auto" w:fill="FFFFFF"/>
        </w:rPr>
      </w:pPr>
      <w:r>
        <w:br/>
      </w:r>
      <w:r w:rsidRPr="00FC7ABA">
        <w:rPr>
          <w:rFonts w:ascii="Arial" w:hAnsi="Arial" w:cs="Arial"/>
          <w:b/>
          <w:color w:val="212121"/>
          <w:sz w:val="20"/>
          <w:szCs w:val="20"/>
          <w:shd w:val="clear" w:color="auto" w:fill="FFFFFF"/>
        </w:rPr>
        <w:t xml:space="preserve">7.2.2 Usability </w:t>
      </w:r>
    </w:p>
    <w:p w14:paraId="315B7C2E" w14:textId="77777777" w:rsidR="00FC7ABA" w:rsidRPr="00FC7ABA" w:rsidRDefault="00FC7ABA" w:rsidP="0053733E">
      <w:pPr>
        <w:pStyle w:val="ListParagraph"/>
        <w:ind w:left="0"/>
        <w:rPr>
          <w:rFonts w:ascii="Arial" w:hAnsi="Arial" w:cs="Arial"/>
          <w:color w:val="212121"/>
          <w:sz w:val="20"/>
          <w:szCs w:val="20"/>
          <w:shd w:val="clear" w:color="auto" w:fill="FFFFFF"/>
        </w:rPr>
      </w:pPr>
    </w:p>
    <w:p w14:paraId="1DB7B772" w14:textId="77777777" w:rsidR="00FC7ABA" w:rsidRPr="00FC7ABA" w:rsidRDefault="00FC7ABA" w:rsidP="0053733E">
      <w:pPr>
        <w:pStyle w:val="ListParagraph"/>
        <w:ind w:left="0"/>
        <w:rPr>
          <w:rFonts w:ascii="Arial" w:hAnsi="Arial" w:cs="Arial"/>
          <w:color w:val="212121"/>
          <w:sz w:val="20"/>
          <w:szCs w:val="20"/>
          <w:shd w:val="clear" w:color="auto" w:fill="FFFFFF"/>
        </w:rPr>
      </w:pPr>
      <w:r w:rsidRPr="00FC7ABA">
        <w:rPr>
          <w:rFonts w:ascii="Arial" w:hAnsi="Arial" w:cs="Arial"/>
          <w:color w:val="212121"/>
          <w:sz w:val="20"/>
          <w:szCs w:val="20"/>
          <w:shd w:val="clear" w:color="auto" w:fill="FFFFFF"/>
        </w:rPr>
        <w:t xml:space="preserve">The technical expertise within the various administrations of the authority is varied. In order to ensuring a successful implementation and long-term acceptance of RPA, the system needs generally high usability. </w:t>
      </w:r>
    </w:p>
    <w:p w14:paraId="2C0555E0" w14:textId="77777777" w:rsidR="00FC7ABA" w:rsidRPr="00FC7ABA" w:rsidRDefault="00FC7ABA" w:rsidP="0053733E">
      <w:pPr>
        <w:pStyle w:val="ListParagraph"/>
        <w:ind w:left="0"/>
        <w:rPr>
          <w:rFonts w:ascii="Arial" w:hAnsi="Arial" w:cs="Arial"/>
          <w:color w:val="212121"/>
          <w:sz w:val="20"/>
          <w:szCs w:val="20"/>
          <w:shd w:val="clear" w:color="auto" w:fill="FFFFFF"/>
        </w:rPr>
      </w:pPr>
    </w:p>
    <w:p w14:paraId="63BC3476" w14:textId="77777777" w:rsidR="00FC7ABA" w:rsidRPr="00FC7ABA" w:rsidRDefault="00FC7ABA" w:rsidP="0053733E">
      <w:pPr>
        <w:pStyle w:val="ListParagraph"/>
        <w:ind w:left="0"/>
        <w:rPr>
          <w:rFonts w:ascii="Arial" w:hAnsi="Arial" w:cs="Arial"/>
          <w:b/>
          <w:color w:val="212121"/>
          <w:sz w:val="20"/>
          <w:szCs w:val="20"/>
          <w:shd w:val="clear" w:color="auto" w:fill="FFFFFF"/>
        </w:rPr>
      </w:pPr>
      <w:r w:rsidRPr="00FC7ABA">
        <w:rPr>
          <w:rFonts w:ascii="Arial" w:hAnsi="Arial" w:cs="Arial"/>
          <w:b/>
          <w:color w:val="212121"/>
          <w:sz w:val="20"/>
          <w:szCs w:val="20"/>
          <w:shd w:val="clear" w:color="auto" w:fill="FFFFFF"/>
        </w:rPr>
        <w:t xml:space="preserve">Effect </w:t>
      </w:r>
    </w:p>
    <w:p w14:paraId="463574A6" w14:textId="77777777" w:rsidR="00FC7ABA" w:rsidRPr="00FC7ABA" w:rsidRDefault="00FC7ABA" w:rsidP="0053733E">
      <w:pPr>
        <w:pStyle w:val="ListParagraph"/>
        <w:ind w:left="0"/>
        <w:rPr>
          <w:rFonts w:ascii="Arial" w:hAnsi="Arial" w:cs="Arial"/>
          <w:color w:val="212121"/>
          <w:sz w:val="20"/>
          <w:szCs w:val="20"/>
          <w:shd w:val="clear" w:color="auto" w:fill="FFFFFF"/>
        </w:rPr>
      </w:pPr>
    </w:p>
    <w:p w14:paraId="0BC8DFB9" w14:textId="77777777" w:rsidR="00FC7ABA" w:rsidRDefault="00FC7ABA" w:rsidP="0053733E">
      <w:pPr>
        <w:pStyle w:val="ListParagraph"/>
        <w:ind w:left="0"/>
        <w:rPr>
          <w:rFonts w:ascii="Arial" w:hAnsi="Arial" w:cs="Arial"/>
          <w:color w:val="212121"/>
          <w:sz w:val="20"/>
          <w:szCs w:val="20"/>
          <w:shd w:val="clear" w:color="auto" w:fill="FFFFFF"/>
        </w:rPr>
      </w:pPr>
      <w:r w:rsidRPr="00FC7ABA">
        <w:rPr>
          <w:rFonts w:ascii="Arial" w:hAnsi="Arial" w:cs="Arial"/>
          <w:color w:val="212121"/>
          <w:sz w:val="20"/>
          <w:szCs w:val="20"/>
          <w:shd w:val="clear" w:color="auto" w:fill="FFFFFF"/>
        </w:rPr>
        <w:t xml:space="preserve">After the transfer of competence, the authority shall be able to handle 95% of the administration and operation of </w:t>
      </w:r>
      <w:proofErr w:type="gramStart"/>
      <w:r w:rsidRPr="00FC7ABA">
        <w:rPr>
          <w:rFonts w:ascii="Arial" w:hAnsi="Arial" w:cs="Arial"/>
          <w:color w:val="212121"/>
          <w:sz w:val="20"/>
          <w:szCs w:val="20"/>
          <w:shd w:val="clear" w:color="auto" w:fill="FFFFFF"/>
        </w:rPr>
        <w:t>The</w:t>
      </w:r>
      <w:proofErr w:type="gramEnd"/>
      <w:r w:rsidRPr="00FC7ABA">
        <w:rPr>
          <w:rFonts w:ascii="Arial" w:hAnsi="Arial" w:cs="Arial"/>
          <w:color w:val="212121"/>
          <w:sz w:val="20"/>
          <w:szCs w:val="20"/>
          <w:shd w:val="clear" w:color="auto" w:fill="FFFFFF"/>
        </w:rPr>
        <w:t xml:space="preserve"> system and automated processes. To achieve this goal, great importance is attached to the system utility. In order to clarify the meaning of this, the authority has worked out a definition </w:t>
      </w:r>
      <w:proofErr w:type="gramStart"/>
      <w:r w:rsidRPr="00FC7ABA">
        <w:rPr>
          <w:rFonts w:ascii="Arial" w:hAnsi="Arial" w:cs="Arial"/>
          <w:color w:val="212121"/>
          <w:sz w:val="20"/>
          <w:szCs w:val="20"/>
          <w:shd w:val="clear" w:color="auto" w:fill="FFFFFF"/>
        </w:rPr>
        <w:t xml:space="preserve">of </w:t>
      </w:r>
      <w:r>
        <w:rPr>
          <w:sz w:val="20"/>
          <w:szCs w:val="20"/>
        </w:rPr>
        <w:t xml:space="preserve"> </w:t>
      </w:r>
      <w:r w:rsidRPr="00FC7ABA">
        <w:rPr>
          <w:rFonts w:ascii="Arial" w:hAnsi="Arial" w:cs="Arial"/>
          <w:color w:val="212121"/>
          <w:sz w:val="20"/>
          <w:szCs w:val="20"/>
          <w:shd w:val="clear" w:color="auto" w:fill="FFFFFF"/>
        </w:rPr>
        <w:t>the</w:t>
      </w:r>
      <w:proofErr w:type="gramEnd"/>
      <w:r w:rsidRPr="00FC7ABA">
        <w:rPr>
          <w:rFonts w:ascii="Arial" w:hAnsi="Arial" w:cs="Arial"/>
          <w:color w:val="212121"/>
          <w:sz w:val="20"/>
          <w:szCs w:val="20"/>
          <w:shd w:val="clear" w:color="auto" w:fill="FFFFFF"/>
        </w:rPr>
        <w:t xml:space="preserve"> concept as below</w:t>
      </w:r>
    </w:p>
    <w:p w14:paraId="343B6066" w14:textId="77777777" w:rsidR="00FC7ABA" w:rsidRDefault="00FC7ABA" w:rsidP="0053733E">
      <w:pPr>
        <w:pStyle w:val="ListParagraph"/>
        <w:ind w:left="0"/>
        <w:rPr>
          <w:rFonts w:ascii="Arial" w:hAnsi="Arial" w:cs="Arial"/>
          <w:color w:val="212121"/>
          <w:sz w:val="20"/>
          <w:szCs w:val="20"/>
          <w:shd w:val="clear" w:color="auto" w:fill="FFFFFF"/>
        </w:rPr>
      </w:pPr>
    </w:p>
    <w:p w14:paraId="64EDF8A0" w14:textId="77777777" w:rsidR="00FC7ABA" w:rsidRDefault="00FC7ABA" w:rsidP="0053733E">
      <w:pPr>
        <w:pStyle w:val="ListParagraph"/>
        <w:ind w:left="0"/>
        <w:rPr>
          <w:rFonts w:ascii="Arial" w:hAnsi="Arial" w:cs="Arial"/>
          <w:color w:val="212121"/>
          <w:sz w:val="20"/>
          <w:szCs w:val="20"/>
          <w:shd w:val="clear" w:color="auto" w:fill="FFFFFF"/>
        </w:rPr>
      </w:pPr>
    </w:p>
    <w:p w14:paraId="18680E95" w14:textId="77777777" w:rsidR="00FC7ABA" w:rsidRDefault="00FC7ABA" w:rsidP="00FC7ABA">
      <w:pPr>
        <w:pStyle w:val="HTMLPreformatted"/>
        <w:shd w:val="clear" w:color="auto" w:fill="FFFFFF"/>
        <w:rPr>
          <w:rFonts w:ascii="Arial" w:hAnsi="Arial" w:cs="Arial"/>
          <w:b/>
          <w:color w:val="212121"/>
          <w:lang w:val="en"/>
        </w:rPr>
      </w:pPr>
      <w:r w:rsidRPr="00FC7ABA">
        <w:rPr>
          <w:rFonts w:ascii="Arial" w:hAnsi="Arial" w:cs="Arial"/>
          <w:b/>
          <w:color w:val="212121"/>
          <w:lang w:val="en"/>
        </w:rPr>
        <w:lastRenderedPageBreak/>
        <w:t>Definition of usabilit</w:t>
      </w:r>
      <w:r>
        <w:rPr>
          <w:rFonts w:ascii="Arial" w:hAnsi="Arial" w:cs="Arial"/>
          <w:b/>
          <w:color w:val="212121"/>
          <w:lang w:val="en"/>
        </w:rPr>
        <w:t>y</w:t>
      </w:r>
    </w:p>
    <w:p w14:paraId="6B0438A7" w14:textId="77777777" w:rsidR="00FC7ABA" w:rsidRDefault="00FC7ABA" w:rsidP="00FC7ABA">
      <w:pPr>
        <w:pStyle w:val="HTMLPreformatted"/>
        <w:shd w:val="clear" w:color="auto" w:fill="FFFFFF"/>
        <w:rPr>
          <w:rFonts w:ascii="Arial" w:hAnsi="Arial" w:cs="Arial"/>
          <w:b/>
          <w:color w:val="212121"/>
          <w:lang w:val="en"/>
        </w:rPr>
      </w:pPr>
    </w:p>
    <w:p w14:paraId="1BFE464C" w14:textId="77777777" w:rsidR="00FC7ABA" w:rsidRPr="00FC7ABA" w:rsidRDefault="00FC7ABA" w:rsidP="00FC7ABA">
      <w:pPr>
        <w:pStyle w:val="HTMLPreformatted"/>
        <w:shd w:val="clear" w:color="auto" w:fill="FFFFFF"/>
        <w:rPr>
          <w:rFonts w:ascii="Arial" w:hAnsi="Arial" w:cs="Arial"/>
          <w:b/>
          <w:color w:val="212121"/>
          <w:lang w:val="en"/>
        </w:rPr>
      </w:pPr>
      <w:r>
        <w:rPr>
          <w:rFonts w:ascii="Arial" w:hAnsi="Arial" w:cs="Arial"/>
          <w:color w:val="212121"/>
          <w:lang w:val="en"/>
        </w:rPr>
        <w:t xml:space="preserve">1. </w:t>
      </w:r>
      <w:r w:rsidRPr="00FC7ABA">
        <w:rPr>
          <w:rFonts w:ascii="Arial" w:hAnsi="Arial" w:cs="Arial"/>
          <w:color w:val="212121"/>
          <w:lang w:val="en"/>
        </w:rPr>
        <w:t>Intuitive and accessible system</w:t>
      </w:r>
    </w:p>
    <w:p w14:paraId="04DB8D2E" w14:textId="77777777" w:rsidR="00FC7ABA" w:rsidRPr="00FC7ABA" w:rsidRDefault="00FC7ABA" w:rsidP="00FC7ABA">
      <w:pPr>
        <w:pStyle w:val="HTMLPreformatted"/>
        <w:shd w:val="clear" w:color="auto" w:fill="FFFFFF"/>
        <w:ind w:left="720"/>
        <w:rPr>
          <w:rFonts w:ascii="Arial" w:hAnsi="Arial" w:cs="Arial"/>
          <w:color w:val="212121"/>
          <w:lang w:val="en"/>
        </w:rPr>
      </w:pPr>
    </w:p>
    <w:p w14:paraId="75C3E0B2"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The system is thoroughly constructed as intuitively as possible so that users can easily recognize themselves</w:t>
      </w:r>
      <w:r>
        <w:rPr>
          <w:rFonts w:ascii="Arial" w:hAnsi="Arial" w:cs="Arial"/>
          <w:color w:val="212121"/>
          <w:lang w:val="en"/>
        </w:rPr>
        <w:t xml:space="preserve"> </w:t>
      </w:r>
      <w:r w:rsidRPr="00FC7ABA">
        <w:rPr>
          <w:rFonts w:ascii="Arial" w:hAnsi="Arial" w:cs="Arial"/>
          <w:color w:val="212121"/>
          <w:lang w:val="en"/>
        </w:rPr>
        <w:t>and as much as possible can work in the system after completion of the competence transfer.</w:t>
      </w:r>
      <w:r>
        <w:rPr>
          <w:rFonts w:ascii="Arial" w:hAnsi="Arial" w:cs="Arial"/>
          <w:color w:val="212121"/>
          <w:lang w:val="en"/>
        </w:rPr>
        <w:t xml:space="preserve"> </w:t>
      </w:r>
      <w:r w:rsidRPr="00FC7ABA">
        <w:rPr>
          <w:rFonts w:ascii="Arial" w:hAnsi="Arial" w:cs="Arial"/>
          <w:color w:val="212121"/>
          <w:lang w:val="en"/>
        </w:rPr>
        <w:t>The system has links, symbols and buttons that are clear and educational. Regardless of where in</w:t>
      </w:r>
      <w:r>
        <w:rPr>
          <w:rFonts w:ascii="Arial" w:hAnsi="Arial" w:cs="Arial"/>
          <w:color w:val="212121"/>
          <w:lang w:val="en"/>
        </w:rPr>
        <w:t xml:space="preserve"> </w:t>
      </w:r>
      <w:r w:rsidRPr="00FC7ABA">
        <w:rPr>
          <w:rFonts w:ascii="Arial" w:hAnsi="Arial" w:cs="Arial"/>
          <w:color w:val="212121"/>
          <w:lang w:val="en"/>
        </w:rPr>
        <w:t>the system the user finds is the same concept used for the same thing. The system should have one</w:t>
      </w:r>
      <w:r>
        <w:rPr>
          <w:rFonts w:ascii="Arial" w:hAnsi="Arial" w:cs="Arial"/>
          <w:color w:val="212121"/>
          <w:lang w:val="en"/>
        </w:rPr>
        <w:t xml:space="preserve"> </w:t>
      </w:r>
      <w:r w:rsidRPr="00FC7ABA">
        <w:rPr>
          <w:rFonts w:ascii="Arial" w:hAnsi="Arial" w:cs="Arial"/>
          <w:color w:val="212121"/>
          <w:lang w:val="en"/>
        </w:rPr>
        <w:t>graphical and user-friendly interface for developing and managing processes. There should be</w:t>
      </w:r>
      <w:r>
        <w:rPr>
          <w:rFonts w:ascii="Arial" w:hAnsi="Arial" w:cs="Arial"/>
          <w:color w:val="212121"/>
          <w:lang w:val="en"/>
        </w:rPr>
        <w:t xml:space="preserve"> </w:t>
      </w:r>
      <w:r w:rsidRPr="00FC7ABA">
        <w:rPr>
          <w:rFonts w:ascii="Arial" w:hAnsi="Arial" w:cs="Arial"/>
          <w:color w:val="212121"/>
          <w:lang w:val="en"/>
        </w:rPr>
        <w:t>features such as wizards, recording function and predefined templates. Even people with no or</w:t>
      </w:r>
    </w:p>
    <w:p w14:paraId="768FF556" w14:textId="77777777" w:rsid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limited programming skills should be able to perform simpler tasks in the system.</w:t>
      </w:r>
    </w:p>
    <w:p w14:paraId="0BC3DB02" w14:textId="77777777" w:rsidR="00FC7ABA" w:rsidRDefault="00FC7ABA" w:rsidP="00FC7ABA">
      <w:pPr>
        <w:pStyle w:val="HTMLPreformatted"/>
        <w:shd w:val="clear" w:color="auto" w:fill="FFFFFF"/>
        <w:rPr>
          <w:rFonts w:ascii="Arial" w:hAnsi="Arial" w:cs="Arial"/>
          <w:color w:val="212121"/>
          <w:lang w:val="en"/>
        </w:rPr>
      </w:pPr>
    </w:p>
    <w:p w14:paraId="73B58B74" w14:textId="77777777" w:rsidR="00FC7ABA" w:rsidRDefault="00FC7ABA" w:rsidP="00FC7ABA">
      <w:pPr>
        <w:pStyle w:val="HTMLPreformatted"/>
        <w:shd w:val="clear" w:color="auto" w:fill="FFFFFF"/>
        <w:rPr>
          <w:rFonts w:ascii="Arial" w:hAnsi="Arial" w:cs="Arial"/>
          <w:color w:val="212121"/>
          <w:lang w:val="en"/>
        </w:rPr>
      </w:pPr>
      <w:r>
        <w:rPr>
          <w:rFonts w:ascii="Arial" w:hAnsi="Arial" w:cs="Arial"/>
          <w:color w:val="212121"/>
          <w:lang w:val="en"/>
        </w:rPr>
        <w:t xml:space="preserve">2. </w:t>
      </w:r>
      <w:r w:rsidRPr="00FC7ABA">
        <w:rPr>
          <w:rFonts w:ascii="Arial" w:hAnsi="Arial" w:cs="Arial"/>
          <w:color w:val="212121"/>
          <w:lang w:val="en"/>
        </w:rPr>
        <w:t>Well integrated and efficient system</w:t>
      </w:r>
    </w:p>
    <w:p w14:paraId="16B3D608" w14:textId="77777777" w:rsidR="00FC7ABA" w:rsidRPr="00FC7ABA" w:rsidRDefault="00FC7ABA" w:rsidP="00FC7ABA">
      <w:pPr>
        <w:pStyle w:val="HTMLPreformatted"/>
        <w:shd w:val="clear" w:color="auto" w:fill="FFFFFF"/>
        <w:ind w:left="720"/>
        <w:rPr>
          <w:rFonts w:ascii="Arial" w:hAnsi="Arial" w:cs="Arial"/>
          <w:color w:val="212121"/>
          <w:lang w:val="en"/>
        </w:rPr>
      </w:pPr>
    </w:p>
    <w:p w14:paraId="0C26B22C"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The system should have a library of predefined functions / activities that ensure a fast and</w:t>
      </w:r>
    </w:p>
    <w:p w14:paraId="438DFD7A" w14:textId="77777777" w:rsid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effective development of new processes. The system is well integrated and is perceived as a whole in all respects.</w:t>
      </w:r>
      <w:r>
        <w:rPr>
          <w:rFonts w:ascii="Arial" w:hAnsi="Arial" w:cs="Arial"/>
          <w:color w:val="212121"/>
          <w:lang w:val="en"/>
        </w:rPr>
        <w:t xml:space="preserve"> </w:t>
      </w:r>
      <w:r w:rsidRPr="00FC7ABA">
        <w:rPr>
          <w:rFonts w:ascii="Arial" w:hAnsi="Arial" w:cs="Arial"/>
          <w:color w:val="212121"/>
          <w:lang w:val="en"/>
        </w:rPr>
        <w:t>The system is comprehensive so designed that one can access the desired function with so few</w:t>
      </w:r>
      <w:r>
        <w:rPr>
          <w:rFonts w:ascii="Arial" w:hAnsi="Arial" w:cs="Arial"/>
          <w:color w:val="212121"/>
          <w:lang w:val="en"/>
        </w:rPr>
        <w:t xml:space="preserve"> </w:t>
      </w:r>
      <w:r w:rsidRPr="00FC7ABA">
        <w:rPr>
          <w:rFonts w:ascii="Arial" w:hAnsi="Arial" w:cs="Arial"/>
          <w:color w:val="212121"/>
          <w:lang w:val="en"/>
        </w:rPr>
        <w:t>click / step as possible from the system input and also be able to easily navigate back to the system</w:t>
      </w:r>
      <w:r>
        <w:rPr>
          <w:rFonts w:ascii="Arial" w:hAnsi="Arial" w:cs="Arial"/>
          <w:color w:val="212121"/>
          <w:lang w:val="en"/>
        </w:rPr>
        <w:t xml:space="preserve"> </w:t>
      </w:r>
      <w:r w:rsidRPr="00FC7ABA">
        <w:rPr>
          <w:rFonts w:ascii="Arial" w:hAnsi="Arial" w:cs="Arial"/>
          <w:color w:val="212121"/>
          <w:lang w:val="en"/>
        </w:rPr>
        <w:t>entrance. The system should provide an opportunity for an overview of information and be easy to understand. It is</w:t>
      </w:r>
      <w:r>
        <w:rPr>
          <w:rFonts w:ascii="Arial" w:hAnsi="Arial" w:cs="Arial"/>
          <w:color w:val="212121"/>
          <w:lang w:val="en"/>
        </w:rPr>
        <w:t xml:space="preserve"> </w:t>
      </w:r>
      <w:r w:rsidRPr="00FC7ABA">
        <w:rPr>
          <w:rFonts w:ascii="Arial" w:hAnsi="Arial" w:cs="Arial"/>
          <w:color w:val="212121"/>
          <w:lang w:val="en"/>
        </w:rPr>
        <w:t xml:space="preserve">cross-linked to a high degree, </w:t>
      </w:r>
      <w:proofErr w:type="spellStart"/>
      <w:r w:rsidRPr="00FC7ABA">
        <w:rPr>
          <w:rFonts w:ascii="Arial" w:hAnsi="Arial" w:cs="Arial"/>
          <w:color w:val="212121"/>
          <w:lang w:val="en"/>
        </w:rPr>
        <w:t>ie</w:t>
      </w:r>
      <w:proofErr w:type="spellEnd"/>
      <w:r w:rsidRPr="00FC7ABA">
        <w:rPr>
          <w:rFonts w:ascii="Arial" w:hAnsi="Arial" w:cs="Arial"/>
          <w:color w:val="212121"/>
          <w:lang w:val="en"/>
        </w:rPr>
        <w:t xml:space="preserve"> one is not forced to go back to a menu to switch between two functions.</w:t>
      </w:r>
      <w:r>
        <w:rPr>
          <w:rFonts w:ascii="Arial" w:hAnsi="Arial" w:cs="Arial"/>
          <w:color w:val="212121"/>
          <w:lang w:val="en"/>
        </w:rPr>
        <w:t xml:space="preserve"> </w:t>
      </w:r>
      <w:r w:rsidRPr="00FC7ABA">
        <w:rPr>
          <w:rFonts w:ascii="Arial" w:hAnsi="Arial" w:cs="Arial"/>
          <w:color w:val="212121"/>
          <w:lang w:val="en"/>
        </w:rPr>
        <w:t>Users can perform different types of tasks in the same window or switch between several open windows without</w:t>
      </w:r>
      <w:r>
        <w:rPr>
          <w:rFonts w:ascii="Arial" w:hAnsi="Arial" w:cs="Arial"/>
          <w:color w:val="212121"/>
          <w:lang w:val="en"/>
        </w:rPr>
        <w:t xml:space="preserve"> </w:t>
      </w:r>
      <w:r w:rsidRPr="00FC7ABA">
        <w:rPr>
          <w:rFonts w:ascii="Arial" w:hAnsi="Arial" w:cs="Arial"/>
          <w:color w:val="212121"/>
          <w:lang w:val="en"/>
        </w:rPr>
        <w:t>having to log in more than once. To ensure sufficient flexibility, the system should be able to</w:t>
      </w:r>
      <w:r>
        <w:rPr>
          <w:rFonts w:ascii="Arial" w:hAnsi="Arial" w:cs="Arial"/>
          <w:color w:val="212121"/>
          <w:lang w:val="en"/>
        </w:rPr>
        <w:t xml:space="preserve"> </w:t>
      </w:r>
      <w:r w:rsidRPr="00FC7ABA">
        <w:rPr>
          <w:rFonts w:ascii="Arial" w:hAnsi="Arial" w:cs="Arial"/>
          <w:color w:val="212121"/>
          <w:lang w:val="en"/>
        </w:rPr>
        <w:t>for advanced users to program their own functions which can then be reused in several</w:t>
      </w:r>
      <w:r>
        <w:rPr>
          <w:rFonts w:ascii="Arial" w:hAnsi="Arial" w:cs="Arial"/>
          <w:color w:val="212121"/>
          <w:lang w:val="en"/>
        </w:rPr>
        <w:t xml:space="preserve"> </w:t>
      </w:r>
      <w:r w:rsidRPr="00FC7ABA">
        <w:rPr>
          <w:rFonts w:ascii="Arial" w:hAnsi="Arial" w:cs="Arial"/>
          <w:color w:val="212121"/>
          <w:lang w:val="en"/>
        </w:rPr>
        <w:t>processes.</w:t>
      </w:r>
    </w:p>
    <w:p w14:paraId="394213B4" w14:textId="77777777" w:rsidR="00FC7ABA" w:rsidRPr="00FC7ABA" w:rsidRDefault="00FC7ABA" w:rsidP="00FC7ABA">
      <w:pPr>
        <w:pStyle w:val="HTMLPreformatted"/>
        <w:shd w:val="clear" w:color="auto" w:fill="FFFFFF"/>
        <w:rPr>
          <w:rFonts w:ascii="Arial" w:hAnsi="Arial" w:cs="Arial"/>
          <w:color w:val="212121"/>
          <w:lang w:val="en"/>
        </w:rPr>
      </w:pPr>
    </w:p>
    <w:p w14:paraId="36FAA6D3" w14:textId="77777777" w:rsidR="00FC7ABA" w:rsidRDefault="00FC7ABA" w:rsidP="00FC7ABA">
      <w:pPr>
        <w:pStyle w:val="HTMLPreformatted"/>
        <w:shd w:val="clear" w:color="auto" w:fill="FFFFFF"/>
        <w:rPr>
          <w:rFonts w:ascii="Arial" w:hAnsi="Arial" w:cs="Arial"/>
          <w:color w:val="212121"/>
          <w:lang w:val="en"/>
        </w:rPr>
      </w:pPr>
      <w:r>
        <w:rPr>
          <w:rFonts w:ascii="Arial" w:hAnsi="Arial" w:cs="Arial"/>
          <w:color w:val="212121"/>
          <w:lang w:val="en"/>
        </w:rPr>
        <w:t xml:space="preserve">3. </w:t>
      </w:r>
      <w:r w:rsidRPr="00FC7ABA">
        <w:rPr>
          <w:rFonts w:ascii="Arial" w:hAnsi="Arial" w:cs="Arial"/>
          <w:color w:val="212121"/>
          <w:lang w:val="en"/>
        </w:rPr>
        <w:t>Role, task and process-controlled content</w:t>
      </w:r>
    </w:p>
    <w:p w14:paraId="48DEBC9A" w14:textId="77777777" w:rsidR="00FC7ABA" w:rsidRPr="00FC7ABA" w:rsidRDefault="00FC7ABA" w:rsidP="00FC7ABA">
      <w:pPr>
        <w:pStyle w:val="HTMLPreformatted"/>
        <w:shd w:val="clear" w:color="auto" w:fill="FFFFFF"/>
        <w:ind w:left="720"/>
        <w:rPr>
          <w:rFonts w:ascii="Arial" w:hAnsi="Arial" w:cs="Arial"/>
          <w:color w:val="212121"/>
          <w:lang w:val="en"/>
        </w:rPr>
      </w:pPr>
    </w:p>
    <w:p w14:paraId="23F63285"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The system should be process controlled and have a natural flow with support for all steps in the process from</w:t>
      </w:r>
      <w:r>
        <w:rPr>
          <w:rFonts w:ascii="Arial" w:hAnsi="Arial" w:cs="Arial"/>
          <w:color w:val="212121"/>
          <w:lang w:val="en"/>
        </w:rPr>
        <w:t xml:space="preserve"> </w:t>
      </w:r>
      <w:r w:rsidRPr="00FC7ABA">
        <w:rPr>
          <w:rFonts w:ascii="Arial" w:hAnsi="Arial" w:cs="Arial"/>
          <w:color w:val="212121"/>
          <w:lang w:val="en"/>
        </w:rPr>
        <w:t>development and testing of processes for production set and execution.</w:t>
      </w:r>
    </w:p>
    <w:p w14:paraId="36FCD23D" w14:textId="77777777" w:rsidR="00FC7ABA" w:rsidRPr="00FC7ABA" w:rsidRDefault="00FC7ABA" w:rsidP="0053733E">
      <w:pPr>
        <w:pStyle w:val="ListParagraph"/>
        <w:ind w:left="0"/>
        <w:rPr>
          <w:rFonts w:ascii="Arial" w:hAnsi="Arial" w:cs="Arial"/>
          <w:color w:val="212121"/>
          <w:sz w:val="20"/>
          <w:szCs w:val="20"/>
          <w:shd w:val="clear" w:color="auto" w:fill="FFFFFF"/>
        </w:rPr>
      </w:pPr>
    </w:p>
    <w:p w14:paraId="1C1A314C" w14:textId="77777777" w:rsidR="00FC7ABA" w:rsidRPr="00FC7ABA" w:rsidRDefault="00FC7ABA" w:rsidP="00FC7ABA">
      <w:pPr>
        <w:pStyle w:val="HTMLPreformatted"/>
        <w:shd w:val="clear" w:color="auto" w:fill="FFFFFF"/>
        <w:rPr>
          <w:rFonts w:ascii="Arial" w:hAnsi="Arial" w:cs="Arial"/>
          <w:b/>
          <w:color w:val="212121"/>
          <w:lang w:val="en"/>
        </w:rPr>
      </w:pPr>
      <w:r w:rsidRPr="00FC7ABA">
        <w:rPr>
          <w:rFonts w:ascii="Arial" w:hAnsi="Arial" w:cs="Arial"/>
          <w:b/>
          <w:color w:val="212121"/>
          <w:lang w:val="en"/>
        </w:rPr>
        <w:t>Assessment of usability</w:t>
      </w:r>
    </w:p>
    <w:p w14:paraId="33E200DC" w14:textId="77777777" w:rsidR="00FC7ABA" w:rsidRPr="00FC7ABA" w:rsidRDefault="00FC7ABA" w:rsidP="00FC7ABA">
      <w:pPr>
        <w:pStyle w:val="HTMLPreformatted"/>
        <w:shd w:val="clear" w:color="auto" w:fill="FFFFFF"/>
        <w:rPr>
          <w:rFonts w:ascii="Arial" w:hAnsi="Arial" w:cs="Arial"/>
          <w:color w:val="212121"/>
          <w:lang w:val="en"/>
        </w:rPr>
      </w:pPr>
    </w:p>
    <w:p w14:paraId="0047C002"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To assess the extent to which the tenderer meets the definition of usability, they come</w:t>
      </w:r>
    </w:p>
    <w:p w14:paraId="5B9DB629"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tenderer who goes further in the tender evaluation to be invited to Lund municipality, the IT department, for</w:t>
      </w:r>
      <w:r>
        <w:rPr>
          <w:rFonts w:ascii="Arial" w:hAnsi="Arial" w:cs="Arial"/>
          <w:color w:val="212121"/>
          <w:lang w:val="en"/>
        </w:rPr>
        <w:t xml:space="preserve"> </w:t>
      </w:r>
      <w:r w:rsidRPr="00FC7ABA">
        <w:rPr>
          <w:rFonts w:ascii="Arial" w:hAnsi="Arial" w:cs="Arial"/>
          <w:color w:val="212121"/>
          <w:lang w:val="en"/>
        </w:rPr>
        <w:t>to present their tender orally and visually. Time available for presentation is one (1)</w:t>
      </w:r>
    </w:p>
    <w:p w14:paraId="4C622DE5"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hour. The assessment will be done by an internal test group consisting of different roles such as</w:t>
      </w:r>
    </w:p>
    <w:p w14:paraId="6D877ABD"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system administrator and system users. Only those bidders who will have a theoretical</w:t>
      </w:r>
    </w:p>
    <w:p w14:paraId="017C889E"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the opportunity to win will be called. The tenderer demonstrates user cases according to Appendix</w:t>
      </w:r>
    </w:p>
    <w:p w14:paraId="2191D4DD" w14:textId="77777777" w:rsid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 User case. The demonstrations may be filmed to be able to go through even after</w:t>
      </w:r>
      <w:r>
        <w:rPr>
          <w:rFonts w:ascii="Arial" w:hAnsi="Arial" w:cs="Arial"/>
          <w:color w:val="212121"/>
          <w:lang w:val="en"/>
        </w:rPr>
        <w:t xml:space="preserve"> d</w:t>
      </w:r>
      <w:r w:rsidRPr="00FC7ABA">
        <w:rPr>
          <w:rFonts w:ascii="Arial" w:hAnsi="Arial" w:cs="Arial"/>
          <w:color w:val="212121"/>
          <w:lang w:val="en"/>
        </w:rPr>
        <w:t>emonstration moment. When evaluating usability, the following scale will be used:</w:t>
      </w:r>
    </w:p>
    <w:p w14:paraId="729FF65A" w14:textId="77777777" w:rsidR="00FC7ABA" w:rsidRPr="00FC7ABA" w:rsidRDefault="00FC7ABA" w:rsidP="00FC7ABA">
      <w:pPr>
        <w:pStyle w:val="HTMLPreformatted"/>
        <w:shd w:val="clear" w:color="auto" w:fill="FFFFFF"/>
        <w:rPr>
          <w:rFonts w:ascii="Arial" w:hAnsi="Arial" w:cs="Arial"/>
          <w:color w:val="212121"/>
          <w:lang w:val="en"/>
        </w:rPr>
      </w:pPr>
    </w:p>
    <w:p w14:paraId="7DBADEC1"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MVG: The system is very much in line with the definition of usability.</w:t>
      </w:r>
    </w:p>
    <w:p w14:paraId="050084AF"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VG: The system is in line with the definition of usability, though with minor objections.</w:t>
      </w:r>
    </w:p>
    <w:p w14:paraId="7FEED6B5"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G: The system conforms to the definition of usability, but with major objections.</w:t>
      </w:r>
    </w:p>
    <w:p w14:paraId="08AFD33F" w14:textId="77777777" w:rsidR="00FC7ABA" w:rsidRP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IG: the system largely breaks with the definition of usability, the function / service does not exist or</w:t>
      </w:r>
    </w:p>
    <w:p w14:paraId="5C47C42B" w14:textId="77777777" w:rsid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Cannot be used.</w:t>
      </w:r>
    </w:p>
    <w:p w14:paraId="483D8CDF" w14:textId="77777777" w:rsidR="00FC7ABA" w:rsidRPr="00FC7ABA" w:rsidRDefault="00FC7ABA" w:rsidP="00FC7ABA">
      <w:pPr>
        <w:pStyle w:val="HTMLPreformatted"/>
        <w:shd w:val="clear" w:color="auto" w:fill="FFFFFF"/>
        <w:rPr>
          <w:rFonts w:ascii="Arial" w:hAnsi="Arial" w:cs="Arial"/>
          <w:color w:val="212121"/>
          <w:lang w:val="en"/>
        </w:rPr>
      </w:pPr>
    </w:p>
    <w:p w14:paraId="7C522C63" w14:textId="77777777" w:rsidR="00FC7ABA" w:rsidRDefault="00FC7ABA" w:rsidP="00FC7ABA">
      <w:pPr>
        <w:pStyle w:val="HTMLPreformatted"/>
        <w:shd w:val="clear" w:color="auto" w:fill="FFFFFF"/>
        <w:rPr>
          <w:rFonts w:ascii="Arial" w:hAnsi="Arial" w:cs="Arial"/>
          <w:color w:val="212121"/>
          <w:lang w:val="en"/>
        </w:rPr>
      </w:pPr>
      <w:r w:rsidRPr="00FC7ABA">
        <w:rPr>
          <w:rFonts w:ascii="Arial" w:hAnsi="Arial" w:cs="Arial"/>
          <w:color w:val="212121"/>
          <w:lang w:val="en"/>
        </w:rPr>
        <w:t>The price deduction for the ten steps will be set as follows:</w:t>
      </w:r>
    </w:p>
    <w:p w14:paraId="777DC8F3" w14:textId="77777777" w:rsidR="00FC7ABA" w:rsidRDefault="00FC7ABA" w:rsidP="00FC7ABA">
      <w:pPr>
        <w:pStyle w:val="HTMLPreformatted"/>
        <w:shd w:val="clear" w:color="auto" w:fill="FFFFFF"/>
        <w:rPr>
          <w:rFonts w:ascii="Arial" w:hAnsi="Arial" w:cs="Arial"/>
          <w:color w:val="212121"/>
          <w:lang w:val="en"/>
        </w:rPr>
      </w:pPr>
    </w:p>
    <w:p w14:paraId="2F92FD34" w14:textId="77777777" w:rsidR="00A05BFB" w:rsidRDefault="00FC7ABA" w:rsidP="00FC7ABA">
      <w:pPr>
        <w:pStyle w:val="HTMLPreformatted"/>
        <w:shd w:val="clear" w:color="auto" w:fill="FFFFFF"/>
        <w:rPr>
          <w:rFonts w:ascii="Arial" w:hAnsi="Arial" w:cs="Arial"/>
          <w:color w:val="212121"/>
          <w:lang w:val="en"/>
        </w:rPr>
      </w:pPr>
      <w:r w:rsidRPr="00A05BFB">
        <w:rPr>
          <w:rFonts w:ascii="Arial" w:hAnsi="Arial" w:cs="Arial"/>
          <w:color w:val="212121"/>
          <w:lang w:val="en"/>
        </w:rPr>
        <w:t xml:space="preserve">MVG = -100 000 SEK </w:t>
      </w:r>
    </w:p>
    <w:p w14:paraId="35086F29" w14:textId="77777777" w:rsidR="00A05BFB" w:rsidRPr="00A05BFB" w:rsidRDefault="00A05BFB" w:rsidP="00FC7ABA">
      <w:pPr>
        <w:pStyle w:val="HTMLPreformatted"/>
        <w:shd w:val="clear" w:color="auto" w:fill="FFFFFF"/>
        <w:rPr>
          <w:rFonts w:ascii="Arial" w:hAnsi="Arial" w:cs="Arial"/>
          <w:color w:val="212121"/>
          <w:lang w:val="en"/>
        </w:rPr>
      </w:pPr>
    </w:p>
    <w:p w14:paraId="1F9D455F" w14:textId="77777777" w:rsidR="00A05BFB" w:rsidRDefault="00FC7ABA" w:rsidP="00FC7ABA">
      <w:pPr>
        <w:pStyle w:val="HTMLPreformatted"/>
        <w:shd w:val="clear" w:color="auto" w:fill="FFFFFF"/>
        <w:rPr>
          <w:rFonts w:ascii="Arial" w:hAnsi="Arial" w:cs="Arial"/>
          <w:color w:val="212121"/>
          <w:lang w:val="en"/>
        </w:rPr>
      </w:pPr>
      <w:r w:rsidRPr="00A05BFB">
        <w:rPr>
          <w:rFonts w:ascii="Arial" w:hAnsi="Arial" w:cs="Arial"/>
          <w:color w:val="212121"/>
          <w:lang w:val="en"/>
        </w:rPr>
        <w:t xml:space="preserve">VG = -50 000 SEK </w:t>
      </w:r>
    </w:p>
    <w:p w14:paraId="6F7B204E" w14:textId="77777777" w:rsidR="00A05BFB" w:rsidRPr="00A05BFB" w:rsidRDefault="00A05BFB" w:rsidP="00FC7ABA">
      <w:pPr>
        <w:pStyle w:val="HTMLPreformatted"/>
        <w:shd w:val="clear" w:color="auto" w:fill="FFFFFF"/>
        <w:rPr>
          <w:rFonts w:ascii="Arial" w:hAnsi="Arial" w:cs="Arial"/>
          <w:color w:val="212121"/>
          <w:lang w:val="en"/>
        </w:rPr>
      </w:pPr>
    </w:p>
    <w:p w14:paraId="61934586" w14:textId="77777777" w:rsidR="00A05BFB" w:rsidRDefault="00FC7ABA" w:rsidP="00FC7ABA">
      <w:pPr>
        <w:pStyle w:val="HTMLPreformatted"/>
        <w:shd w:val="clear" w:color="auto" w:fill="FFFFFF"/>
        <w:rPr>
          <w:rFonts w:ascii="Arial" w:hAnsi="Arial" w:cs="Arial"/>
          <w:color w:val="212121"/>
          <w:lang w:val="en"/>
        </w:rPr>
      </w:pPr>
      <w:r w:rsidRPr="00A05BFB">
        <w:rPr>
          <w:rFonts w:ascii="Arial" w:hAnsi="Arial" w:cs="Arial"/>
          <w:color w:val="212121"/>
          <w:lang w:val="en"/>
        </w:rPr>
        <w:t xml:space="preserve">G = -10 000 SEK </w:t>
      </w:r>
    </w:p>
    <w:p w14:paraId="69DF02D0" w14:textId="77777777" w:rsidR="00A05BFB" w:rsidRPr="00A05BFB" w:rsidRDefault="00A05BFB" w:rsidP="00FC7ABA">
      <w:pPr>
        <w:pStyle w:val="HTMLPreformatted"/>
        <w:shd w:val="clear" w:color="auto" w:fill="FFFFFF"/>
        <w:rPr>
          <w:rFonts w:ascii="Arial" w:hAnsi="Arial" w:cs="Arial"/>
          <w:color w:val="212121"/>
          <w:lang w:val="en"/>
        </w:rPr>
      </w:pPr>
    </w:p>
    <w:p w14:paraId="2B7BDD4D" w14:textId="77777777" w:rsidR="00FC7ABA" w:rsidRDefault="00FC7ABA" w:rsidP="00FC7ABA">
      <w:pPr>
        <w:pStyle w:val="HTMLPreformatted"/>
        <w:shd w:val="clear" w:color="auto" w:fill="FFFFFF"/>
        <w:rPr>
          <w:rFonts w:ascii="Arial" w:hAnsi="Arial" w:cs="Arial"/>
          <w:color w:val="212121"/>
          <w:lang w:val="en"/>
        </w:rPr>
      </w:pPr>
      <w:r w:rsidRPr="00A05BFB">
        <w:rPr>
          <w:rFonts w:ascii="Arial" w:hAnsi="Arial" w:cs="Arial"/>
          <w:color w:val="212121"/>
          <w:lang w:val="en"/>
        </w:rPr>
        <w:t>IG = +50 000 SEK</w:t>
      </w:r>
    </w:p>
    <w:p w14:paraId="49E5907D" w14:textId="77777777" w:rsidR="00A05BFB" w:rsidRDefault="00A05BFB" w:rsidP="00FC7ABA">
      <w:pPr>
        <w:pStyle w:val="HTMLPreformatted"/>
        <w:shd w:val="clear" w:color="auto" w:fill="FFFFFF"/>
        <w:rPr>
          <w:rFonts w:ascii="Arial" w:hAnsi="Arial" w:cs="Arial"/>
          <w:color w:val="212121"/>
          <w:lang w:val="en"/>
        </w:rPr>
      </w:pPr>
    </w:p>
    <w:p w14:paraId="06E4EA20" w14:textId="77777777" w:rsidR="00A05BFB" w:rsidRDefault="00A05BFB" w:rsidP="00A05BFB">
      <w:pPr>
        <w:pStyle w:val="HTMLPreformatted"/>
        <w:shd w:val="clear" w:color="auto" w:fill="FFFFFF"/>
        <w:rPr>
          <w:rFonts w:ascii="Arial" w:hAnsi="Arial" w:cs="Arial"/>
          <w:color w:val="212121"/>
          <w:lang w:val="en"/>
        </w:rPr>
      </w:pPr>
      <w:r w:rsidRPr="00A05BFB">
        <w:rPr>
          <w:rFonts w:ascii="Arial" w:hAnsi="Arial" w:cs="Arial"/>
          <w:color w:val="212121"/>
          <w:lang w:val="en"/>
        </w:rPr>
        <w:t>Maximum price deduction (MVG on everything) = SEK -1,000,000</w:t>
      </w:r>
    </w:p>
    <w:p w14:paraId="16F67185" w14:textId="77777777" w:rsidR="001C1556" w:rsidRDefault="001C1556" w:rsidP="00A05BFB">
      <w:pPr>
        <w:pStyle w:val="HTMLPreformatted"/>
        <w:shd w:val="clear" w:color="auto" w:fill="FFFFFF"/>
        <w:rPr>
          <w:rFonts w:ascii="Arial" w:hAnsi="Arial" w:cs="Arial"/>
          <w:color w:val="212121"/>
          <w:lang w:val="en"/>
        </w:rPr>
      </w:pPr>
    </w:p>
    <w:p w14:paraId="076DAF05" w14:textId="77777777" w:rsidR="001C1556" w:rsidRPr="001C1556" w:rsidRDefault="001C1556" w:rsidP="001C1556">
      <w:pPr>
        <w:pStyle w:val="HTMLPreformatted"/>
        <w:shd w:val="clear" w:color="auto" w:fill="FFFFFF"/>
        <w:rPr>
          <w:rFonts w:ascii="Arial" w:hAnsi="Arial" w:cs="Arial"/>
          <w:b/>
          <w:color w:val="212121"/>
          <w:lang w:val="en"/>
        </w:rPr>
      </w:pPr>
      <w:r w:rsidRPr="001C1556">
        <w:rPr>
          <w:rFonts w:ascii="Arial" w:hAnsi="Arial" w:cs="Arial"/>
          <w:b/>
          <w:color w:val="212121"/>
          <w:lang w:val="en"/>
        </w:rPr>
        <w:lastRenderedPageBreak/>
        <w:t>7.2.3 References</w:t>
      </w:r>
    </w:p>
    <w:p w14:paraId="15E01308" w14:textId="77777777" w:rsidR="001C1556" w:rsidRPr="001C1556" w:rsidRDefault="001C1556" w:rsidP="001C1556">
      <w:pPr>
        <w:pStyle w:val="HTMLPreformatted"/>
        <w:shd w:val="clear" w:color="auto" w:fill="FFFFFF"/>
        <w:rPr>
          <w:rFonts w:ascii="Arial" w:hAnsi="Arial" w:cs="Arial"/>
          <w:color w:val="212121"/>
          <w:lang w:val="en"/>
        </w:rPr>
      </w:pPr>
    </w:p>
    <w:p w14:paraId="5046E6EF" w14:textId="77777777" w:rsidR="001C1556" w:rsidRP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The two (2) reference assignments provided in section 3.5 will be used again as part of</w:t>
      </w:r>
    </w:p>
    <w:p w14:paraId="4B162E2C" w14:textId="77777777" w:rsidR="001C1556" w:rsidRP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evaluation of tenders received. See appendix - Reference form for more information and read through</w:t>
      </w:r>
    </w:p>
    <w:p w14:paraId="2CF63589"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below text carefully.</w:t>
      </w:r>
    </w:p>
    <w:p w14:paraId="7C70A3A7" w14:textId="77777777" w:rsidR="001C1556" w:rsidRPr="001C1556" w:rsidRDefault="001C1556" w:rsidP="001C1556">
      <w:pPr>
        <w:pStyle w:val="HTMLPreformatted"/>
        <w:shd w:val="clear" w:color="auto" w:fill="FFFFFF"/>
        <w:rPr>
          <w:rFonts w:ascii="Arial" w:hAnsi="Arial" w:cs="Arial"/>
          <w:color w:val="212121"/>
          <w:lang w:val="en"/>
        </w:rPr>
      </w:pPr>
    </w:p>
    <w:p w14:paraId="08434A89" w14:textId="77777777" w:rsidR="001C1556" w:rsidRP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The reference assignments must assess how well the tenderer may perform the current assignment from outside</w:t>
      </w:r>
      <w:r>
        <w:rPr>
          <w:rFonts w:ascii="Arial" w:hAnsi="Arial" w:cs="Arial"/>
          <w:color w:val="212121"/>
          <w:lang w:val="en"/>
        </w:rPr>
        <w:t xml:space="preserve"> </w:t>
      </w:r>
      <w:r w:rsidRPr="001C1556">
        <w:rPr>
          <w:rFonts w:ascii="Arial" w:hAnsi="Arial" w:cs="Arial"/>
          <w:color w:val="212121"/>
          <w:lang w:val="en"/>
        </w:rPr>
        <w:t>different aspects. The referees for each reference assignment must make an assessment of how well they are</w:t>
      </w:r>
      <w:r>
        <w:rPr>
          <w:rFonts w:ascii="Arial" w:hAnsi="Arial" w:cs="Arial"/>
          <w:color w:val="212121"/>
          <w:lang w:val="en"/>
        </w:rPr>
        <w:t xml:space="preserve"> </w:t>
      </w:r>
      <w:r w:rsidRPr="001C1556">
        <w:rPr>
          <w:rFonts w:ascii="Arial" w:hAnsi="Arial" w:cs="Arial"/>
          <w:color w:val="212121"/>
          <w:lang w:val="en"/>
        </w:rPr>
        <w:t>assesses that tenderers have performed the current reference assignment based on various aspects. Six (6) questions should</w:t>
      </w:r>
      <w:r>
        <w:rPr>
          <w:rFonts w:ascii="Arial" w:hAnsi="Arial" w:cs="Arial"/>
          <w:color w:val="212121"/>
          <w:lang w:val="en"/>
        </w:rPr>
        <w:t xml:space="preserve"> </w:t>
      </w:r>
      <w:r w:rsidRPr="001C1556">
        <w:rPr>
          <w:rFonts w:ascii="Arial" w:hAnsi="Arial" w:cs="Arial"/>
          <w:color w:val="212121"/>
          <w:lang w:val="en"/>
        </w:rPr>
        <w:t>be answered by the respective rapporteur. The referee should take a position on the questions by answering "Excellent",</w:t>
      </w:r>
    </w:p>
    <w:p w14:paraId="188F2FD5"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"OK" or "Not acceptable". When submitting an answer, the grade "Not acceptable" is obtained. If the referee chooses</w:t>
      </w:r>
      <w:r>
        <w:rPr>
          <w:rFonts w:ascii="Arial" w:hAnsi="Arial" w:cs="Arial"/>
          <w:color w:val="212121"/>
          <w:lang w:val="en"/>
        </w:rPr>
        <w:t xml:space="preserve"> t</w:t>
      </w:r>
      <w:r w:rsidRPr="001C1556">
        <w:rPr>
          <w:rFonts w:ascii="Arial" w:hAnsi="Arial" w:cs="Arial"/>
          <w:color w:val="212121"/>
          <w:lang w:val="en"/>
        </w:rPr>
        <w:t>o tick in two answer alternatives, the poorer selected option is obtained.</w:t>
      </w:r>
    </w:p>
    <w:p w14:paraId="482AAB7C" w14:textId="77777777" w:rsidR="001C1556" w:rsidRPr="001C1556" w:rsidRDefault="001C1556" w:rsidP="001C1556">
      <w:pPr>
        <w:pStyle w:val="HTMLPreformatted"/>
        <w:shd w:val="clear" w:color="auto" w:fill="FFFFFF"/>
        <w:rPr>
          <w:rFonts w:ascii="Arial" w:hAnsi="Arial" w:cs="Arial"/>
          <w:color w:val="212121"/>
          <w:lang w:val="en"/>
        </w:rPr>
      </w:pPr>
    </w:p>
    <w:p w14:paraId="28019B3A" w14:textId="77777777" w:rsidR="001C1556" w:rsidRP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Reference is made by the procurement unit in Lund municipality sending out the appendix</w:t>
      </w:r>
    </w:p>
    <w:p w14:paraId="60ACB81D" w14:textId="77777777" w:rsidR="001C1556" w:rsidRP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"Reference form" via e-mail to all of the tenderers specified by the tenderers. All the referees</w:t>
      </w:r>
    </w:p>
    <w:p w14:paraId="5D202BA4"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must respond. If the answer does not come from a referrer within four (4) working days from the date of the appendix</w:t>
      </w:r>
      <w:r>
        <w:rPr>
          <w:rFonts w:ascii="Arial" w:hAnsi="Arial" w:cs="Arial"/>
          <w:color w:val="212121"/>
          <w:lang w:val="en"/>
        </w:rPr>
        <w:t xml:space="preserve"> </w:t>
      </w:r>
      <w:r w:rsidRPr="001C1556">
        <w:rPr>
          <w:rFonts w:ascii="Arial" w:hAnsi="Arial" w:cs="Arial"/>
          <w:color w:val="212121"/>
          <w:lang w:val="en"/>
        </w:rPr>
        <w:t>sent out by e-mail to the referees comes a reminder from the procurement unit in Lund municipality</w:t>
      </w:r>
      <w:r>
        <w:rPr>
          <w:rFonts w:ascii="Arial" w:hAnsi="Arial" w:cs="Arial"/>
          <w:color w:val="212121"/>
          <w:lang w:val="en"/>
        </w:rPr>
        <w:t xml:space="preserve"> </w:t>
      </w:r>
      <w:r w:rsidRPr="001C1556">
        <w:rPr>
          <w:rFonts w:ascii="Arial" w:hAnsi="Arial" w:cs="Arial"/>
          <w:color w:val="212121"/>
          <w:lang w:val="en"/>
        </w:rPr>
        <w:t>to the Referee. The procurement unit in Lund municipality will wait for a reply from the referendum</w:t>
      </w:r>
      <w:r>
        <w:rPr>
          <w:rFonts w:ascii="Arial" w:hAnsi="Arial" w:cs="Arial"/>
          <w:color w:val="212121"/>
          <w:lang w:val="en"/>
        </w:rPr>
        <w:t xml:space="preserve"> </w:t>
      </w:r>
      <w:r w:rsidRPr="001C1556">
        <w:rPr>
          <w:rFonts w:ascii="Arial" w:hAnsi="Arial" w:cs="Arial"/>
          <w:color w:val="212121"/>
          <w:lang w:val="en"/>
        </w:rPr>
        <w:t>another two (2) working days. If the referee does not respond, the tenderer will be contacted for this</w:t>
      </w:r>
      <w:r>
        <w:rPr>
          <w:rFonts w:ascii="Arial" w:hAnsi="Arial" w:cs="Arial"/>
          <w:color w:val="212121"/>
          <w:lang w:val="en"/>
        </w:rPr>
        <w:t xml:space="preserve"> </w:t>
      </w:r>
      <w:r w:rsidRPr="001C1556">
        <w:rPr>
          <w:rFonts w:ascii="Arial" w:hAnsi="Arial" w:cs="Arial"/>
          <w:color w:val="212121"/>
          <w:lang w:val="en"/>
        </w:rPr>
        <w:t>will remind the referee one last time. In cases where replies have not been received by the procurement unit in Lund</w:t>
      </w:r>
      <w:r>
        <w:rPr>
          <w:rFonts w:ascii="Arial" w:hAnsi="Arial" w:cs="Arial"/>
          <w:color w:val="212121"/>
          <w:lang w:val="en"/>
        </w:rPr>
        <w:t xml:space="preserve"> </w:t>
      </w:r>
      <w:r w:rsidRPr="001C1556">
        <w:rPr>
          <w:rFonts w:ascii="Arial" w:hAnsi="Arial" w:cs="Arial"/>
          <w:color w:val="212121"/>
          <w:lang w:val="en"/>
        </w:rPr>
        <w:t>municipality no later than ten (10) working days after the attachment has been sent out by e-mail, the tenderer will</w:t>
      </w:r>
      <w:r>
        <w:rPr>
          <w:rFonts w:ascii="Arial" w:hAnsi="Arial" w:cs="Arial"/>
          <w:color w:val="212121"/>
          <w:lang w:val="en"/>
        </w:rPr>
        <w:t xml:space="preserve"> </w:t>
      </w:r>
      <w:r w:rsidRPr="001C1556">
        <w:rPr>
          <w:rFonts w:ascii="Arial" w:hAnsi="Arial" w:cs="Arial"/>
          <w:color w:val="212121"/>
          <w:lang w:val="en"/>
        </w:rPr>
        <w:t>to receive 0 points for each referent who did not respond to the appendix "Reference form" within the deadline.</w:t>
      </w:r>
    </w:p>
    <w:p w14:paraId="36371D21" w14:textId="77777777" w:rsidR="001C1556" w:rsidRPr="001C1556" w:rsidRDefault="001C1556" w:rsidP="001C1556">
      <w:pPr>
        <w:pStyle w:val="HTMLPreformatted"/>
        <w:shd w:val="clear" w:color="auto" w:fill="FFFFFF"/>
        <w:rPr>
          <w:rFonts w:ascii="Arial" w:hAnsi="Arial" w:cs="Arial"/>
          <w:color w:val="212121"/>
          <w:lang w:val="en"/>
        </w:rPr>
      </w:pPr>
    </w:p>
    <w:p w14:paraId="7B6539B3"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The price deduction for the six questions will be set as follows:</w:t>
      </w:r>
    </w:p>
    <w:p w14:paraId="75638980" w14:textId="77777777" w:rsidR="001C1556" w:rsidRPr="001C1556" w:rsidRDefault="001C1556" w:rsidP="001C1556">
      <w:pPr>
        <w:pStyle w:val="HTMLPreformatted"/>
        <w:shd w:val="clear" w:color="auto" w:fill="FFFFFF"/>
        <w:rPr>
          <w:rFonts w:ascii="Arial" w:hAnsi="Arial" w:cs="Arial"/>
          <w:color w:val="212121"/>
          <w:lang w:val="en"/>
        </w:rPr>
      </w:pPr>
    </w:p>
    <w:p w14:paraId="069EEEE9"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"Excellent" = - 100,000 SEK</w:t>
      </w:r>
    </w:p>
    <w:p w14:paraId="1A401A6B" w14:textId="77777777" w:rsidR="001C1556" w:rsidRPr="001C1556" w:rsidRDefault="001C1556" w:rsidP="001C1556">
      <w:pPr>
        <w:pStyle w:val="HTMLPreformatted"/>
        <w:shd w:val="clear" w:color="auto" w:fill="FFFFFF"/>
        <w:rPr>
          <w:rFonts w:ascii="Arial" w:hAnsi="Arial" w:cs="Arial"/>
          <w:color w:val="212121"/>
          <w:lang w:val="en"/>
        </w:rPr>
      </w:pPr>
    </w:p>
    <w:p w14:paraId="28423012"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"OK" = - 20,000 SEK</w:t>
      </w:r>
    </w:p>
    <w:p w14:paraId="0E3AFB08" w14:textId="77777777" w:rsidR="001C1556" w:rsidRPr="001C1556" w:rsidRDefault="001C1556" w:rsidP="001C1556">
      <w:pPr>
        <w:pStyle w:val="HTMLPreformatted"/>
        <w:shd w:val="clear" w:color="auto" w:fill="FFFFFF"/>
        <w:rPr>
          <w:rFonts w:ascii="Arial" w:hAnsi="Arial" w:cs="Arial"/>
          <w:color w:val="212121"/>
          <w:lang w:val="en"/>
        </w:rPr>
      </w:pPr>
    </w:p>
    <w:p w14:paraId="07BD293E"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"Not acceptable" = + 50,000 SEK</w:t>
      </w:r>
    </w:p>
    <w:p w14:paraId="7EE3E000" w14:textId="77777777" w:rsidR="001C1556" w:rsidRPr="001C1556" w:rsidRDefault="001C1556" w:rsidP="001C1556">
      <w:pPr>
        <w:pStyle w:val="HTMLPreformatted"/>
        <w:shd w:val="clear" w:color="auto" w:fill="FFFFFF"/>
        <w:rPr>
          <w:rFonts w:ascii="Arial" w:hAnsi="Arial" w:cs="Arial"/>
          <w:color w:val="212121"/>
          <w:lang w:val="en"/>
        </w:rPr>
      </w:pPr>
    </w:p>
    <w:p w14:paraId="07154DD9"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Maximum added value = - SEK 1,200,000</w:t>
      </w:r>
    </w:p>
    <w:p w14:paraId="57583C65" w14:textId="77777777" w:rsidR="001C1556" w:rsidRDefault="001C1556" w:rsidP="001C1556">
      <w:pPr>
        <w:pStyle w:val="HTMLPreformatted"/>
        <w:shd w:val="clear" w:color="auto" w:fill="FFFFFF"/>
        <w:rPr>
          <w:rFonts w:ascii="Arial" w:hAnsi="Arial" w:cs="Arial"/>
          <w:color w:val="212121"/>
          <w:lang w:val="en"/>
        </w:rPr>
      </w:pPr>
    </w:p>
    <w:p w14:paraId="6F11E23A" w14:textId="77777777" w:rsidR="001C1556" w:rsidRPr="001C1556" w:rsidRDefault="001C1556" w:rsidP="001C1556">
      <w:pPr>
        <w:pStyle w:val="HTMLPreformatted"/>
        <w:shd w:val="clear" w:color="auto" w:fill="FFFFFF"/>
        <w:rPr>
          <w:rFonts w:ascii="Arial" w:hAnsi="Arial" w:cs="Arial"/>
          <w:b/>
          <w:color w:val="212121"/>
          <w:lang w:val="en"/>
        </w:rPr>
      </w:pPr>
      <w:r w:rsidRPr="001C1556">
        <w:rPr>
          <w:rFonts w:ascii="Arial" w:hAnsi="Arial" w:cs="Arial"/>
          <w:b/>
          <w:color w:val="212121"/>
          <w:lang w:val="en"/>
        </w:rPr>
        <w:t>7.2.4 The startup project</w:t>
      </w:r>
    </w:p>
    <w:p w14:paraId="1C20CEB9" w14:textId="77777777" w:rsidR="001C1556" w:rsidRPr="001C1556" w:rsidRDefault="001C1556" w:rsidP="001C1556">
      <w:pPr>
        <w:pStyle w:val="HTMLPreformatted"/>
        <w:shd w:val="clear" w:color="auto" w:fill="FFFFFF"/>
        <w:rPr>
          <w:rFonts w:ascii="Arial" w:hAnsi="Arial" w:cs="Arial"/>
          <w:color w:val="212121"/>
          <w:lang w:val="en"/>
        </w:rPr>
      </w:pPr>
    </w:p>
    <w:p w14:paraId="31A7483B" w14:textId="77777777" w:rsidR="001C1556" w:rsidRP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To assess the Tenderer's ability to carry out an efficient and successful start-up project (such as</w:t>
      </w:r>
    </w:p>
    <w:p w14:paraId="798ABBAC"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described under "Start-up project" in point 7.2.1 above), the following evaluation will be carried out.</w:t>
      </w:r>
    </w:p>
    <w:p w14:paraId="5A4EB72F" w14:textId="77777777" w:rsidR="001C1556" w:rsidRPr="001C1556" w:rsidRDefault="001C1556" w:rsidP="001C1556">
      <w:pPr>
        <w:pStyle w:val="HTMLPreformatted"/>
        <w:shd w:val="clear" w:color="auto" w:fill="FFFFFF"/>
        <w:rPr>
          <w:rFonts w:ascii="Arial" w:hAnsi="Arial" w:cs="Arial"/>
          <w:color w:val="212121"/>
          <w:lang w:val="en"/>
        </w:rPr>
      </w:pPr>
    </w:p>
    <w:p w14:paraId="18D6701A"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The tenderer is requested to enclose a preliminary project plan describing the activities, methods and roles</w:t>
      </w:r>
      <w:r>
        <w:rPr>
          <w:rFonts w:ascii="Arial" w:hAnsi="Arial" w:cs="Arial"/>
          <w:color w:val="212121"/>
          <w:lang w:val="en"/>
        </w:rPr>
        <w:t xml:space="preserve"> </w:t>
      </w:r>
      <w:r w:rsidRPr="001C1556">
        <w:rPr>
          <w:rFonts w:ascii="Arial" w:hAnsi="Arial" w:cs="Arial"/>
          <w:color w:val="212121"/>
          <w:lang w:val="en"/>
        </w:rPr>
        <w:t>which one considers appropriate to implement the project according to the following timetable:</w:t>
      </w:r>
    </w:p>
    <w:p w14:paraId="759749BE" w14:textId="77777777" w:rsidR="001C1556" w:rsidRPr="001C1556" w:rsidRDefault="001C1556" w:rsidP="001C1556">
      <w:pPr>
        <w:pStyle w:val="HTMLPreformatted"/>
        <w:shd w:val="clear" w:color="auto" w:fill="FFFFFF"/>
        <w:rPr>
          <w:rFonts w:ascii="Arial" w:hAnsi="Arial" w:cs="Arial"/>
          <w:color w:val="212121"/>
          <w:lang w:val="en"/>
        </w:rPr>
      </w:pPr>
    </w:p>
    <w:p w14:paraId="47F4F5FC" w14:textId="77777777" w:rsidR="001C1556" w:rsidRPr="001C1556" w:rsidRDefault="001C1556" w:rsidP="001C1556">
      <w:pPr>
        <w:pStyle w:val="HTMLPreformatted"/>
        <w:numPr>
          <w:ilvl w:val="0"/>
          <w:numId w:val="35"/>
        </w:numPr>
        <w:shd w:val="clear" w:color="auto" w:fill="FFFFFF"/>
        <w:rPr>
          <w:rFonts w:ascii="Arial" w:hAnsi="Arial" w:cs="Arial"/>
          <w:color w:val="212121"/>
        </w:rPr>
      </w:pPr>
      <w:r w:rsidRPr="001C1556">
        <w:rPr>
          <w:rFonts w:ascii="Arial" w:hAnsi="Arial" w:cs="Arial"/>
          <w:color w:val="212121"/>
          <w:lang w:val="en"/>
        </w:rPr>
        <w:t>First project meeting on site at the Customer no later than two weeks after the contract has been signed.</w:t>
      </w:r>
    </w:p>
    <w:p w14:paraId="1B8D970C" w14:textId="77777777" w:rsidR="001C1556" w:rsidRDefault="001C1556" w:rsidP="001C1556">
      <w:pPr>
        <w:pStyle w:val="HTMLPreformatted"/>
        <w:numPr>
          <w:ilvl w:val="0"/>
          <w:numId w:val="35"/>
        </w:numPr>
        <w:shd w:val="clear" w:color="auto" w:fill="FFFFFF"/>
        <w:rPr>
          <w:rFonts w:ascii="Arial" w:hAnsi="Arial" w:cs="Arial"/>
          <w:color w:val="212121"/>
          <w:lang w:val="en"/>
        </w:rPr>
      </w:pPr>
      <w:r w:rsidRPr="001C1556">
        <w:rPr>
          <w:rFonts w:ascii="Arial" w:hAnsi="Arial" w:cs="Arial"/>
          <w:color w:val="212121"/>
          <w:lang w:val="en"/>
        </w:rPr>
        <w:t>The project ended no later than 4 weeks after the first meeting. (For evaluation purposes it can be assumed that the resources</w:t>
      </w:r>
      <w:r>
        <w:rPr>
          <w:rFonts w:ascii="Arial" w:hAnsi="Arial" w:cs="Arial"/>
          <w:color w:val="212121"/>
          <w:lang w:val="en"/>
        </w:rPr>
        <w:t xml:space="preserve"> </w:t>
      </w:r>
      <w:r w:rsidRPr="001C1556">
        <w:rPr>
          <w:rFonts w:ascii="Arial" w:hAnsi="Arial" w:cs="Arial"/>
          <w:color w:val="212121"/>
          <w:lang w:val="en"/>
        </w:rPr>
        <w:t>required by Customer itself is available during this period.)</w:t>
      </w:r>
    </w:p>
    <w:p w14:paraId="21E85A50" w14:textId="77777777" w:rsidR="001C1556" w:rsidRPr="001C1556" w:rsidRDefault="001C1556" w:rsidP="001C1556">
      <w:pPr>
        <w:pStyle w:val="HTMLPreformatted"/>
        <w:shd w:val="clear" w:color="auto" w:fill="FFFFFF"/>
        <w:rPr>
          <w:rFonts w:ascii="Arial" w:hAnsi="Arial" w:cs="Arial"/>
          <w:color w:val="212121"/>
          <w:lang w:val="en"/>
        </w:rPr>
      </w:pPr>
    </w:p>
    <w:p w14:paraId="69DD7651" w14:textId="77777777" w:rsidR="001C1556" w:rsidRDefault="001C1556" w:rsidP="001C1556">
      <w:pPr>
        <w:pStyle w:val="HTMLPreformatted"/>
        <w:shd w:val="clear" w:color="auto" w:fill="FFFFFF"/>
        <w:rPr>
          <w:rFonts w:ascii="Arial" w:hAnsi="Arial" w:cs="Arial"/>
          <w:color w:val="212121"/>
          <w:lang w:val="en"/>
        </w:rPr>
      </w:pPr>
    </w:p>
    <w:p w14:paraId="7010F7A9" w14:textId="77777777" w:rsidR="001C1556" w:rsidRDefault="001C1556" w:rsidP="001C1556">
      <w:pPr>
        <w:pStyle w:val="HTMLPreformatted"/>
        <w:shd w:val="clear" w:color="auto" w:fill="FFFFFF"/>
        <w:rPr>
          <w:rFonts w:ascii="Arial" w:hAnsi="Arial" w:cs="Arial"/>
          <w:color w:val="212121"/>
          <w:lang w:val="en"/>
        </w:rPr>
      </w:pPr>
    </w:p>
    <w:p w14:paraId="55FA005C" w14:textId="77777777" w:rsidR="001C1556" w:rsidRDefault="001C1556" w:rsidP="001C1556">
      <w:pPr>
        <w:pStyle w:val="HTMLPreformatted"/>
        <w:shd w:val="clear" w:color="auto" w:fill="FFFFFF"/>
        <w:rPr>
          <w:rFonts w:ascii="Arial" w:hAnsi="Arial" w:cs="Arial"/>
          <w:color w:val="212121"/>
          <w:lang w:val="en"/>
        </w:rPr>
      </w:pPr>
    </w:p>
    <w:p w14:paraId="72ECADE6" w14:textId="77777777" w:rsidR="001C1556" w:rsidRDefault="001C1556" w:rsidP="001C1556">
      <w:pPr>
        <w:pStyle w:val="HTMLPreformatted"/>
        <w:shd w:val="clear" w:color="auto" w:fill="FFFFFF"/>
        <w:rPr>
          <w:rFonts w:ascii="Arial" w:hAnsi="Arial" w:cs="Arial"/>
          <w:color w:val="212121"/>
          <w:lang w:val="en"/>
        </w:rPr>
      </w:pPr>
    </w:p>
    <w:p w14:paraId="7CD840A5" w14:textId="77777777" w:rsidR="001C1556" w:rsidRDefault="001C1556" w:rsidP="001C1556">
      <w:pPr>
        <w:pStyle w:val="HTMLPreformatted"/>
        <w:shd w:val="clear" w:color="auto" w:fill="FFFFFF"/>
        <w:rPr>
          <w:rFonts w:ascii="Arial" w:hAnsi="Arial" w:cs="Arial"/>
          <w:color w:val="212121"/>
          <w:lang w:val="en"/>
        </w:rPr>
      </w:pPr>
    </w:p>
    <w:p w14:paraId="0F34EFF5" w14:textId="77777777" w:rsidR="001C1556" w:rsidRDefault="001C1556" w:rsidP="001C1556">
      <w:pPr>
        <w:pStyle w:val="HTMLPreformatted"/>
        <w:shd w:val="clear" w:color="auto" w:fill="FFFFFF"/>
        <w:rPr>
          <w:rFonts w:ascii="Arial" w:hAnsi="Arial" w:cs="Arial"/>
          <w:color w:val="212121"/>
          <w:lang w:val="en"/>
        </w:rPr>
      </w:pPr>
    </w:p>
    <w:p w14:paraId="7CE640C6" w14:textId="77777777" w:rsidR="001C1556" w:rsidRDefault="001C1556" w:rsidP="001C1556">
      <w:pPr>
        <w:pStyle w:val="HTMLPreformatted"/>
        <w:shd w:val="clear" w:color="auto" w:fill="FFFFFF"/>
        <w:rPr>
          <w:rFonts w:ascii="Arial" w:hAnsi="Arial" w:cs="Arial"/>
          <w:color w:val="212121"/>
          <w:lang w:val="en"/>
        </w:rPr>
      </w:pPr>
    </w:p>
    <w:p w14:paraId="284FE3AB" w14:textId="77777777" w:rsidR="001C1556" w:rsidRDefault="001C1556" w:rsidP="001C1556">
      <w:pPr>
        <w:pStyle w:val="HTMLPreformatted"/>
        <w:shd w:val="clear" w:color="auto" w:fill="FFFFFF"/>
        <w:rPr>
          <w:rFonts w:ascii="Arial" w:hAnsi="Arial" w:cs="Arial"/>
          <w:color w:val="212121"/>
          <w:lang w:val="en"/>
        </w:rPr>
      </w:pPr>
    </w:p>
    <w:p w14:paraId="1BDDD4CA" w14:textId="77777777" w:rsidR="001C1556" w:rsidRDefault="001C1556" w:rsidP="001C1556">
      <w:pPr>
        <w:pStyle w:val="HTMLPreformatted"/>
        <w:shd w:val="clear" w:color="auto" w:fill="FFFFFF"/>
        <w:rPr>
          <w:rFonts w:ascii="Arial" w:hAnsi="Arial" w:cs="Arial"/>
          <w:color w:val="212121"/>
          <w:lang w:val="en"/>
        </w:rPr>
      </w:pPr>
    </w:p>
    <w:p w14:paraId="28390FAB" w14:textId="77777777" w:rsidR="001C1556" w:rsidRDefault="001C1556" w:rsidP="001C1556">
      <w:pPr>
        <w:pStyle w:val="HTMLPreformatted"/>
        <w:shd w:val="clear" w:color="auto" w:fill="FFFFFF"/>
        <w:rPr>
          <w:rFonts w:ascii="Arial" w:hAnsi="Arial" w:cs="Arial"/>
          <w:color w:val="212121"/>
          <w:lang w:val="en"/>
        </w:rPr>
      </w:pPr>
    </w:p>
    <w:p w14:paraId="301AD522" w14:textId="77777777" w:rsidR="001C1556" w:rsidRDefault="001C1556" w:rsidP="001C1556">
      <w:pPr>
        <w:pStyle w:val="HTMLPreformatted"/>
        <w:shd w:val="clear" w:color="auto" w:fill="FFFFFF"/>
        <w:rPr>
          <w:rFonts w:ascii="Arial" w:hAnsi="Arial" w:cs="Arial"/>
          <w:color w:val="212121"/>
          <w:lang w:val="en"/>
        </w:rPr>
      </w:pPr>
    </w:p>
    <w:p w14:paraId="106F542B"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lastRenderedPageBreak/>
        <w:t>From the enclosed plan, the various elements that form part of an establishment and which different phases must be stated</w:t>
      </w:r>
      <w:r>
        <w:rPr>
          <w:rFonts w:ascii="Arial" w:hAnsi="Arial" w:cs="Arial"/>
          <w:color w:val="212121"/>
          <w:lang w:val="en"/>
        </w:rPr>
        <w:t xml:space="preserve"> </w:t>
      </w:r>
      <w:r w:rsidRPr="001C1556">
        <w:rPr>
          <w:rFonts w:ascii="Arial" w:hAnsi="Arial" w:cs="Arial"/>
          <w:color w:val="212121"/>
          <w:lang w:val="en"/>
        </w:rPr>
        <w:t>that includes. It should also state which activities are dependent on the authority delivering for that</w:t>
      </w:r>
      <w:r>
        <w:rPr>
          <w:rFonts w:ascii="Arial" w:hAnsi="Arial" w:cs="Arial"/>
          <w:color w:val="212121"/>
          <w:lang w:val="en"/>
        </w:rPr>
        <w:t xml:space="preserve"> </w:t>
      </w:r>
      <w:r w:rsidRPr="001C1556">
        <w:rPr>
          <w:rFonts w:ascii="Arial" w:hAnsi="Arial" w:cs="Arial"/>
          <w:color w:val="212121"/>
          <w:lang w:val="en"/>
        </w:rPr>
        <w:t>succeeds with the start-up project.</w:t>
      </w:r>
    </w:p>
    <w:p w14:paraId="19FCAECB" w14:textId="77777777" w:rsidR="001C1556" w:rsidRPr="001C1556" w:rsidRDefault="001C1556" w:rsidP="001C1556">
      <w:pPr>
        <w:pStyle w:val="HTMLPreformatted"/>
        <w:shd w:val="clear" w:color="auto" w:fill="FFFFFF"/>
        <w:rPr>
          <w:rFonts w:ascii="Arial" w:hAnsi="Arial" w:cs="Arial"/>
          <w:color w:val="212121"/>
          <w:lang w:val="en"/>
        </w:rPr>
      </w:pPr>
    </w:p>
    <w:p w14:paraId="0DCA6BEE"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The project plan for the start-up project will be assessed according to the following scale:</w:t>
      </w:r>
    </w:p>
    <w:p w14:paraId="299B3632" w14:textId="77777777" w:rsidR="001C1556" w:rsidRPr="001C1556" w:rsidRDefault="001C1556" w:rsidP="001C1556">
      <w:pPr>
        <w:pStyle w:val="HTMLPreformatted"/>
        <w:shd w:val="clear" w:color="auto" w:fill="FFFFFF"/>
        <w:rPr>
          <w:rFonts w:ascii="Arial" w:hAnsi="Arial" w:cs="Arial"/>
          <w:color w:val="212121"/>
          <w:lang w:val="en"/>
        </w:rPr>
      </w:pPr>
    </w:p>
    <w:p w14:paraId="427AE080"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MVG:</w:t>
      </w:r>
    </w:p>
    <w:p w14:paraId="7F035B26" w14:textId="77777777" w:rsidR="001C1556" w:rsidRPr="001C1556" w:rsidRDefault="001C1556" w:rsidP="001C1556">
      <w:pPr>
        <w:pStyle w:val="HTMLPreformatted"/>
        <w:shd w:val="clear" w:color="auto" w:fill="FFFFFF"/>
        <w:rPr>
          <w:rFonts w:ascii="Arial" w:hAnsi="Arial" w:cs="Arial"/>
          <w:color w:val="212121"/>
          <w:lang w:val="en"/>
        </w:rPr>
      </w:pPr>
    </w:p>
    <w:p w14:paraId="3ECCBA0A" w14:textId="77777777" w:rsidR="001C1556" w:rsidRPr="001C1556" w:rsidRDefault="001C1556" w:rsidP="001C1556">
      <w:pPr>
        <w:pStyle w:val="HTMLPreformatted"/>
        <w:numPr>
          <w:ilvl w:val="0"/>
          <w:numId w:val="36"/>
        </w:numPr>
        <w:shd w:val="clear" w:color="auto" w:fill="FFFFFF"/>
        <w:rPr>
          <w:rFonts w:ascii="Arial" w:hAnsi="Arial" w:cs="Arial"/>
          <w:color w:val="212121"/>
          <w:lang w:val="en"/>
        </w:rPr>
      </w:pPr>
      <w:r w:rsidRPr="001C1556">
        <w:rPr>
          <w:rFonts w:ascii="Arial" w:hAnsi="Arial" w:cs="Arial"/>
          <w:color w:val="212121"/>
          <w:lang w:val="en"/>
        </w:rPr>
        <w:t>The plan's structure is well-planned and contains realistic milestones and reconciliation points</w:t>
      </w:r>
    </w:p>
    <w:p w14:paraId="4F09E793" w14:textId="77777777" w:rsidR="001C1556" w:rsidRPr="001C1556" w:rsidRDefault="001C1556" w:rsidP="001C1556">
      <w:pPr>
        <w:pStyle w:val="HTMLPreformatted"/>
        <w:numPr>
          <w:ilvl w:val="0"/>
          <w:numId w:val="36"/>
        </w:numPr>
        <w:shd w:val="clear" w:color="auto" w:fill="FFFFFF"/>
        <w:rPr>
          <w:rFonts w:ascii="Arial" w:hAnsi="Arial" w:cs="Arial"/>
          <w:color w:val="212121"/>
          <w:lang w:val="en"/>
        </w:rPr>
      </w:pPr>
      <w:r w:rsidRPr="001C1556">
        <w:rPr>
          <w:rFonts w:ascii="Arial" w:hAnsi="Arial" w:cs="Arial"/>
          <w:color w:val="212121"/>
          <w:lang w:val="en"/>
        </w:rPr>
        <w:t>The plan gives the authority added value that strengthens and streamlines future work with</w:t>
      </w:r>
    </w:p>
    <w:p w14:paraId="4A05D95B" w14:textId="77777777" w:rsidR="001C1556" w:rsidRPr="001C1556" w:rsidRDefault="001C1556" w:rsidP="001C1556">
      <w:pPr>
        <w:pStyle w:val="HTMLPreformatted"/>
        <w:numPr>
          <w:ilvl w:val="0"/>
          <w:numId w:val="36"/>
        </w:numPr>
        <w:shd w:val="clear" w:color="auto" w:fill="FFFFFF"/>
        <w:rPr>
          <w:rFonts w:ascii="Arial" w:hAnsi="Arial" w:cs="Arial"/>
          <w:color w:val="212121"/>
          <w:lang w:val="en"/>
        </w:rPr>
      </w:pPr>
      <w:r w:rsidRPr="001C1556">
        <w:rPr>
          <w:rFonts w:ascii="Arial" w:hAnsi="Arial" w:cs="Arial"/>
          <w:color w:val="212121"/>
          <w:lang w:val="en"/>
        </w:rPr>
        <w:t>system</w:t>
      </w:r>
    </w:p>
    <w:p w14:paraId="5D704190" w14:textId="77777777" w:rsidR="001C1556" w:rsidRPr="001C1556" w:rsidRDefault="001C1556" w:rsidP="001C1556">
      <w:pPr>
        <w:pStyle w:val="HTMLPreformatted"/>
        <w:numPr>
          <w:ilvl w:val="0"/>
          <w:numId w:val="36"/>
        </w:numPr>
        <w:shd w:val="clear" w:color="auto" w:fill="FFFFFF"/>
        <w:rPr>
          <w:rFonts w:ascii="Arial" w:hAnsi="Arial" w:cs="Arial"/>
          <w:color w:val="212121"/>
          <w:lang w:val="en"/>
        </w:rPr>
      </w:pPr>
      <w:r w:rsidRPr="001C1556">
        <w:rPr>
          <w:rFonts w:ascii="Arial" w:hAnsi="Arial" w:cs="Arial"/>
          <w:color w:val="212121"/>
          <w:lang w:val="en"/>
        </w:rPr>
        <w:t>The plan is well worked out and proven in previous implementations</w:t>
      </w:r>
    </w:p>
    <w:p w14:paraId="3690126C" w14:textId="77777777" w:rsidR="001C1556" w:rsidRPr="001C1556" w:rsidRDefault="001C1556" w:rsidP="001C1556">
      <w:pPr>
        <w:pStyle w:val="HTMLPreformatted"/>
        <w:numPr>
          <w:ilvl w:val="0"/>
          <w:numId w:val="36"/>
        </w:numPr>
        <w:shd w:val="clear" w:color="auto" w:fill="FFFFFF"/>
        <w:rPr>
          <w:rFonts w:ascii="Arial" w:hAnsi="Arial" w:cs="Arial"/>
          <w:color w:val="212121"/>
          <w:lang w:val="en"/>
        </w:rPr>
      </w:pPr>
      <w:r w:rsidRPr="001C1556">
        <w:rPr>
          <w:rFonts w:ascii="Arial" w:hAnsi="Arial" w:cs="Arial"/>
          <w:color w:val="212121"/>
          <w:lang w:val="en"/>
        </w:rPr>
        <w:t>The plan gives the authority the opportunity to influence the different phases</w:t>
      </w:r>
    </w:p>
    <w:p w14:paraId="501F7C4B" w14:textId="77777777" w:rsidR="001C1556" w:rsidRDefault="001C1556" w:rsidP="001C1556">
      <w:pPr>
        <w:pStyle w:val="HTMLPreformatted"/>
        <w:numPr>
          <w:ilvl w:val="0"/>
          <w:numId w:val="36"/>
        </w:numPr>
        <w:shd w:val="clear" w:color="auto" w:fill="FFFFFF"/>
        <w:rPr>
          <w:rFonts w:ascii="Arial" w:hAnsi="Arial" w:cs="Arial"/>
          <w:color w:val="212121"/>
          <w:lang w:val="en"/>
        </w:rPr>
      </w:pPr>
      <w:r w:rsidRPr="001C1556">
        <w:rPr>
          <w:rFonts w:ascii="Arial" w:hAnsi="Arial" w:cs="Arial"/>
          <w:color w:val="212121"/>
          <w:lang w:val="en"/>
        </w:rPr>
        <w:t>The plan has an agile approach</w:t>
      </w:r>
    </w:p>
    <w:p w14:paraId="62F038E3" w14:textId="77777777" w:rsidR="001C1556" w:rsidRPr="001C1556" w:rsidRDefault="001C1556" w:rsidP="001C1556">
      <w:pPr>
        <w:pStyle w:val="HTMLPreformatted"/>
        <w:shd w:val="clear" w:color="auto" w:fill="FFFFFF"/>
        <w:ind w:left="720"/>
        <w:rPr>
          <w:rFonts w:ascii="Arial" w:hAnsi="Arial" w:cs="Arial"/>
          <w:color w:val="212121"/>
          <w:lang w:val="en"/>
        </w:rPr>
      </w:pPr>
    </w:p>
    <w:p w14:paraId="34C34F08"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VG:</w:t>
      </w:r>
    </w:p>
    <w:p w14:paraId="43BBB555" w14:textId="77777777" w:rsidR="001C1556" w:rsidRPr="001C1556" w:rsidRDefault="001C1556" w:rsidP="001C1556">
      <w:pPr>
        <w:pStyle w:val="HTMLPreformatted"/>
        <w:shd w:val="clear" w:color="auto" w:fill="FFFFFF"/>
        <w:rPr>
          <w:rFonts w:ascii="Arial" w:hAnsi="Arial" w:cs="Arial"/>
          <w:color w:val="212121"/>
          <w:lang w:val="en"/>
        </w:rPr>
      </w:pPr>
    </w:p>
    <w:p w14:paraId="1328460A" w14:textId="77777777" w:rsidR="001C1556" w:rsidRPr="001C1556" w:rsidRDefault="001C1556" w:rsidP="001C1556">
      <w:pPr>
        <w:pStyle w:val="HTMLPreformatted"/>
        <w:numPr>
          <w:ilvl w:val="0"/>
          <w:numId w:val="37"/>
        </w:numPr>
        <w:shd w:val="clear" w:color="auto" w:fill="FFFFFF"/>
        <w:rPr>
          <w:rFonts w:ascii="Arial" w:hAnsi="Arial" w:cs="Arial"/>
          <w:color w:val="212121"/>
          <w:lang w:val="en"/>
        </w:rPr>
      </w:pPr>
      <w:r w:rsidRPr="001C1556">
        <w:rPr>
          <w:rFonts w:ascii="Arial" w:hAnsi="Arial" w:cs="Arial"/>
          <w:color w:val="212121"/>
          <w:lang w:val="en"/>
        </w:rPr>
        <w:t>The plan has a good disposition</w:t>
      </w:r>
    </w:p>
    <w:p w14:paraId="0B139E0A" w14:textId="77777777" w:rsidR="001C1556" w:rsidRPr="001C1556" w:rsidRDefault="001C1556" w:rsidP="001C1556">
      <w:pPr>
        <w:pStyle w:val="HTMLPreformatted"/>
        <w:numPr>
          <w:ilvl w:val="0"/>
          <w:numId w:val="37"/>
        </w:numPr>
        <w:shd w:val="clear" w:color="auto" w:fill="FFFFFF"/>
        <w:rPr>
          <w:rFonts w:ascii="Arial" w:hAnsi="Arial" w:cs="Arial"/>
          <w:color w:val="212121"/>
          <w:lang w:val="en"/>
        </w:rPr>
      </w:pPr>
      <w:r w:rsidRPr="001C1556">
        <w:rPr>
          <w:rFonts w:ascii="Arial" w:hAnsi="Arial" w:cs="Arial"/>
          <w:color w:val="212121"/>
          <w:lang w:val="en"/>
        </w:rPr>
        <w:t>The plan contains the necessary steps</w:t>
      </w:r>
    </w:p>
    <w:p w14:paraId="0AA2A626" w14:textId="77777777" w:rsidR="001C1556" w:rsidRPr="001C1556" w:rsidRDefault="001C1556" w:rsidP="001C1556">
      <w:pPr>
        <w:pStyle w:val="HTMLPreformatted"/>
        <w:numPr>
          <w:ilvl w:val="0"/>
          <w:numId w:val="37"/>
        </w:numPr>
        <w:shd w:val="clear" w:color="auto" w:fill="FFFFFF"/>
        <w:rPr>
          <w:rFonts w:ascii="Arial" w:hAnsi="Arial" w:cs="Arial"/>
          <w:color w:val="212121"/>
          <w:lang w:val="en"/>
        </w:rPr>
      </w:pPr>
      <w:r w:rsidRPr="001C1556">
        <w:rPr>
          <w:rFonts w:ascii="Arial" w:hAnsi="Arial" w:cs="Arial"/>
          <w:color w:val="212121"/>
          <w:lang w:val="en"/>
        </w:rPr>
        <w:t>The plan has a timeline with activities that are understandable and appropriate</w:t>
      </w:r>
    </w:p>
    <w:p w14:paraId="1CCCC258" w14:textId="77777777" w:rsidR="001C1556" w:rsidRDefault="001C1556" w:rsidP="001C1556">
      <w:pPr>
        <w:pStyle w:val="HTMLPreformatted"/>
        <w:numPr>
          <w:ilvl w:val="0"/>
          <w:numId w:val="37"/>
        </w:numPr>
        <w:shd w:val="clear" w:color="auto" w:fill="FFFFFF"/>
        <w:rPr>
          <w:rFonts w:ascii="Arial" w:hAnsi="Arial" w:cs="Arial"/>
          <w:color w:val="212121"/>
          <w:lang w:val="en"/>
        </w:rPr>
      </w:pPr>
      <w:r w:rsidRPr="001C1556">
        <w:rPr>
          <w:rFonts w:ascii="Arial" w:hAnsi="Arial" w:cs="Arial"/>
          <w:color w:val="212121"/>
          <w:lang w:val="en"/>
        </w:rPr>
        <w:t>The plan is perceived as feasible</w:t>
      </w:r>
    </w:p>
    <w:p w14:paraId="764868D5" w14:textId="77777777" w:rsidR="001C1556" w:rsidRPr="001C1556" w:rsidRDefault="001C1556" w:rsidP="001C1556">
      <w:pPr>
        <w:pStyle w:val="HTMLPreformatted"/>
        <w:shd w:val="clear" w:color="auto" w:fill="FFFFFF"/>
        <w:rPr>
          <w:rFonts w:ascii="Arial" w:hAnsi="Arial" w:cs="Arial"/>
          <w:color w:val="212121"/>
          <w:lang w:val="en"/>
        </w:rPr>
      </w:pPr>
    </w:p>
    <w:p w14:paraId="52EA9C6D"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G:</w:t>
      </w:r>
    </w:p>
    <w:p w14:paraId="0D7FF4EA" w14:textId="77777777" w:rsidR="001C1556" w:rsidRPr="001C1556" w:rsidRDefault="001C1556" w:rsidP="001C1556">
      <w:pPr>
        <w:pStyle w:val="HTMLPreformatted"/>
        <w:shd w:val="clear" w:color="auto" w:fill="FFFFFF"/>
        <w:rPr>
          <w:rFonts w:ascii="Arial" w:hAnsi="Arial" w:cs="Arial"/>
          <w:color w:val="212121"/>
          <w:lang w:val="en"/>
        </w:rPr>
      </w:pPr>
    </w:p>
    <w:p w14:paraId="00E37D65" w14:textId="77777777" w:rsidR="001C1556" w:rsidRPr="001C1556" w:rsidRDefault="001C1556" w:rsidP="001C1556">
      <w:pPr>
        <w:pStyle w:val="HTMLPreformatted"/>
        <w:numPr>
          <w:ilvl w:val="0"/>
          <w:numId w:val="38"/>
        </w:numPr>
        <w:shd w:val="clear" w:color="auto" w:fill="FFFFFF"/>
        <w:rPr>
          <w:rFonts w:ascii="Arial" w:hAnsi="Arial" w:cs="Arial"/>
          <w:color w:val="212121"/>
          <w:lang w:val="en"/>
        </w:rPr>
      </w:pPr>
      <w:r w:rsidRPr="001C1556">
        <w:rPr>
          <w:rFonts w:ascii="Arial" w:hAnsi="Arial" w:cs="Arial"/>
          <w:color w:val="212121"/>
          <w:lang w:val="en"/>
        </w:rPr>
        <w:t>The plan has a good disposition, with shortcomings of a small nature</w:t>
      </w:r>
    </w:p>
    <w:p w14:paraId="324E2AA3" w14:textId="77777777" w:rsidR="001C1556" w:rsidRPr="001C1556" w:rsidRDefault="001C1556" w:rsidP="001C1556">
      <w:pPr>
        <w:pStyle w:val="HTMLPreformatted"/>
        <w:numPr>
          <w:ilvl w:val="0"/>
          <w:numId w:val="38"/>
        </w:numPr>
        <w:shd w:val="clear" w:color="auto" w:fill="FFFFFF"/>
        <w:rPr>
          <w:rFonts w:ascii="Arial" w:hAnsi="Arial" w:cs="Arial"/>
          <w:color w:val="212121"/>
          <w:lang w:val="en"/>
        </w:rPr>
      </w:pPr>
      <w:r w:rsidRPr="001C1556">
        <w:rPr>
          <w:rFonts w:ascii="Arial" w:hAnsi="Arial" w:cs="Arial"/>
          <w:color w:val="212121"/>
          <w:lang w:val="en"/>
        </w:rPr>
        <w:t>The plan has milestones and set goals</w:t>
      </w:r>
    </w:p>
    <w:p w14:paraId="7BC689BA" w14:textId="77777777" w:rsidR="001C1556" w:rsidRDefault="001C1556" w:rsidP="001C1556">
      <w:pPr>
        <w:pStyle w:val="HTMLPreformatted"/>
        <w:numPr>
          <w:ilvl w:val="0"/>
          <w:numId w:val="38"/>
        </w:numPr>
        <w:shd w:val="clear" w:color="auto" w:fill="FFFFFF"/>
        <w:rPr>
          <w:rFonts w:ascii="Arial" w:hAnsi="Arial" w:cs="Arial"/>
          <w:color w:val="212121"/>
          <w:lang w:val="en"/>
        </w:rPr>
      </w:pPr>
      <w:r w:rsidRPr="001C1556">
        <w:rPr>
          <w:rFonts w:ascii="Arial" w:hAnsi="Arial" w:cs="Arial"/>
          <w:color w:val="212121"/>
          <w:lang w:val="en"/>
        </w:rPr>
        <w:t>The plan is perceived as feasible</w:t>
      </w:r>
    </w:p>
    <w:p w14:paraId="0A9E9A19" w14:textId="77777777" w:rsidR="001C1556" w:rsidRPr="001C1556" w:rsidRDefault="001C1556" w:rsidP="001C1556">
      <w:pPr>
        <w:pStyle w:val="HTMLPreformatted"/>
        <w:shd w:val="clear" w:color="auto" w:fill="FFFFFF"/>
        <w:rPr>
          <w:rFonts w:ascii="Arial" w:hAnsi="Arial" w:cs="Arial"/>
          <w:color w:val="212121"/>
          <w:lang w:val="en"/>
        </w:rPr>
      </w:pPr>
    </w:p>
    <w:p w14:paraId="018A7426"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IG:</w:t>
      </w:r>
    </w:p>
    <w:p w14:paraId="379678B9" w14:textId="77777777" w:rsidR="001C1556" w:rsidRPr="001C1556" w:rsidRDefault="001C1556" w:rsidP="001C1556">
      <w:pPr>
        <w:pStyle w:val="HTMLPreformatted"/>
        <w:shd w:val="clear" w:color="auto" w:fill="FFFFFF"/>
        <w:rPr>
          <w:rFonts w:ascii="Arial" w:hAnsi="Arial" w:cs="Arial"/>
          <w:color w:val="212121"/>
          <w:lang w:val="en"/>
        </w:rPr>
      </w:pPr>
    </w:p>
    <w:p w14:paraId="22A21D6A" w14:textId="77777777" w:rsidR="001C1556" w:rsidRPr="001C1556" w:rsidRDefault="001C1556" w:rsidP="001C1556">
      <w:pPr>
        <w:pStyle w:val="HTMLPreformatted"/>
        <w:numPr>
          <w:ilvl w:val="0"/>
          <w:numId w:val="39"/>
        </w:numPr>
        <w:shd w:val="clear" w:color="auto" w:fill="FFFFFF"/>
        <w:rPr>
          <w:rFonts w:ascii="Arial" w:hAnsi="Arial" w:cs="Arial"/>
          <w:color w:val="212121"/>
          <w:lang w:val="en"/>
        </w:rPr>
      </w:pPr>
      <w:r w:rsidRPr="001C1556">
        <w:rPr>
          <w:rFonts w:ascii="Arial" w:hAnsi="Arial" w:cs="Arial"/>
          <w:color w:val="212121"/>
          <w:lang w:val="en"/>
        </w:rPr>
        <w:t>The plan is perceived to have shortcomings that are not of a minor nature</w:t>
      </w:r>
    </w:p>
    <w:p w14:paraId="404F2008" w14:textId="77777777" w:rsidR="001C1556" w:rsidRDefault="001C1556" w:rsidP="001C1556">
      <w:pPr>
        <w:pStyle w:val="HTMLPreformatted"/>
        <w:numPr>
          <w:ilvl w:val="0"/>
          <w:numId w:val="39"/>
        </w:numPr>
        <w:shd w:val="clear" w:color="auto" w:fill="FFFFFF"/>
        <w:rPr>
          <w:rFonts w:ascii="Arial" w:hAnsi="Arial" w:cs="Arial"/>
          <w:color w:val="212121"/>
          <w:lang w:val="en"/>
        </w:rPr>
      </w:pPr>
      <w:r w:rsidRPr="001C1556">
        <w:rPr>
          <w:rFonts w:ascii="Arial" w:hAnsi="Arial" w:cs="Arial"/>
          <w:color w:val="212121"/>
          <w:lang w:val="en"/>
        </w:rPr>
        <w:t>The plan lacks milestones and goals</w:t>
      </w:r>
    </w:p>
    <w:p w14:paraId="368CB969" w14:textId="77777777" w:rsidR="001C1556" w:rsidRPr="001C1556" w:rsidRDefault="001C1556" w:rsidP="001C1556">
      <w:pPr>
        <w:pStyle w:val="HTMLPreformatted"/>
        <w:shd w:val="clear" w:color="auto" w:fill="FFFFFF"/>
        <w:rPr>
          <w:rFonts w:ascii="Arial" w:hAnsi="Arial" w:cs="Arial"/>
          <w:color w:val="212121"/>
          <w:lang w:val="en"/>
        </w:rPr>
      </w:pPr>
    </w:p>
    <w:p w14:paraId="4FB1B734"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Price deductions for the various components will be set as follows:</w:t>
      </w:r>
    </w:p>
    <w:p w14:paraId="6FCE195C" w14:textId="77777777" w:rsidR="001C1556" w:rsidRPr="001C1556" w:rsidRDefault="001C1556" w:rsidP="001C1556">
      <w:pPr>
        <w:pStyle w:val="HTMLPreformatted"/>
        <w:shd w:val="clear" w:color="auto" w:fill="FFFFFF"/>
        <w:rPr>
          <w:rFonts w:ascii="Arial" w:hAnsi="Arial" w:cs="Arial"/>
          <w:color w:val="212121"/>
          <w:lang w:val="en"/>
        </w:rPr>
      </w:pPr>
    </w:p>
    <w:p w14:paraId="50AFC599"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MVG = - 500 000 SEK</w:t>
      </w:r>
    </w:p>
    <w:p w14:paraId="023C5D12" w14:textId="77777777" w:rsidR="001C1556" w:rsidRPr="001C1556" w:rsidRDefault="001C1556" w:rsidP="001C1556">
      <w:pPr>
        <w:pStyle w:val="HTMLPreformatted"/>
        <w:shd w:val="clear" w:color="auto" w:fill="FFFFFF"/>
        <w:rPr>
          <w:rFonts w:ascii="Arial" w:hAnsi="Arial" w:cs="Arial"/>
          <w:color w:val="212121"/>
          <w:lang w:val="en"/>
        </w:rPr>
      </w:pPr>
    </w:p>
    <w:p w14:paraId="60CB30E3"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VG = - 250,000 SEK</w:t>
      </w:r>
    </w:p>
    <w:p w14:paraId="6E1F5AE4" w14:textId="77777777" w:rsidR="001C1556" w:rsidRPr="001C1556" w:rsidRDefault="001C1556" w:rsidP="001C1556">
      <w:pPr>
        <w:pStyle w:val="HTMLPreformatted"/>
        <w:shd w:val="clear" w:color="auto" w:fill="FFFFFF"/>
        <w:rPr>
          <w:rFonts w:ascii="Arial" w:hAnsi="Arial" w:cs="Arial"/>
          <w:color w:val="212121"/>
          <w:lang w:val="en"/>
        </w:rPr>
      </w:pPr>
    </w:p>
    <w:p w14:paraId="43EED949"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G = - 50,000 SEK</w:t>
      </w:r>
    </w:p>
    <w:p w14:paraId="3D12941F" w14:textId="77777777" w:rsidR="001C1556" w:rsidRPr="001C1556" w:rsidRDefault="001C1556" w:rsidP="001C1556">
      <w:pPr>
        <w:pStyle w:val="HTMLPreformatted"/>
        <w:shd w:val="clear" w:color="auto" w:fill="FFFFFF"/>
        <w:rPr>
          <w:rFonts w:ascii="Arial" w:hAnsi="Arial" w:cs="Arial"/>
          <w:color w:val="212121"/>
          <w:lang w:val="en"/>
        </w:rPr>
      </w:pPr>
    </w:p>
    <w:p w14:paraId="0CC9317F"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IG = + 250 000 SEK</w:t>
      </w:r>
    </w:p>
    <w:p w14:paraId="1D7C8C83" w14:textId="77777777" w:rsidR="001C1556" w:rsidRPr="001C1556" w:rsidRDefault="001C1556" w:rsidP="001C1556">
      <w:pPr>
        <w:pStyle w:val="HTMLPreformatted"/>
        <w:shd w:val="clear" w:color="auto" w:fill="FFFFFF"/>
        <w:rPr>
          <w:rFonts w:ascii="Arial" w:hAnsi="Arial" w:cs="Arial"/>
          <w:color w:val="212121"/>
          <w:lang w:val="en"/>
        </w:rPr>
      </w:pPr>
    </w:p>
    <w:p w14:paraId="4E2739FB" w14:textId="77777777" w:rsidR="001C1556" w:rsidRDefault="001C1556" w:rsidP="001C1556">
      <w:pPr>
        <w:pStyle w:val="HTMLPreformatted"/>
        <w:shd w:val="clear" w:color="auto" w:fill="FFFFFF"/>
        <w:rPr>
          <w:rFonts w:ascii="Arial" w:hAnsi="Arial" w:cs="Arial"/>
          <w:color w:val="212121"/>
          <w:lang w:val="en"/>
        </w:rPr>
      </w:pPr>
      <w:r w:rsidRPr="001C1556">
        <w:rPr>
          <w:rFonts w:ascii="Arial" w:hAnsi="Arial" w:cs="Arial"/>
          <w:color w:val="212121"/>
          <w:lang w:val="en"/>
        </w:rPr>
        <w:t>Maximum added value = - 500,000 SEK</w:t>
      </w:r>
    </w:p>
    <w:p w14:paraId="51E83B75" w14:textId="77777777" w:rsidR="007B1AEC" w:rsidRDefault="007B1AEC" w:rsidP="001C1556">
      <w:pPr>
        <w:pStyle w:val="HTMLPreformatted"/>
        <w:shd w:val="clear" w:color="auto" w:fill="FFFFFF"/>
        <w:rPr>
          <w:rFonts w:ascii="Arial" w:hAnsi="Arial" w:cs="Arial"/>
          <w:color w:val="212121"/>
          <w:lang w:val="en"/>
        </w:rPr>
      </w:pPr>
    </w:p>
    <w:p w14:paraId="553DD936" w14:textId="77777777" w:rsidR="007B1AEC" w:rsidRDefault="007B1AEC" w:rsidP="001C1556">
      <w:pPr>
        <w:pStyle w:val="HTMLPreformatted"/>
        <w:shd w:val="clear" w:color="auto" w:fill="FFFFFF"/>
        <w:rPr>
          <w:rFonts w:ascii="Arial" w:hAnsi="Arial" w:cs="Arial"/>
          <w:color w:val="212121"/>
          <w:lang w:val="en"/>
        </w:rPr>
      </w:pPr>
    </w:p>
    <w:p w14:paraId="40C2C110" w14:textId="77777777" w:rsidR="007B1AEC" w:rsidRDefault="007B1AEC" w:rsidP="001C1556">
      <w:pPr>
        <w:pStyle w:val="HTMLPreformatted"/>
        <w:shd w:val="clear" w:color="auto" w:fill="FFFFFF"/>
        <w:rPr>
          <w:rFonts w:ascii="Arial" w:hAnsi="Arial" w:cs="Arial"/>
          <w:color w:val="212121"/>
          <w:lang w:val="en"/>
        </w:rPr>
      </w:pPr>
    </w:p>
    <w:p w14:paraId="0A75517E" w14:textId="77777777" w:rsidR="007B1AEC" w:rsidRDefault="007B1AEC" w:rsidP="001C1556">
      <w:pPr>
        <w:pStyle w:val="HTMLPreformatted"/>
        <w:shd w:val="clear" w:color="auto" w:fill="FFFFFF"/>
        <w:rPr>
          <w:rFonts w:ascii="Arial" w:hAnsi="Arial" w:cs="Arial"/>
          <w:color w:val="212121"/>
          <w:lang w:val="en"/>
        </w:rPr>
      </w:pPr>
    </w:p>
    <w:p w14:paraId="51C3F79C" w14:textId="77777777" w:rsidR="007B1AEC" w:rsidRDefault="007B1AEC" w:rsidP="001C1556">
      <w:pPr>
        <w:pStyle w:val="HTMLPreformatted"/>
        <w:shd w:val="clear" w:color="auto" w:fill="FFFFFF"/>
        <w:rPr>
          <w:rFonts w:ascii="Arial" w:hAnsi="Arial" w:cs="Arial"/>
          <w:color w:val="212121"/>
          <w:lang w:val="en"/>
        </w:rPr>
      </w:pPr>
    </w:p>
    <w:p w14:paraId="65FEF549" w14:textId="77777777" w:rsidR="007B1AEC" w:rsidRDefault="007B1AEC" w:rsidP="001C1556">
      <w:pPr>
        <w:pStyle w:val="HTMLPreformatted"/>
        <w:shd w:val="clear" w:color="auto" w:fill="FFFFFF"/>
        <w:rPr>
          <w:rFonts w:ascii="Arial" w:hAnsi="Arial" w:cs="Arial"/>
          <w:color w:val="212121"/>
          <w:lang w:val="en"/>
        </w:rPr>
      </w:pPr>
    </w:p>
    <w:p w14:paraId="0114D4A7" w14:textId="77777777" w:rsidR="007B1AEC" w:rsidRDefault="007B1AEC" w:rsidP="001C1556">
      <w:pPr>
        <w:pStyle w:val="HTMLPreformatted"/>
        <w:shd w:val="clear" w:color="auto" w:fill="FFFFFF"/>
        <w:rPr>
          <w:rFonts w:ascii="Arial" w:hAnsi="Arial" w:cs="Arial"/>
          <w:color w:val="212121"/>
          <w:lang w:val="en"/>
        </w:rPr>
      </w:pPr>
    </w:p>
    <w:p w14:paraId="172ECA0F" w14:textId="77777777" w:rsidR="007B1AEC" w:rsidRDefault="007B1AEC" w:rsidP="001C1556">
      <w:pPr>
        <w:pStyle w:val="HTMLPreformatted"/>
        <w:shd w:val="clear" w:color="auto" w:fill="FFFFFF"/>
        <w:rPr>
          <w:rFonts w:ascii="Arial" w:hAnsi="Arial" w:cs="Arial"/>
          <w:color w:val="212121"/>
          <w:lang w:val="en"/>
        </w:rPr>
      </w:pPr>
    </w:p>
    <w:p w14:paraId="790A6E8C" w14:textId="77777777" w:rsidR="007B1AEC" w:rsidRDefault="007B1AEC" w:rsidP="001C1556">
      <w:pPr>
        <w:pStyle w:val="HTMLPreformatted"/>
        <w:shd w:val="clear" w:color="auto" w:fill="FFFFFF"/>
        <w:rPr>
          <w:rFonts w:ascii="Arial" w:hAnsi="Arial" w:cs="Arial"/>
          <w:color w:val="212121"/>
          <w:lang w:val="en"/>
        </w:rPr>
      </w:pPr>
    </w:p>
    <w:p w14:paraId="203FF90B" w14:textId="77777777" w:rsidR="007B1AEC" w:rsidRDefault="007B1AEC" w:rsidP="001C1556">
      <w:pPr>
        <w:pStyle w:val="HTMLPreformatted"/>
        <w:shd w:val="clear" w:color="auto" w:fill="FFFFFF"/>
        <w:rPr>
          <w:rFonts w:ascii="Arial" w:hAnsi="Arial" w:cs="Arial"/>
          <w:color w:val="212121"/>
          <w:lang w:val="en"/>
        </w:rPr>
      </w:pPr>
    </w:p>
    <w:p w14:paraId="5141E6BF" w14:textId="77777777" w:rsidR="007B1AEC" w:rsidRDefault="007B1AEC" w:rsidP="001C1556">
      <w:pPr>
        <w:pStyle w:val="HTMLPreformatted"/>
        <w:shd w:val="clear" w:color="auto" w:fill="FFFFFF"/>
        <w:rPr>
          <w:rFonts w:ascii="Arial" w:hAnsi="Arial" w:cs="Arial"/>
          <w:color w:val="212121"/>
          <w:lang w:val="en"/>
        </w:rPr>
      </w:pPr>
    </w:p>
    <w:p w14:paraId="683E1FBA" w14:textId="77777777" w:rsidR="007B1AEC" w:rsidRDefault="007B1AEC" w:rsidP="001C1556">
      <w:pPr>
        <w:pStyle w:val="HTMLPreformatted"/>
        <w:shd w:val="clear" w:color="auto" w:fill="FFFFFF"/>
        <w:rPr>
          <w:rFonts w:ascii="Arial" w:hAnsi="Arial" w:cs="Arial"/>
          <w:color w:val="212121"/>
          <w:lang w:val="en"/>
        </w:rPr>
      </w:pPr>
    </w:p>
    <w:p w14:paraId="32540374" w14:textId="77777777" w:rsidR="007B1AEC" w:rsidRDefault="007B1AEC" w:rsidP="001C1556">
      <w:pPr>
        <w:pStyle w:val="HTMLPreformatted"/>
        <w:shd w:val="clear" w:color="auto" w:fill="FFFFFF"/>
        <w:rPr>
          <w:rFonts w:ascii="Arial" w:hAnsi="Arial" w:cs="Arial"/>
          <w:color w:val="212121"/>
          <w:lang w:val="en"/>
        </w:rPr>
      </w:pPr>
    </w:p>
    <w:p w14:paraId="5C154DA9" w14:textId="77777777" w:rsidR="007B1AEC" w:rsidRDefault="007B1AEC" w:rsidP="001C1556">
      <w:pPr>
        <w:pStyle w:val="HTMLPreformatted"/>
        <w:shd w:val="clear" w:color="auto" w:fill="FFFFFF"/>
        <w:rPr>
          <w:rFonts w:ascii="Arial" w:hAnsi="Arial" w:cs="Arial"/>
          <w:color w:val="212121"/>
          <w:lang w:val="en"/>
        </w:rPr>
      </w:pPr>
    </w:p>
    <w:p w14:paraId="3851220A" w14:textId="77777777" w:rsidR="007B1AEC" w:rsidRDefault="007B1AEC" w:rsidP="001C1556">
      <w:pPr>
        <w:pStyle w:val="HTMLPreformatted"/>
        <w:shd w:val="clear" w:color="auto" w:fill="FFFFFF"/>
        <w:rPr>
          <w:rFonts w:ascii="Arial" w:hAnsi="Arial" w:cs="Arial"/>
          <w:color w:val="212121"/>
          <w:lang w:val="en"/>
        </w:rPr>
      </w:pPr>
    </w:p>
    <w:p w14:paraId="1B93A4B7" w14:textId="77777777" w:rsidR="007B1AEC" w:rsidRDefault="007B1AEC" w:rsidP="001C1556">
      <w:pPr>
        <w:pStyle w:val="HTMLPreformatted"/>
        <w:shd w:val="clear" w:color="auto" w:fill="FFFFFF"/>
        <w:rPr>
          <w:rFonts w:ascii="Arial" w:hAnsi="Arial" w:cs="Arial"/>
          <w:color w:val="212121"/>
          <w:lang w:val="en"/>
        </w:rPr>
      </w:pPr>
      <w:r w:rsidRPr="007B1AEC">
        <w:rPr>
          <w:rFonts w:ascii="Arial" w:hAnsi="Arial" w:cs="Arial"/>
          <w:noProof/>
          <w:color w:val="212121"/>
          <w:lang w:val="en-US" w:eastAsia="en-US"/>
        </w:rPr>
        <w:lastRenderedPageBreak/>
        <mc:AlternateContent>
          <mc:Choice Requires="wps">
            <w:drawing>
              <wp:anchor distT="45720" distB="45720" distL="114300" distR="114300" simplePos="0" relativeHeight="251696128" behindDoc="0" locked="0" layoutInCell="1" allowOverlap="1" wp14:anchorId="76C533DA" wp14:editId="06632810">
                <wp:simplePos x="0" y="0"/>
                <wp:positionH relativeFrom="margin">
                  <wp:align>right</wp:align>
                </wp:positionH>
                <wp:positionV relativeFrom="paragraph">
                  <wp:posOffset>330200</wp:posOffset>
                </wp:positionV>
                <wp:extent cx="5715000" cy="539750"/>
                <wp:effectExtent l="0" t="0" r="19050" b="1270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53975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4FCA797" w14:textId="77777777" w:rsidR="00D2506E" w:rsidRPr="008B3636" w:rsidRDefault="00D2506E" w:rsidP="008B3636">
                            <w:pPr>
                              <w:spacing w:after="0"/>
                              <w:rPr>
                                <w:rFonts w:ascii="Arial" w:hAnsi="Arial" w:cs="Arial"/>
                                <w:b/>
                                <w:color w:val="767171" w:themeColor="background2" w:themeShade="80"/>
                                <w:sz w:val="20"/>
                                <w:szCs w:val="20"/>
                              </w:rPr>
                            </w:pPr>
                            <w:r w:rsidRPr="008B3636">
                              <w:rPr>
                                <w:rFonts w:ascii="Arial" w:hAnsi="Arial" w:cs="Arial"/>
                                <w:b/>
                                <w:color w:val="767171" w:themeColor="background2" w:themeShade="80"/>
                                <w:sz w:val="20"/>
                                <w:szCs w:val="20"/>
                              </w:rPr>
                              <w:t>Attach project plan.</w:t>
                            </w:r>
                          </w:p>
                          <w:p w14:paraId="7BB6210C" w14:textId="5C5EF5C6" w:rsidR="00D2506E" w:rsidRDefault="00D2506E">
                            <w:r w:rsidRPr="008B3636">
                              <w:rPr>
                                <w:rFonts w:ascii="Arial" w:hAnsi="Arial" w:cs="Arial"/>
                                <w:b/>
                                <w:color w:val="767171" w:themeColor="background2" w:themeShade="80"/>
                                <w:sz w:val="18"/>
                                <w:szCs w:val="18"/>
                              </w:rPr>
                              <w:t>Attachment</w:t>
                            </w:r>
                            <w:r w:rsidRPr="008B3636">
                              <w:rPr>
                                <w:rFonts w:ascii="Arial" w:hAnsi="Arial" w:cs="Arial"/>
                                <w:color w:val="767171" w:themeColor="background2" w:themeShade="80"/>
                                <w:sz w:val="18"/>
                                <w:szCs w:val="18"/>
                              </w:rPr>
                              <w:tab/>
                            </w:r>
                            <w:r w:rsidRPr="008B3636">
                              <w:rPr>
                                <w:rFonts w:ascii="Arial" w:hAnsi="Arial" w:cs="Arial"/>
                                <w:color w:val="767171" w:themeColor="background2" w:themeShade="80"/>
                                <w:sz w:val="18"/>
                                <w:szCs w:val="18"/>
                              </w:rPr>
                              <w:tab/>
                            </w:r>
                            <w:r>
                              <w:rPr>
                                <w:rFonts w:ascii="Arial" w:hAnsi="Arial" w:cs="Arial"/>
                                <w:color w:val="767171" w:themeColor="background2" w:themeShade="80"/>
                                <w:sz w:val="18"/>
                                <w:szCs w:val="18"/>
                              </w:rPr>
                              <w:tab/>
                            </w:r>
                            <w:r>
                              <w:rPr>
                                <w:rFonts w:ascii="Arial" w:hAnsi="Arial" w:cs="Arial"/>
                                <w:color w:val="767171" w:themeColor="background2" w:themeShade="80"/>
                                <w:sz w:val="18"/>
                                <w:szCs w:val="18"/>
                              </w:rPr>
                              <w:tab/>
                            </w:r>
                            <w:bookmarkStart w:id="0" w:name="_GoBack"/>
                            <w:bookmarkEnd w:id="0"/>
                            <w:r w:rsidRPr="008B3636">
                              <w:rPr>
                                <w:rFonts w:ascii="Arial" w:hAnsi="Arial" w:cs="Arial"/>
                                <w:color w:val="767171" w:themeColor="background2" w:themeShade="80"/>
                                <w:sz w:val="18"/>
                                <w:szCs w:val="18"/>
                              </w:rPr>
                              <w:t>.</w:t>
                            </w:r>
                            <w:r w:rsidRPr="008B3636">
                              <w:rPr>
                                <w:rFonts w:ascii="Arial" w:hAnsi="Arial" w:cs="Arial"/>
                                <w:color w:val="767171" w:themeColor="background2" w:themeShade="80"/>
                                <w:sz w:val="18"/>
                                <w:szCs w:val="18"/>
                              </w:rPr>
                              <w:tab/>
                            </w:r>
                            <w: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C533DA" id="_x0000_s1044" type="#_x0000_t202" style="position:absolute;margin-left:398.8pt;margin-top:26pt;width:450pt;height:42.5pt;z-index:2516961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" fillcolor="#fff2cc [663]" strokecolor="#ed7d31 [3205]" strokeweight="1pt">
                <v:textbox>
                  <w:txbxContent>
                    <w:p w14:paraId="54FCA797" w14:textId="77777777" w:rsidR="00D2506E" w:rsidRPr="008B3636" w:rsidRDefault="00D2506E" w:rsidP="008B3636">
                      <w:pPr>
                        <w:spacing w:after="0"/>
                        <w:rPr>
                          <w:rFonts w:ascii="Arial" w:hAnsi="Arial" w:cs="Arial"/>
                          <w:b/>
                          <w:color w:val="767171" w:themeColor="background2" w:themeShade="80"/>
                          <w:sz w:val="20"/>
                          <w:szCs w:val="20"/>
                        </w:rPr>
                      </w:pPr>
                      <w:r w:rsidRPr="008B3636">
                        <w:rPr>
                          <w:rFonts w:ascii="Arial" w:hAnsi="Arial" w:cs="Arial"/>
                          <w:b/>
                          <w:color w:val="767171" w:themeColor="background2" w:themeShade="80"/>
                          <w:sz w:val="20"/>
                          <w:szCs w:val="20"/>
                        </w:rPr>
                        <w:t>Attach project plan.</w:t>
                      </w:r>
                    </w:p>
                    <w:p w14:paraId="7BB6210C" w14:textId="5C5EF5C6" w:rsidR="00D2506E" w:rsidRDefault="00D2506E">
                      <w:r w:rsidRPr="008B3636">
                        <w:rPr>
                          <w:rFonts w:ascii="Arial" w:hAnsi="Arial" w:cs="Arial"/>
                          <w:b/>
                          <w:color w:val="767171" w:themeColor="background2" w:themeShade="80"/>
                          <w:sz w:val="18"/>
                          <w:szCs w:val="18"/>
                        </w:rPr>
                        <w:t>Attachment</w:t>
                      </w:r>
                      <w:r w:rsidRPr="008B3636">
                        <w:rPr>
                          <w:rFonts w:ascii="Arial" w:hAnsi="Arial" w:cs="Arial"/>
                          <w:color w:val="767171" w:themeColor="background2" w:themeShade="80"/>
                          <w:sz w:val="18"/>
                          <w:szCs w:val="18"/>
                        </w:rPr>
                        <w:tab/>
                      </w:r>
                      <w:r w:rsidRPr="008B3636">
                        <w:rPr>
                          <w:rFonts w:ascii="Arial" w:hAnsi="Arial" w:cs="Arial"/>
                          <w:color w:val="767171" w:themeColor="background2" w:themeShade="80"/>
                          <w:sz w:val="18"/>
                          <w:szCs w:val="18"/>
                        </w:rPr>
                        <w:tab/>
                      </w:r>
                      <w:r>
                        <w:rPr>
                          <w:rFonts w:ascii="Arial" w:hAnsi="Arial" w:cs="Arial"/>
                          <w:color w:val="767171" w:themeColor="background2" w:themeShade="80"/>
                          <w:sz w:val="18"/>
                          <w:szCs w:val="18"/>
                        </w:rPr>
                        <w:tab/>
                      </w:r>
                      <w:r>
                        <w:rPr>
                          <w:rFonts w:ascii="Arial" w:hAnsi="Arial" w:cs="Arial"/>
                          <w:color w:val="767171" w:themeColor="background2" w:themeShade="80"/>
                          <w:sz w:val="18"/>
                          <w:szCs w:val="18"/>
                        </w:rPr>
                        <w:tab/>
                      </w:r>
                      <w:bookmarkStart w:id="1" w:name="_GoBack"/>
                      <w:bookmarkEnd w:id="1"/>
                      <w:r w:rsidRPr="008B3636">
                        <w:rPr>
                          <w:rFonts w:ascii="Arial" w:hAnsi="Arial" w:cs="Arial"/>
                          <w:color w:val="767171" w:themeColor="background2" w:themeShade="80"/>
                          <w:sz w:val="18"/>
                          <w:szCs w:val="18"/>
                        </w:rPr>
                        <w:t>.</w:t>
                      </w:r>
                      <w:r w:rsidRPr="008B3636">
                        <w:rPr>
                          <w:rFonts w:ascii="Arial" w:hAnsi="Arial" w:cs="Arial"/>
                          <w:color w:val="767171" w:themeColor="background2" w:themeShade="80"/>
                          <w:sz w:val="18"/>
                          <w:szCs w:val="18"/>
                        </w:rPr>
                        <w:tab/>
                      </w:r>
                      <w:r>
                        <w:tab/>
                      </w:r>
                    </w:p>
                  </w:txbxContent>
                </v:textbox>
                <w10:wrap type="square" anchorx="margin"/>
              </v:shape>
            </w:pict>
          </mc:Fallback>
        </mc:AlternateContent>
      </w:r>
    </w:p>
    <w:p w14:paraId="0A22B41C" w14:textId="77777777" w:rsidR="007B1AEC" w:rsidRPr="001C1556" w:rsidRDefault="007B1AEC" w:rsidP="001C1556">
      <w:pPr>
        <w:pStyle w:val="HTMLPreformatted"/>
        <w:shd w:val="clear" w:color="auto" w:fill="FFFFFF"/>
        <w:rPr>
          <w:rFonts w:ascii="Arial" w:hAnsi="Arial" w:cs="Arial"/>
          <w:color w:val="212121"/>
        </w:rPr>
      </w:pPr>
    </w:p>
    <w:p w14:paraId="70644F6A" w14:textId="77777777" w:rsidR="00A05BFB" w:rsidRPr="00A05BFB" w:rsidRDefault="00A05BFB" w:rsidP="00FC7ABA">
      <w:pPr>
        <w:pStyle w:val="HTMLPreformatted"/>
        <w:shd w:val="clear" w:color="auto" w:fill="FFFFFF"/>
        <w:rPr>
          <w:rFonts w:ascii="Arial" w:hAnsi="Arial" w:cs="Arial"/>
          <w:color w:val="212121"/>
          <w:lang w:val="en"/>
        </w:rPr>
      </w:pPr>
    </w:p>
    <w:p w14:paraId="53478D05" w14:textId="77777777" w:rsidR="008B3636" w:rsidRPr="008B3636" w:rsidRDefault="008B3636" w:rsidP="008B3636">
      <w:pPr>
        <w:pStyle w:val="HTMLPreformatted"/>
        <w:shd w:val="clear" w:color="auto" w:fill="FFFFFF"/>
        <w:rPr>
          <w:rFonts w:ascii="Arial" w:hAnsi="Arial" w:cs="Arial"/>
          <w:b/>
          <w:color w:val="212121"/>
          <w:lang w:val="en"/>
        </w:rPr>
      </w:pPr>
      <w:r w:rsidRPr="008B3636">
        <w:rPr>
          <w:rFonts w:ascii="Arial" w:hAnsi="Arial" w:cs="Arial"/>
          <w:b/>
          <w:color w:val="212121"/>
          <w:lang w:val="en"/>
        </w:rPr>
        <w:t>7.2.5 Transfer of skills</w:t>
      </w:r>
    </w:p>
    <w:p w14:paraId="7AF9C7DD" w14:textId="77777777" w:rsidR="008B3636" w:rsidRPr="008B3636" w:rsidRDefault="008B3636" w:rsidP="008B3636">
      <w:pPr>
        <w:pStyle w:val="HTMLPreformatted"/>
        <w:shd w:val="clear" w:color="auto" w:fill="FFFFFF"/>
        <w:rPr>
          <w:rFonts w:ascii="Arial" w:hAnsi="Arial" w:cs="Arial"/>
          <w:color w:val="212121"/>
          <w:lang w:val="en"/>
        </w:rPr>
      </w:pPr>
    </w:p>
    <w:p w14:paraId="5B755B53" w14:textId="77777777" w:rsid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Due to the below target picture (see point 1.2 for more information) that the authority has for RPA so is</w:t>
      </w:r>
      <w:r>
        <w:rPr>
          <w:rFonts w:ascii="Arial" w:hAnsi="Arial" w:cs="Arial"/>
          <w:color w:val="212121"/>
          <w:lang w:val="en"/>
        </w:rPr>
        <w:t xml:space="preserve"> </w:t>
      </w:r>
      <w:r w:rsidRPr="008B3636">
        <w:rPr>
          <w:rFonts w:ascii="Arial" w:hAnsi="Arial" w:cs="Arial"/>
          <w:color w:val="212121"/>
          <w:lang w:val="en"/>
        </w:rPr>
        <w:t>competence transfer is an important part of the delivery. The supplier's ability to implement a successful one</w:t>
      </w:r>
      <w:r>
        <w:rPr>
          <w:rFonts w:ascii="Arial" w:hAnsi="Arial" w:cs="Arial"/>
          <w:color w:val="212121"/>
          <w:lang w:val="en"/>
        </w:rPr>
        <w:t xml:space="preserve"> </w:t>
      </w:r>
      <w:r w:rsidRPr="008B3636">
        <w:rPr>
          <w:rFonts w:ascii="Arial" w:hAnsi="Arial" w:cs="Arial"/>
          <w:color w:val="212121"/>
          <w:lang w:val="en"/>
        </w:rPr>
        <w:t>competence transfer will be assessed as follows.</w:t>
      </w:r>
    </w:p>
    <w:p w14:paraId="403D6AAD" w14:textId="77777777" w:rsidR="008B3636" w:rsidRPr="008B3636" w:rsidRDefault="008B3636" w:rsidP="008B3636">
      <w:pPr>
        <w:pStyle w:val="HTMLPreformatted"/>
        <w:shd w:val="clear" w:color="auto" w:fill="FFFFFF"/>
        <w:rPr>
          <w:rFonts w:ascii="Arial" w:hAnsi="Arial" w:cs="Arial"/>
          <w:color w:val="212121"/>
          <w:lang w:val="en"/>
        </w:rPr>
      </w:pPr>
    </w:p>
    <w:p w14:paraId="0F323B6D" w14:textId="77777777" w:rsidR="008B3636" w:rsidRPr="008B3636" w:rsidRDefault="008B3636" w:rsidP="008B3636">
      <w:pPr>
        <w:pStyle w:val="HTMLPreformatted"/>
        <w:shd w:val="clear" w:color="auto" w:fill="FFFFFF"/>
        <w:rPr>
          <w:rFonts w:ascii="Arial" w:hAnsi="Arial" w:cs="Arial"/>
          <w:b/>
          <w:color w:val="212121"/>
          <w:lang w:val="en"/>
        </w:rPr>
      </w:pPr>
      <w:r w:rsidRPr="008B3636">
        <w:rPr>
          <w:rFonts w:ascii="Arial" w:hAnsi="Arial" w:cs="Arial"/>
          <w:b/>
          <w:color w:val="212121"/>
          <w:lang w:val="en"/>
        </w:rPr>
        <w:t>Vision</w:t>
      </w:r>
    </w:p>
    <w:p w14:paraId="151E9081" w14:textId="77777777" w:rsidR="008B3636" w:rsidRPr="008B3636" w:rsidRDefault="008B3636" w:rsidP="008B3636">
      <w:pPr>
        <w:pStyle w:val="HTMLPreformatted"/>
        <w:shd w:val="clear" w:color="auto" w:fill="FFFFFF"/>
        <w:rPr>
          <w:rFonts w:ascii="Arial" w:hAnsi="Arial" w:cs="Arial"/>
          <w:color w:val="212121"/>
          <w:lang w:val="en"/>
        </w:rPr>
      </w:pPr>
    </w:p>
    <w:p w14:paraId="509A586A"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The goal is to go broadly to maximize the benefits in the organization and the aim is to automate</w:t>
      </w:r>
    </w:p>
    <w:p w14:paraId="4C3EB326"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many processes, ranging from small to large. For us, this is a long-term work and our starting point is</w:t>
      </w:r>
    </w:p>
    <w:p w14:paraId="1C6B8E13"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create an "RPA factory". The aim is also to build up their own skills to be able to maintain</w:t>
      </w:r>
    </w:p>
    <w:p w14:paraId="65363D80"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and manage a future solution. This means, for example, to a management organization (Center of</w:t>
      </w:r>
    </w:p>
    <w:p w14:paraId="6CE24617"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Excellence) will be set up. So it is not a "RPA-as-a-service" solution without focus</w:t>
      </w:r>
    </w:p>
    <w:p w14:paraId="3FA7E474"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will be heavier on transfer of skills so that the municipality can manage operations in the long term</w:t>
      </w:r>
    </w:p>
    <w:p w14:paraId="26F418F9" w14:textId="77777777" w:rsid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internal maintenance.</w:t>
      </w:r>
    </w:p>
    <w:p w14:paraId="7D6ED255" w14:textId="77777777" w:rsidR="008B3636" w:rsidRPr="008B3636" w:rsidRDefault="008B3636" w:rsidP="008B3636">
      <w:pPr>
        <w:pStyle w:val="HTMLPreformatted"/>
        <w:shd w:val="clear" w:color="auto" w:fill="FFFFFF"/>
        <w:rPr>
          <w:rFonts w:ascii="Arial" w:hAnsi="Arial" w:cs="Arial"/>
          <w:color w:val="212121"/>
          <w:lang w:val="en"/>
        </w:rPr>
      </w:pPr>
    </w:p>
    <w:p w14:paraId="1F880AD4" w14:textId="77777777" w:rsidR="008B3636" w:rsidRPr="008B3636" w:rsidRDefault="008B3636" w:rsidP="008B3636">
      <w:pPr>
        <w:pStyle w:val="HTMLPreformatted"/>
        <w:shd w:val="clear" w:color="auto" w:fill="FFFFFF"/>
        <w:rPr>
          <w:rFonts w:ascii="Arial" w:hAnsi="Arial" w:cs="Arial"/>
          <w:b/>
          <w:color w:val="212121"/>
          <w:lang w:val="en"/>
        </w:rPr>
      </w:pPr>
      <w:r w:rsidRPr="008B3636">
        <w:rPr>
          <w:rFonts w:ascii="Arial" w:hAnsi="Arial" w:cs="Arial"/>
          <w:b/>
          <w:color w:val="212121"/>
          <w:lang w:val="en"/>
        </w:rPr>
        <w:t>Effect</w:t>
      </w:r>
    </w:p>
    <w:p w14:paraId="41143BE9" w14:textId="77777777" w:rsidR="008B3636" w:rsidRPr="008B3636" w:rsidRDefault="008B3636" w:rsidP="008B3636">
      <w:pPr>
        <w:pStyle w:val="HTMLPreformatted"/>
        <w:shd w:val="clear" w:color="auto" w:fill="FFFFFF"/>
        <w:rPr>
          <w:rFonts w:ascii="Arial" w:hAnsi="Arial" w:cs="Arial"/>
          <w:color w:val="212121"/>
          <w:lang w:val="en"/>
        </w:rPr>
      </w:pPr>
    </w:p>
    <w:p w14:paraId="404B2BC4"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After the transfer of competence, the authority shall be able to handle 95% of the administration and operation of</w:t>
      </w:r>
      <w:r>
        <w:rPr>
          <w:rFonts w:ascii="Arial" w:hAnsi="Arial" w:cs="Arial"/>
          <w:color w:val="212121"/>
          <w:lang w:val="en"/>
        </w:rPr>
        <w:t xml:space="preserve"> t</w:t>
      </w:r>
      <w:r w:rsidRPr="008B3636">
        <w:rPr>
          <w:rFonts w:ascii="Arial" w:hAnsi="Arial" w:cs="Arial"/>
          <w:color w:val="212121"/>
          <w:lang w:val="en"/>
        </w:rPr>
        <w:t>he system and automated processes. To achieve this goal, great importance is attached to the system</w:t>
      </w:r>
      <w:r>
        <w:rPr>
          <w:rFonts w:ascii="Arial" w:hAnsi="Arial" w:cs="Arial"/>
          <w:color w:val="212121"/>
          <w:lang w:val="en"/>
        </w:rPr>
        <w:t xml:space="preserve"> </w:t>
      </w:r>
      <w:r w:rsidRPr="008B3636">
        <w:rPr>
          <w:rFonts w:ascii="Arial" w:hAnsi="Arial" w:cs="Arial"/>
          <w:color w:val="212121"/>
          <w:lang w:val="en"/>
        </w:rPr>
        <w:t>utility. In order to clarify the meaning of this, the authority has worked out a definition of</w:t>
      </w:r>
    </w:p>
    <w:p w14:paraId="1EDADB0B" w14:textId="77777777" w:rsid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the concept as below.</w:t>
      </w:r>
    </w:p>
    <w:p w14:paraId="4D11EA7F" w14:textId="77777777" w:rsidR="008B3636" w:rsidRPr="008B3636" w:rsidRDefault="008B3636" w:rsidP="008B3636">
      <w:pPr>
        <w:pStyle w:val="HTMLPreformatted"/>
        <w:shd w:val="clear" w:color="auto" w:fill="FFFFFF"/>
        <w:rPr>
          <w:rFonts w:ascii="Arial" w:hAnsi="Arial" w:cs="Arial"/>
          <w:color w:val="212121"/>
          <w:lang w:val="en"/>
        </w:rPr>
      </w:pPr>
    </w:p>
    <w:p w14:paraId="435DD823" w14:textId="77777777" w:rsid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Attach a skills transfer plan that includes the following:</w:t>
      </w:r>
    </w:p>
    <w:p w14:paraId="023993EE" w14:textId="77777777" w:rsidR="008B3636" w:rsidRPr="008B3636" w:rsidRDefault="008B3636" w:rsidP="008B3636">
      <w:pPr>
        <w:pStyle w:val="HTMLPreformatted"/>
        <w:shd w:val="clear" w:color="auto" w:fill="FFFFFF"/>
        <w:rPr>
          <w:rFonts w:ascii="Arial" w:hAnsi="Arial" w:cs="Arial"/>
          <w:color w:val="212121"/>
          <w:lang w:val="en"/>
        </w:rPr>
      </w:pPr>
    </w:p>
    <w:p w14:paraId="75ECC36F" w14:textId="77777777" w:rsidR="008B3636" w:rsidRPr="008B3636" w:rsidRDefault="008B3636" w:rsidP="008B3636">
      <w:pPr>
        <w:pStyle w:val="HTMLPreformatted"/>
        <w:shd w:val="clear" w:color="auto" w:fill="FFFFFF"/>
        <w:rPr>
          <w:rFonts w:ascii="Arial" w:hAnsi="Arial" w:cs="Arial"/>
          <w:b/>
          <w:color w:val="212121"/>
          <w:lang w:val="en"/>
        </w:rPr>
      </w:pPr>
      <w:r w:rsidRPr="008B3636">
        <w:rPr>
          <w:rFonts w:ascii="Arial" w:hAnsi="Arial" w:cs="Arial"/>
          <w:b/>
          <w:color w:val="212121"/>
          <w:lang w:val="en"/>
        </w:rPr>
        <w:t>Education in the form of classroom teaching</w:t>
      </w:r>
    </w:p>
    <w:p w14:paraId="17127F73" w14:textId="77777777" w:rsidR="008B3636" w:rsidRPr="008B3636" w:rsidRDefault="008B3636" w:rsidP="008B3636">
      <w:pPr>
        <w:pStyle w:val="HTMLPreformatted"/>
        <w:shd w:val="clear" w:color="auto" w:fill="FFFFFF"/>
        <w:rPr>
          <w:rFonts w:ascii="Arial" w:hAnsi="Arial" w:cs="Arial"/>
          <w:color w:val="212121"/>
          <w:lang w:val="en"/>
        </w:rPr>
      </w:pPr>
    </w:p>
    <w:p w14:paraId="3BB02E94" w14:textId="77777777" w:rsidR="008B3636" w:rsidRPr="008B3636" w:rsidRDefault="008B3636" w:rsidP="008B3636">
      <w:pPr>
        <w:pStyle w:val="HTMLPreformatted"/>
        <w:numPr>
          <w:ilvl w:val="0"/>
          <w:numId w:val="40"/>
        </w:numPr>
        <w:shd w:val="clear" w:color="auto" w:fill="FFFFFF"/>
        <w:rPr>
          <w:rFonts w:ascii="Arial" w:hAnsi="Arial" w:cs="Arial"/>
          <w:color w:val="212121"/>
          <w:lang w:val="en"/>
        </w:rPr>
      </w:pPr>
      <w:r w:rsidRPr="008B3636">
        <w:rPr>
          <w:rFonts w:ascii="Arial" w:hAnsi="Arial" w:cs="Arial"/>
          <w:color w:val="212121"/>
          <w:lang w:val="en"/>
        </w:rPr>
        <w:t>What courses / subjects do you see as suitable for classroom teaching</w:t>
      </w:r>
    </w:p>
    <w:p w14:paraId="70F7A866" w14:textId="77777777" w:rsidR="008B3636" w:rsidRPr="008B3636" w:rsidRDefault="008B3636" w:rsidP="008B3636">
      <w:pPr>
        <w:pStyle w:val="HTMLPreformatted"/>
        <w:numPr>
          <w:ilvl w:val="0"/>
          <w:numId w:val="40"/>
        </w:numPr>
        <w:shd w:val="clear" w:color="auto" w:fill="FFFFFF"/>
        <w:rPr>
          <w:rFonts w:ascii="Arial" w:hAnsi="Arial" w:cs="Arial"/>
          <w:color w:val="212121"/>
          <w:lang w:val="en"/>
        </w:rPr>
      </w:pPr>
      <w:r w:rsidRPr="008B3636">
        <w:rPr>
          <w:rFonts w:ascii="Arial" w:hAnsi="Arial" w:cs="Arial"/>
          <w:color w:val="212121"/>
          <w:lang w:val="en"/>
        </w:rPr>
        <w:t>Indicate how a suitable layout looks for the different courses / topics specified</w:t>
      </w:r>
    </w:p>
    <w:p w14:paraId="68043994" w14:textId="77777777" w:rsidR="008B3636" w:rsidRPr="008B3636" w:rsidRDefault="008B3636" w:rsidP="008B3636">
      <w:pPr>
        <w:pStyle w:val="HTMLPreformatted"/>
        <w:numPr>
          <w:ilvl w:val="0"/>
          <w:numId w:val="40"/>
        </w:numPr>
        <w:shd w:val="clear" w:color="auto" w:fill="FFFFFF"/>
        <w:rPr>
          <w:rFonts w:ascii="Arial" w:hAnsi="Arial" w:cs="Arial"/>
          <w:color w:val="212121"/>
          <w:lang w:val="en"/>
        </w:rPr>
      </w:pPr>
      <w:r w:rsidRPr="008B3636">
        <w:rPr>
          <w:rFonts w:ascii="Arial" w:hAnsi="Arial" w:cs="Arial"/>
          <w:color w:val="212121"/>
          <w:lang w:val="en"/>
        </w:rPr>
        <w:t>What extent do you estimate is needed to achieve the stated target image</w:t>
      </w:r>
    </w:p>
    <w:p w14:paraId="0521CB98" w14:textId="77777777" w:rsidR="008B3636" w:rsidRPr="008B3636" w:rsidRDefault="008B3636" w:rsidP="008B3636">
      <w:pPr>
        <w:pStyle w:val="HTMLPreformatted"/>
        <w:numPr>
          <w:ilvl w:val="0"/>
          <w:numId w:val="40"/>
        </w:numPr>
        <w:shd w:val="clear" w:color="auto" w:fill="FFFFFF"/>
        <w:rPr>
          <w:rFonts w:ascii="Arial" w:hAnsi="Arial" w:cs="Arial"/>
          <w:color w:val="212121"/>
          <w:lang w:val="en"/>
        </w:rPr>
      </w:pPr>
      <w:r w:rsidRPr="008B3636">
        <w:rPr>
          <w:rFonts w:ascii="Arial" w:hAnsi="Arial" w:cs="Arial"/>
          <w:color w:val="212121"/>
          <w:lang w:val="en"/>
        </w:rPr>
        <w:t>How to ensure competent and pedagogical course leaders (attach CV to a potential course leader)</w:t>
      </w:r>
    </w:p>
    <w:p w14:paraId="7C8C3E1D" w14:textId="77777777" w:rsidR="008B3636" w:rsidRDefault="008B3636" w:rsidP="008B3636">
      <w:pPr>
        <w:pStyle w:val="HTMLPreformatted"/>
        <w:numPr>
          <w:ilvl w:val="0"/>
          <w:numId w:val="40"/>
        </w:numPr>
        <w:shd w:val="clear" w:color="auto" w:fill="FFFFFF"/>
        <w:rPr>
          <w:rFonts w:ascii="Arial" w:hAnsi="Arial" w:cs="Arial"/>
          <w:color w:val="212121"/>
          <w:lang w:val="en"/>
        </w:rPr>
      </w:pPr>
      <w:r w:rsidRPr="008B3636">
        <w:rPr>
          <w:rFonts w:ascii="Arial" w:hAnsi="Arial" w:cs="Arial"/>
          <w:color w:val="212121"/>
          <w:lang w:val="en"/>
        </w:rPr>
        <w:t>How to ensure course material</w:t>
      </w:r>
    </w:p>
    <w:p w14:paraId="2B37CBB5" w14:textId="77777777" w:rsidR="008B3636" w:rsidRPr="008B3636" w:rsidRDefault="008B3636" w:rsidP="008B3636">
      <w:pPr>
        <w:pStyle w:val="HTMLPreformatted"/>
        <w:shd w:val="clear" w:color="auto" w:fill="FFFFFF"/>
        <w:rPr>
          <w:rFonts w:ascii="Arial" w:hAnsi="Arial" w:cs="Arial"/>
          <w:color w:val="212121"/>
          <w:lang w:val="en"/>
        </w:rPr>
      </w:pPr>
    </w:p>
    <w:p w14:paraId="168EAB42" w14:textId="77777777" w:rsidR="008B3636" w:rsidRPr="008B3636" w:rsidRDefault="008B3636" w:rsidP="008B3636">
      <w:pPr>
        <w:pStyle w:val="HTMLPreformatted"/>
        <w:shd w:val="clear" w:color="auto" w:fill="FFFFFF"/>
        <w:rPr>
          <w:rFonts w:ascii="Arial" w:hAnsi="Arial" w:cs="Arial"/>
          <w:b/>
          <w:color w:val="212121"/>
          <w:lang w:val="en"/>
        </w:rPr>
      </w:pPr>
      <w:r w:rsidRPr="008B3636">
        <w:rPr>
          <w:rFonts w:ascii="Arial" w:hAnsi="Arial" w:cs="Arial"/>
          <w:b/>
          <w:color w:val="212121"/>
          <w:lang w:val="en"/>
        </w:rPr>
        <w:t>Continuous transfer of competence</w:t>
      </w:r>
    </w:p>
    <w:p w14:paraId="7A4CC7E8" w14:textId="77777777" w:rsidR="008B3636" w:rsidRPr="008B3636" w:rsidRDefault="008B3636" w:rsidP="008B3636">
      <w:pPr>
        <w:pStyle w:val="HTMLPreformatted"/>
        <w:shd w:val="clear" w:color="auto" w:fill="FFFFFF"/>
        <w:rPr>
          <w:rFonts w:ascii="Arial" w:hAnsi="Arial" w:cs="Arial"/>
          <w:color w:val="212121"/>
          <w:lang w:val="en"/>
        </w:rPr>
      </w:pPr>
    </w:p>
    <w:p w14:paraId="6E9E13AD" w14:textId="77777777" w:rsidR="008B3636" w:rsidRPr="008B3636" w:rsidRDefault="008B3636" w:rsidP="008B3636">
      <w:pPr>
        <w:pStyle w:val="HTMLPreformatted"/>
        <w:numPr>
          <w:ilvl w:val="0"/>
          <w:numId w:val="41"/>
        </w:numPr>
        <w:shd w:val="clear" w:color="auto" w:fill="FFFFFF"/>
        <w:rPr>
          <w:rFonts w:ascii="Arial" w:hAnsi="Arial" w:cs="Arial"/>
          <w:color w:val="212121"/>
          <w:lang w:val="en"/>
        </w:rPr>
      </w:pPr>
      <w:r w:rsidRPr="008B3636">
        <w:rPr>
          <w:rFonts w:ascii="Arial" w:hAnsi="Arial" w:cs="Arial"/>
          <w:color w:val="212121"/>
          <w:lang w:val="en"/>
        </w:rPr>
        <w:t>Specify model for ongoing competence transfer</w:t>
      </w:r>
    </w:p>
    <w:p w14:paraId="4165D28D" w14:textId="77777777" w:rsidR="008B3636" w:rsidRPr="008B3636" w:rsidRDefault="008B3636" w:rsidP="008B3636">
      <w:pPr>
        <w:pStyle w:val="HTMLPreformatted"/>
        <w:numPr>
          <w:ilvl w:val="0"/>
          <w:numId w:val="41"/>
        </w:numPr>
        <w:shd w:val="clear" w:color="auto" w:fill="FFFFFF"/>
        <w:rPr>
          <w:rFonts w:ascii="Arial" w:hAnsi="Arial" w:cs="Arial"/>
          <w:color w:val="212121"/>
          <w:lang w:val="en"/>
        </w:rPr>
      </w:pPr>
      <w:r w:rsidRPr="008B3636">
        <w:rPr>
          <w:rFonts w:ascii="Arial" w:hAnsi="Arial" w:cs="Arial"/>
          <w:color w:val="212121"/>
          <w:lang w:val="en"/>
        </w:rPr>
        <w:t>How is competence transfer for working methods, methods and techniques ensured for the different roles?</w:t>
      </w:r>
    </w:p>
    <w:p w14:paraId="7A4B4B0D" w14:textId="77777777" w:rsidR="008B3636" w:rsidRDefault="008B3636" w:rsidP="008B3636">
      <w:pPr>
        <w:pStyle w:val="HTMLPreformatted"/>
        <w:numPr>
          <w:ilvl w:val="0"/>
          <w:numId w:val="41"/>
        </w:numPr>
        <w:shd w:val="clear" w:color="auto" w:fill="FFFFFF"/>
        <w:rPr>
          <w:rFonts w:ascii="Arial" w:hAnsi="Arial" w:cs="Arial"/>
          <w:color w:val="212121"/>
          <w:lang w:val="en"/>
        </w:rPr>
      </w:pPr>
      <w:r w:rsidRPr="008B3636">
        <w:rPr>
          <w:rFonts w:ascii="Arial" w:hAnsi="Arial" w:cs="Arial"/>
          <w:color w:val="212121"/>
          <w:lang w:val="en"/>
        </w:rPr>
        <w:t>How is documentation and handover ensured when the subproject is completed?</w:t>
      </w:r>
    </w:p>
    <w:p w14:paraId="358B3E24" w14:textId="77777777" w:rsidR="008B3636" w:rsidRPr="008B3636" w:rsidRDefault="008B3636" w:rsidP="008B3636">
      <w:pPr>
        <w:pStyle w:val="HTMLPreformatted"/>
        <w:shd w:val="clear" w:color="auto" w:fill="FFFFFF"/>
        <w:rPr>
          <w:rFonts w:ascii="Arial" w:hAnsi="Arial" w:cs="Arial"/>
          <w:color w:val="212121"/>
          <w:lang w:val="en"/>
        </w:rPr>
      </w:pPr>
    </w:p>
    <w:p w14:paraId="39DBADD7" w14:textId="77777777" w:rsidR="008B3636" w:rsidRDefault="008B3636" w:rsidP="008B3636">
      <w:pPr>
        <w:pStyle w:val="HTMLPreformatted"/>
        <w:shd w:val="clear" w:color="auto" w:fill="FFFFFF"/>
        <w:rPr>
          <w:rFonts w:ascii="Arial" w:hAnsi="Arial" w:cs="Arial"/>
          <w:color w:val="212121"/>
          <w:lang w:val="en"/>
        </w:rPr>
      </w:pPr>
      <w:r w:rsidRPr="008B3636">
        <w:rPr>
          <w:rFonts w:ascii="Arial" w:hAnsi="Arial" w:cs="Arial"/>
          <w:color w:val="212121"/>
          <w:lang w:val="en"/>
        </w:rPr>
        <w:t>The competence transfer model will be assessed according to the following scale:</w:t>
      </w:r>
    </w:p>
    <w:p w14:paraId="3BA8E4E0" w14:textId="77777777" w:rsidR="008B3636" w:rsidRPr="008B3636" w:rsidRDefault="008B3636" w:rsidP="008B3636">
      <w:pPr>
        <w:pStyle w:val="HTMLPreformatted"/>
        <w:shd w:val="clear" w:color="auto" w:fill="FFFFFF"/>
        <w:rPr>
          <w:rFonts w:ascii="Arial" w:hAnsi="Arial" w:cs="Arial"/>
          <w:color w:val="212121"/>
          <w:lang w:val="en"/>
        </w:rPr>
      </w:pPr>
    </w:p>
    <w:p w14:paraId="5961420F"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b/>
          <w:color w:val="212121"/>
          <w:lang w:val="en"/>
        </w:rPr>
        <w:t>MVG:</w:t>
      </w:r>
      <w:r w:rsidRPr="008B3636">
        <w:rPr>
          <w:rFonts w:ascii="Arial" w:hAnsi="Arial" w:cs="Arial"/>
          <w:color w:val="212121"/>
          <w:lang w:val="en"/>
        </w:rPr>
        <w:t xml:space="preserve"> high probability that the target image for competence transfer will be fulfilled.</w:t>
      </w:r>
    </w:p>
    <w:p w14:paraId="03302DBE"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b/>
          <w:color w:val="212121"/>
          <w:lang w:val="en"/>
        </w:rPr>
        <w:t>VG:</w:t>
      </w:r>
      <w:r w:rsidRPr="008B3636">
        <w:rPr>
          <w:rFonts w:ascii="Arial" w:hAnsi="Arial" w:cs="Arial"/>
          <w:color w:val="212121"/>
          <w:lang w:val="en"/>
        </w:rPr>
        <w:t xml:space="preserve"> high probability that the target image will be met, but with minor objections.</w:t>
      </w:r>
    </w:p>
    <w:p w14:paraId="6A5781E6" w14:textId="77777777" w:rsidR="008B3636" w:rsidRPr="008B3636" w:rsidRDefault="008B3636" w:rsidP="008B3636">
      <w:pPr>
        <w:pStyle w:val="HTMLPreformatted"/>
        <w:shd w:val="clear" w:color="auto" w:fill="FFFFFF"/>
        <w:rPr>
          <w:rFonts w:ascii="Arial" w:hAnsi="Arial" w:cs="Arial"/>
          <w:color w:val="212121"/>
          <w:lang w:val="en"/>
        </w:rPr>
      </w:pPr>
      <w:r w:rsidRPr="008B3636">
        <w:rPr>
          <w:rFonts w:ascii="Arial" w:hAnsi="Arial" w:cs="Arial"/>
          <w:b/>
          <w:color w:val="212121"/>
          <w:lang w:val="en"/>
        </w:rPr>
        <w:t>G:</w:t>
      </w:r>
      <w:r w:rsidRPr="008B3636">
        <w:rPr>
          <w:rFonts w:ascii="Arial" w:hAnsi="Arial" w:cs="Arial"/>
          <w:color w:val="212121"/>
          <w:lang w:val="en"/>
        </w:rPr>
        <w:t xml:space="preserve"> likely that the target image will be met, but with greater objections.</w:t>
      </w:r>
    </w:p>
    <w:p w14:paraId="3A1F5762" w14:textId="77777777" w:rsidR="008B3636" w:rsidRDefault="008B3636" w:rsidP="008B3636">
      <w:pPr>
        <w:pStyle w:val="HTMLPreformatted"/>
        <w:shd w:val="clear" w:color="auto" w:fill="FFFFFF"/>
        <w:rPr>
          <w:rFonts w:ascii="Arial" w:hAnsi="Arial" w:cs="Arial"/>
          <w:color w:val="212121"/>
          <w:lang w:val="en"/>
        </w:rPr>
      </w:pPr>
      <w:r w:rsidRPr="008B3636">
        <w:rPr>
          <w:rFonts w:ascii="Arial" w:hAnsi="Arial" w:cs="Arial"/>
          <w:b/>
          <w:color w:val="212121"/>
          <w:lang w:val="en"/>
        </w:rPr>
        <w:t>IG:</w:t>
      </w:r>
      <w:r w:rsidRPr="008B3636">
        <w:rPr>
          <w:rFonts w:ascii="Arial" w:hAnsi="Arial" w:cs="Arial"/>
          <w:color w:val="212121"/>
          <w:lang w:val="en"/>
        </w:rPr>
        <w:t xml:space="preserve"> very little or no probability that the target image will be met.</w:t>
      </w:r>
    </w:p>
    <w:p w14:paraId="5F681AA0" w14:textId="77777777" w:rsidR="008B3636" w:rsidRPr="008B3636" w:rsidRDefault="008B3636" w:rsidP="008B3636">
      <w:pPr>
        <w:pStyle w:val="HTMLPreformatted"/>
        <w:shd w:val="clear" w:color="auto" w:fill="FFFFFF"/>
        <w:rPr>
          <w:rFonts w:ascii="Arial" w:hAnsi="Arial" w:cs="Arial"/>
          <w:color w:val="212121"/>
          <w:lang w:val="en"/>
        </w:rPr>
      </w:pPr>
    </w:p>
    <w:p w14:paraId="37D245AA" w14:textId="77777777" w:rsidR="008B3636" w:rsidRPr="008B3636" w:rsidRDefault="008B3636" w:rsidP="008B3636">
      <w:pPr>
        <w:pStyle w:val="HTMLPreformatted"/>
        <w:shd w:val="clear" w:color="auto" w:fill="FFFFFF"/>
        <w:rPr>
          <w:rFonts w:ascii="Arial" w:hAnsi="Arial" w:cs="Arial"/>
          <w:color w:val="212121"/>
        </w:rPr>
      </w:pPr>
      <w:r w:rsidRPr="008B3636">
        <w:rPr>
          <w:rFonts w:ascii="Arial" w:hAnsi="Arial" w:cs="Arial"/>
          <w:color w:val="212121"/>
          <w:lang w:val="en"/>
        </w:rPr>
        <w:t>The price deduction for the various elements will be set as follows:</w:t>
      </w:r>
    </w:p>
    <w:p w14:paraId="18C766EC" w14:textId="77777777" w:rsidR="00FC7ABA" w:rsidRDefault="00FC7ABA" w:rsidP="0053733E">
      <w:pPr>
        <w:pStyle w:val="ListParagraph"/>
        <w:ind w:left="0"/>
        <w:rPr>
          <w:rFonts w:ascii="Arial" w:hAnsi="Arial" w:cs="Arial"/>
          <w:color w:val="212121"/>
          <w:sz w:val="20"/>
          <w:szCs w:val="20"/>
          <w:shd w:val="clear" w:color="auto" w:fill="FFFFFF"/>
        </w:rPr>
      </w:pPr>
    </w:p>
    <w:p w14:paraId="34C42F3F" w14:textId="77777777" w:rsidR="001C1556" w:rsidRDefault="001C1556" w:rsidP="0053733E">
      <w:pPr>
        <w:pStyle w:val="ListParagraph"/>
        <w:ind w:left="0"/>
        <w:rPr>
          <w:rFonts w:ascii="Arial" w:hAnsi="Arial" w:cs="Arial"/>
          <w:color w:val="212121"/>
          <w:sz w:val="20"/>
          <w:szCs w:val="20"/>
          <w:shd w:val="clear" w:color="auto" w:fill="FFFFFF"/>
        </w:rPr>
      </w:pPr>
    </w:p>
    <w:p w14:paraId="6555509D" w14:textId="77777777" w:rsidR="001C1556" w:rsidRDefault="001C1556" w:rsidP="0053733E">
      <w:pPr>
        <w:pStyle w:val="ListParagraph"/>
        <w:ind w:left="0"/>
        <w:rPr>
          <w:rFonts w:ascii="Arial" w:hAnsi="Arial" w:cs="Arial"/>
          <w:color w:val="212121"/>
          <w:sz w:val="20"/>
          <w:szCs w:val="20"/>
          <w:shd w:val="clear" w:color="auto" w:fill="FFFFFF"/>
        </w:rPr>
      </w:pPr>
    </w:p>
    <w:p w14:paraId="150270E1" w14:textId="77777777" w:rsidR="001C1556" w:rsidRDefault="001C1556" w:rsidP="0053733E">
      <w:pPr>
        <w:pStyle w:val="ListParagraph"/>
        <w:ind w:left="0"/>
        <w:rPr>
          <w:rFonts w:ascii="Arial" w:hAnsi="Arial" w:cs="Arial"/>
          <w:color w:val="212121"/>
          <w:sz w:val="20"/>
          <w:szCs w:val="20"/>
          <w:shd w:val="clear" w:color="auto" w:fill="FFFFFF"/>
        </w:rPr>
      </w:pPr>
    </w:p>
    <w:p w14:paraId="19B1130D" w14:textId="77777777" w:rsidR="001C1556" w:rsidRDefault="001C1556" w:rsidP="0053733E">
      <w:pPr>
        <w:pStyle w:val="ListParagraph"/>
        <w:ind w:left="0"/>
        <w:rPr>
          <w:rFonts w:ascii="Arial" w:hAnsi="Arial" w:cs="Arial"/>
          <w:color w:val="212121"/>
          <w:sz w:val="20"/>
          <w:szCs w:val="20"/>
          <w:shd w:val="clear" w:color="auto" w:fill="FFFFFF"/>
        </w:rPr>
      </w:pPr>
    </w:p>
    <w:p w14:paraId="39348CC0" w14:textId="77777777" w:rsidR="008B3636" w:rsidRDefault="008B3636" w:rsidP="0053733E">
      <w:pPr>
        <w:pStyle w:val="ListParagraph"/>
        <w:ind w:left="0"/>
        <w:rPr>
          <w:rFonts w:ascii="Arial" w:hAnsi="Arial" w:cs="Arial"/>
        </w:rPr>
      </w:pPr>
      <w:r w:rsidRPr="008B3636">
        <w:rPr>
          <w:rFonts w:ascii="Arial" w:hAnsi="Arial" w:cs="Arial"/>
        </w:rPr>
        <w:t xml:space="preserve">MVG = - 500 000 SEK </w:t>
      </w:r>
    </w:p>
    <w:p w14:paraId="30086FFA" w14:textId="77777777" w:rsidR="008B3636" w:rsidRDefault="008B3636" w:rsidP="0053733E">
      <w:pPr>
        <w:pStyle w:val="ListParagraph"/>
        <w:ind w:left="0"/>
        <w:rPr>
          <w:rFonts w:ascii="Arial" w:hAnsi="Arial" w:cs="Arial"/>
        </w:rPr>
      </w:pPr>
    </w:p>
    <w:p w14:paraId="4EBC9592" w14:textId="77777777" w:rsidR="008B3636" w:rsidRDefault="008B3636" w:rsidP="0053733E">
      <w:pPr>
        <w:pStyle w:val="ListParagraph"/>
        <w:ind w:left="0"/>
        <w:rPr>
          <w:rFonts w:ascii="Arial" w:hAnsi="Arial" w:cs="Arial"/>
        </w:rPr>
      </w:pPr>
      <w:r w:rsidRPr="008B3636">
        <w:rPr>
          <w:rFonts w:ascii="Arial" w:hAnsi="Arial" w:cs="Arial"/>
        </w:rPr>
        <w:t xml:space="preserve">VG = - 250 000 SEK </w:t>
      </w:r>
    </w:p>
    <w:p w14:paraId="33C2F461" w14:textId="77777777" w:rsidR="008B3636" w:rsidRDefault="008B3636" w:rsidP="0053733E">
      <w:pPr>
        <w:pStyle w:val="ListParagraph"/>
        <w:ind w:left="0"/>
        <w:rPr>
          <w:rFonts w:ascii="Arial" w:hAnsi="Arial" w:cs="Arial"/>
        </w:rPr>
      </w:pPr>
    </w:p>
    <w:p w14:paraId="59260E1F" w14:textId="77777777" w:rsidR="008B3636" w:rsidRDefault="008B3636" w:rsidP="0053733E">
      <w:pPr>
        <w:pStyle w:val="ListParagraph"/>
        <w:ind w:left="0"/>
        <w:rPr>
          <w:rFonts w:ascii="Arial" w:hAnsi="Arial" w:cs="Arial"/>
        </w:rPr>
      </w:pPr>
      <w:r w:rsidRPr="008B3636">
        <w:rPr>
          <w:rFonts w:ascii="Arial" w:hAnsi="Arial" w:cs="Arial"/>
        </w:rPr>
        <w:t xml:space="preserve">G = - 50 000 SEK </w:t>
      </w:r>
    </w:p>
    <w:p w14:paraId="23F88FC8" w14:textId="77777777" w:rsidR="008B3636" w:rsidRDefault="008B3636" w:rsidP="0053733E">
      <w:pPr>
        <w:pStyle w:val="ListParagraph"/>
        <w:ind w:left="0"/>
        <w:rPr>
          <w:rFonts w:ascii="Arial" w:hAnsi="Arial" w:cs="Arial"/>
        </w:rPr>
      </w:pPr>
    </w:p>
    <w:p w14:paraId="11B0C14D" w14:textId="77777777" w:rsidR="001C1556" w:rsidRDefault="008B3636" w:rsidP="0053733E">
      <w:pPr>
        <w:pStyle w:val="ListParagraph"/>
        <w:ind w:left="0"/>
        <w:rPr>
          <w:rFonts w:ascii="Arial" w:hAnsi="Arial" w:cs="Arial"/>
        </w:rPr>
      </w:pPr>
      <w:r w:rsidRPr="008B3636">
        <w:rPr>
          <w:rFonts w:ascii="Arial" w:hAnsi="Arial" w:cs="Arial"/>
        </w:rPr>
        <w:t>IG = + 250 000 SEK</w:t>
      </w:r>
    </w:p>
    <w:p w14:paraId="44F4720D" w14:textId="77777777" w:rsidR="008B3636" w:rsidRPr="008B3636" w:rsidRDefault="008B3636" w:rsidP="0053733E">
      <w:pPr>
        <w:pStyle w:val="ListParagraph"/>
        <w:ind w:left="0"/>
        <w:rPr>
          <w:rFonts w:ascii="Arial" w:hAnsi="Arial" w:cs="Arial"/>
        </w:rPr>
      </w:pPr>
    </w:p>
    <w:p w14:paraId="70C836B5" w14:textId="77777777" w:rsidR="008B3636" w:rsidRPr="008B3636" w:rsidRDefault="008B3636" w:rsidP="008B3636">
      <w:pPr>
        <w:pStyle w:val="HTMLPreformatted"/>
        <w:shd w:val="clear" w:color="auto" w:fill="FFFFFF"/>
        <w:rPr>
          <w:rFonts w:ascii="Arial" w:hAnsi="Arial" w:cs="Arial"/>
          <w:color w:val="212121"/>
        </w:rPr>
      </w:pPr>
      <w:r w:rsidRPr="008B3636">
        <w:rPr>
          <w:rFonts w:ascii="Arial" w:hAnsi="Arial" w:cs="Arial"/>
          <w:color w:val="212121"/>
          <w:lang w:val="en"/>
        </w:rPr>
        <w:t>Maximum added value = - 500,000 SEK</w:t>
      </w:r>
    </w:p>
    <w:p w14:paraId="4BE7C3BA" w14:textId="77777777" w:rsidR="008B3636" w:rsidRPr="008B3636" w:rsidRDefault="008B3636" w:rsidP="0053733E">
      <w:pPr>
        <w:pStyle w:val="ListParagraph"/>
        <w:ind w:left="0"/>
        <w:rPr>
          <w:rFonts w:ascii="Arial" w:hAnsi="Arial" w:cs="Arial"/>
          <w:color w:val="212121"/>
          <w:sz w:val="20"/>
          <w:szCs w:val="20"/>
          <w:shd w:val="clear" w:color="auto" w:fill="FFFFFF"/>
        </w:rPr>
      </w:pPr>
    </w:p>
    <w:p w14:paraId="154C87B8" w14:textId="77777777" w:rsidR="001C1556" w:rsidRDefault="001C1556" w:rsidP="0053733E">
      <w:pPr>
        <w:pStyle w:val="ListParagraph"/>
        <w:ind w:left="0"/>
        <w:rPr>
          <w:rFonts w:ascii="Arial" w:hAnsi="Arial" w:cs="Arial"/>
          <w:color w:val="212121"/>
          <w:sz w:val="20"/>
          <w:szCs w:val="20"/>
          <w:shd w:val="clear" w:color="auto" w:fill="FFFFFF"/>
        </w:rPr>
      </w:pPr>
    </w:p>
    <w:p w14:paraId="33FF6CD2" w14:textId="77777777" w:rsidR="001C1556" w:rsidRDefault="001C1556" w:rsidP="0053733E">
      <w:pPr>
        <w:pStyle w:val="ListParagraph"/>
        <w:ind w:left="0"/>
        <w:rPr>
          <w:rFonts w:ascii="Arial" w:hAnsi="Arial" w:cs="Arial"/>
          <w:color w:val="212121"/>
          <w:sz w:val="20"/>
          <w:szCs w:val="20"/>
          <w:shd w:val="clear" w:color="auto" w:fill="FFFFFF"/>
        </w:rPr>
      </w:pPr>
    </w:p>
    <w:p w14:paraId="68FE78FF" w14:textId="77777777" w:rsidR="001C1556" w:rsidRDefault="001C1556" w:rsidP="0053733E">
      <w:pPr>
        <w:pStyle w:val="ListParagraph"/>
        <w:ind w:left="0"/>
        <w:rPr>
          <w:rFonts w:ascii="Arial" w:hAnsi="Arial" w:cs="Arial"/>
          <w:color w:val="212121"/>
          <w:sz w:val="20"/>
          <w:szCs w:val="20"/>
          <w:shd w:val="clear" w:color="auto" w:fill="FFFFFF"/>
        </w:rPr>
      </w:pPr>
    </w:p>
    <w:p w14:paraId="0574BE22" w14:textId="77777777" w:rsidR="001C1556" w:rsidRDefault="001C1556" w:rsidP="0053733E">
      <w:pPr>
        <w:pStyle w:val="ListParagraph"/>
        <w:ind w:left="0"/>
        <w:rPr>
          <w:rFonts w:ascii="Arial" w:hAnsi="Arial" w:cs="Arial"/>
          <w:color w:val="212121"/>
          <w:sz w:val="20"/>
          <w:szCs w:val="20"/>
          <w:shd w:val="clear" w:color="auto" w:fill="FFFFFF"/>
        </w:rPr>
      </w:pPr>
    </w:p>
    <w:p w14:paraId="6AAEDC9D" w14:textId="77777777" w:rsidR="001C1556" w:rsidRDefault="001C1556" w:rsidP="0053733E">
      <w:pPr>
        <w:pStyle w:val="ListParagraph"/>
        <w:ind w:left="0"/>
        <w:rPr>
          <w:rFonts w:ascii="Arial" w:hAnsi="Arial" w:cs="Arial"/>
          <w:color w:val="212121"/>
          <w:sz w:val="20"/>
          <w:szCs w:val="20"/>
          <w:shd w:val="clear" w:color="auto" w:fill="FFFFFF"/>
        </w:rPr>
      </w:pPr>
    </w:p>
    <w:p w14:paraId="51527110" w14:textId="77777777" w:rsidR="008B3636" w:rsidRDefault="008B3636" w:rsidP="0053733E">
      <w:pPr>
        <w:pStyle w:val="ListParagraph"/>
        <w:ind w:left="0"/>
        <w:rPr>
          <w:rFonts w:ascii="Arial" w:hAnsi="Arial" w:cs="Arial"/>
          <w:color w:val="212121"/>
          <w:sz w:val="20"/>
          <w:szCs w:val="20"/>
          <w:shd w:val="clear" w:color="auto" w:fill="FFFFFF"/>
        </w:rPr>
      </w:pPr>
    </w:p>
    <w:p w14:paraId="62C86095" w14:textId="77777777" w:rsidR="008B3636" w:rsidRDefault="008B3636" w:rsidP="0053733E">
      <w:pPr>
        <w:pStyle w:val="ListParagraph"/>
        <w:ind w:left="0"/>
        <w:rPr>
          <w:rFonts w:ascii="Arial" w:hAnsi="Arial" w:cs="Arial"/>
          <w:color w:val="212121"/>
          <w:sz w:val="20"/>
          <w:szCs w:val="20"/>
          <w:shd w:val="clear" w:color="auto" w:fill="FFFFFF"/>
        </w:rPr>
      </w:pPr>
    </w:p>
    <w:p w14:paraId="3C2E11F1" w14:textId="77777777" w:rsidR="008B3636" w:rsidRDefault="008B3636" w:rsidP="0053733E">
      <w:pPr>
        <w:pStyle w:val="ListParagraph"/>
        <w:ind w:left="0"/>
        <w:rPr>
          <w:rFonts w:ascii="Arial" w:hAnsi="Arial" w:cs="Arial"/>
          <w:color w:val="212121"/>
          <w:sz w:val="20"/>
          <w:szCs w:val="20"/>
          <w:shd w:val="clear" w:color="auto" w:fill="FFFFFF"/>
        </w:rPr>
      </w:pPr>
    </w:p>
    <w:p w14:paraId="4E730DE9" w14:textId="77777777" w:rsidR="008B3636" w:rsidRDefault="008B3636" w:rsidP="0053733E">
      <w:pPr>
        <w:pStyle w:val="ListParagraph"/>
        <w:ind w:left="0"/>
        <w:rPr>
          <w:rFonts w:ascii="Arial" w:hAnsi="Arial" w:cs="Arial"/>
          <w:color w:val="212121"/>
          <w:sz w:val="20"/>
          <w:szCs w:val="20"/>
          <w:shd w:val="clear" w:color="auto" w:fill="FFFFFF"/>
        </w:rPr>
      </w:pPr>
    </w:p>
    <w:p w14:paraId="2EE988CD" w14:textId="77777777" w:rsidR="008B3636" w:rsidRDefault="008B3636" w:rsidP="0053733E">
      <w:pPr>
        <w:pStyle w:val="ListParagraph"/>
        <w:ind w:left="0"/>
        <w:rPr>
          <w:rFonts w:ascii="Arial" w:hAnsi="Arial" w:cs="Arial"/>
          <w:color w:val="212121"/>
          <w:sz w:val="20"/>
          <w:szCs w:val="20"/>
          <w:shd w:val="clear" w:color="auto" w:fill="FFFFFF"/>
        </w:rPr>
      </w:pPr>
    </w:p>
    <w:p w14:paraId="5031DC31" w14:textId="77777777" w:rsidR="008B3636" w:rsidRDefault="008B3636" w:rsidP="0053733E">
      <w:pPr>
        <w:pStyle w:val="ListParagraph"/>
        <w:ind w:left="0"/>
        <w:rPr>
          <w:rFonts w:ascii="Arial" w:hAnsi="Arial" w:cs="Arial"/>
          <w:color w:val="212121"/>
          <w:sz w:val="20"/>
          <w:szCs w:val="20"/>
          <w:shd w:val="clear" w:color="auto" w:fill="FFFFFF"/>
        </w:rPr>
      </w:pPr>
    </w:p>
    <w:p w14:paraId="23D914BA" w14:textId="77777777" w:rsidR="008B3636" w:rsidRDefault="008B3636" w:rsidP="0053733E">
      <w:pPr>
        <w:pStyle w:val="ListParagraph"/>
        <w:ind w:left="0"/>
        <w:rPr>
          <w:rFonts w:ascii="Arial" w:hAnsi="Arial" w:cs="Arial"/>
          <w:color w:val="212121"/>
          <w:sz w:val="20"/>
          <w:szCs w:val="20"/>
          <w:shd w:val="clear" w:color="auto" w:fill="FFFFFF"/>
        </w:rPr>
      </w:pPr>
    </w:p>
    <w:p w14:paraId="59FCDDA3" w14:textId="77777777" w:rsidR="008B3636" w:rsidRDefault="008B3636" w:rsidP="0053733E">
      <w:pPr>
        <w:pStyle w:val="ListParagraph"/>
        <w:ind w:left="0"/>
        <w:rPr>
          <w:rFonts w:ascii="Arial" w:hAnsi="Arial" w:cs="Arial"/>
          <w:color w:val="212121"/>
          <w:sz w:val="20"/>
          <w:szCs w:val="20"/>
          <w:shd w:val="clear" w:color="auto" w:fill="FFFFFF"/>
        </w:rPr>
      </w:pPr>
    </w:p>
    <w:p w14:paraId="54CFADA6" w14:textId="77777777" w:rsidR="008B3636" w:rsidRDefault="008B3636" w:rsidP="0053733E">
      <w:pPr>
        <w:pStyle w:val="ListParagraph"/>
        <w:ind w:left="0"/>
        <w:rPr>
          <w:rFonts w:ascii="Arial" w:hAnsi="Arial" w:cs="Arial"/>
          <w:color w:val="212121"/>
          <w:sz w:val="20"/>
          <w:szCs w:val="20"/>
          <w:shd w:val="clear" w:color="auto" w:fill="FFFFFF"/>
        </w:rPr>
      </w:pPr>
    </w:p>
    <w:p w14:paraId="3E45A7AD" w14:textId="77777777" w:rsidR="008B3636" w:rsidRDefault="008B3636" w:rsidP="0053733E">
      <w:pPr>
        <w:pStyle w:val="ListParagraph"/>
        <w:ind w:left="0"/>
        <w:rPr>
          <w:rFonts w:ascii="Arial" w:hAnsi="Arial" w:cs="Arial"/>
          <w:color w:val="212121"/>
          <w:sz w:val="20"/>
          <w:szCs w:val="20"/>
          <w:shd w:val="clear" w:color="auto" w:fill="FFFFFF"/>
        </w:rPr>
      </w:pPr>
    </w:p>
    <w:p w14:paraId="113E60AE" w14:textId="77777777" w:rsidR="008B3636" w:rsidRDefault="008B3636" w:rsidP="0053733E">
      <w:pPr>
        <w:pStyle w:val="ListParagraph"/>
        <w:ind w:left="0"/>
        <w:rPr>
          <w:rFonts w:ascii="Arial" w:hAnsi="Arial" w:cs="Arial"/>
          <w:color w:val="212121"/>
          <w:sz w:val="20"/>
          <w:szCs w:val="20"/>
          <w:shd w:val="clear" w:color="auto" w:fill="FFFFFF"/>
        </w:rPr>
      </w:pPr>
    </w:p>
    <w:p w14:paraId="210FBBF8" w14:textId="77777777" w:rsidR="008B3636" w:rsidRDefault="008B3636" w:rsidP="0053733E">
      <w:pPr>
        <w:pStyle w:val="ListParagraph"/>
        <w:ind w:left="0"/>
        <w:rPr>
          <w:rFonts w:ascii="Arial" w:hAnsi="Arial" w:cs="Arial"/>
          <w:color w:val="212121"/>
          <w:sz w:val="20"/>
          <w:szCs w:val="20"/>
          <w:shd w:val="clear" w:color="auto" w:fill="FFFFFF"/>
        </w:rPr>
      </w:pPr>
    </w:p>
    <w:p w14:paraId="73AADAE1" w14:textId="77777777" w:rsidR="008B3636" w:rsidRDefault="008B3636" w:rsidP="0053733E">
      <w:pPr>
        <w:pStyle w:val="ListParagraph"/>
        <w:ind w:left="0"/>
        <w:rPr>
          <w:rFonts w:ascii="Arial" w:hAnsi="Arial" w:cs="Arial"/>
          <w:color w:val="212121"/>
          <w:sz w:val="20"/>
          <w:szCs w:val="20"/>
          <w:shd w:val="clear" w:color="auto" w:fill="FFFFFF"/>
        </w:rPr>
      </w:pPr>
    </w:p>
    <w:p w14:paraId="7C9BD602" w14:textId="77777777" w:rsidR="008B3636" w:rsidRDefault="008B3636" w:rsidP="0053733E">
      <w:pPr>
        <w:pStyle w:val="ListParagraph"/>
        <w:ind w:left="0"/>
        <w:rPr>
          <w:rFonts w:ascii="Arial" w:hAnsi="Arial" w:cs="Arial"/>
          <w:color w:val="212121"/>
          <w:sz w:val="20"/>
          <w:szCs w:val="20"/>
          <w:shd w:val="clear" w:color="auto" w:fill="FFFFFF"/>
        </w:rPr>
      </w:pPr>
    </w:p>
    <w:p w14:paraId="016DF6B4" w14:textId="77777777" w:rsidR="008B3636" w:rsidRDefault="008B3636" w:rsidP="0053733E">
      <w:pPr>
        <w:pStyle w:val="ListParagraph"/>
        <w:ind w:left="0"/>
        <w:rPr>
          <w:rFonts w:ascii="Arial" w:hAnsi="Arial" w:cs="Arial"/>
          <w:color w:val="212121"/>
          <w:sz w:val="20"/>
          <w:szCs w:val="20"/>
          <w:shd w:val="clear" w:color="auto" w:fill="FFFFFF"/>
        </w:rPr>
      </w:pPr>
    </w:p>
    <w:p w14:paraId="729E011F" w14:textId="77777777" w:rsidR="008B3636" w:rsidRDefault="008B3636" w:rsidP="0053733E">
      <w:pPr>
        <w:pStyle w:val="ListParagraph"/>
        <w:ind w:left="0"/>
        <w:rPr>
          <w:rFonts w:ascii="Arial" w:hAnsi="Arial" w:cs="Arial"/>
          <w:color w:val="212121"/>
          <w:sz w:val="20"/>
          <w:szCs w:val="20"/>
          <w:shd w:val="clear" w:color="auto" w:fill="FFFFFF"/>
        </w:rPr>
      </w:pPr>
    </w:p>
    <w:p w14:paraId="329E0923" w14:textId="77777777" w:rsidR="008B3636" w:rsidRDefault="008B3636" w:rsidP="0053733E">
      <w:pPr>
        <w:pStyle w:val="ListParagraph"/>
        <w:ind w:left="0"/>
        <w:rPr>
          <w:rFonts w:ascii="Arial" w:hAnsi="Arial" w:cs="Arial"/>
          <w:color w:val="212121"/>
          <w:sz w:val="20"/>
          <w:szCs w:val="20"/>
          <w:shd w:val="clear" w:color="auto" w:fill="FFFFFF"/>
        </w:rPr>
      </w:pPr>
    </w:p>
    <w:p w14:paraId="73D140EE" w14:textId="77777777" w:rsidR="008B3636" w:rsidRDefault="008B3636" w:rsidP="0053733E">
      <w:pPr>
        <w:pStyle w:val="ListParagraph"/>
        <w:ind w:left="0"/>
        <w:rPr>
          <w:rFonts w:ascii="Arial" w:hAnsi="Arial" w:cs="Arial"/>
          <w:color w:val="212121"/>
          <w:sz w:val="20"/>
          <w:szCs w:val="20"/>
          <w:shd w:val="clear" w:color="auto" w:fill="FFFFFF"/>
        </w:rPr>
      </w:pPr>
    </w:p>
    <w:p w14:paraId="3DB4D3A9" w14:textId="77777777" w:rsidR="008B3636" w:rsidRDefault="008B3636" w:rsidP="0053733E">
      <w:pPr>
        <w:pStyle w:val="ListParagraph"/>
        <w:ind w:left="0"/>
        <w:rPr>
          <w:rFonts w:ascii="Arial" w:hAnsi="Arial" w:cs="Arial"/>
          <w:color w:val="212121"/>
          <w:sz w:val="20"/>
          <w:szCs w:val="20"/>
          <w:shd w:val="clear" w:color="auto" w:fill="FFFFFF"/>
        </w:rPr>
      </w:pPr>
    </w:p>
    <w:p w14:paraId="5D28D522" w14:textId="77777777" w:rsidR="008B3636" w:rsidRDefault="008B3636" w:rsidP="0053733E">
      <w:pPr>
        <w:pStyle w:val="ListParagraph"/>
        <w:ind w:left="0"/>
        <w:rPr>
          <w:rFonts w:ascii="Arial" w:hAnsi="Arial" w:cs="Arial"/>
          <w:color w:val="212121"/>
          <w:sz w:val="20"/>
          <w:szCs w:val="20"/>
          <w:shd w:val="clear" w:color="auto" w:fill="FFFFFF"/>
        </w:rPr>
      </w:pPr>
    </w:p>
    <w:p w14:paraId="028551EC" w14:textId="77777777" w:rsidR="008B3636" w:rsidRDefault="008B3636" w:rsidP="0053733E">
      <w:pPr>
        <w:pStyle w:val="ListParagraph"/>
        <w:ind w:left="0"/>
        <w:rPr>
          <w:rFonts w:ascii="Arial" w:hAnsi="Arial" w:cs="Arial"/>
          <w:color w:val="212121"/>
          <w:sz w:val="20"/>
          <w:szCs w:val="20"/>
          <w:shd w:val="clear" w:color="auto" w:fill="FFFFFF"/>
        </w:rPr>
      </w:pPr>
    </w:p>
    <w:p w14:paraId="4FA472AC" w14:textId="77777777" w:rsidR="008B3636" w:rsidRDefault="008B3636" w:rsidP="0053733E">
      <w:pPr>
        <w:pStyle w:val="ListParagraph"/>
        <w:ind w:left="0"/>
        <w:rPr>
          <w:rFonts w:ascii="Arial" w:hAnsi="Arial" w:cs="Arial"/>
          <w:color w:val="212121"/>
          <w:sz w:val="20"/>
          <w:szCs w:val="20"/>
          <w:shd w:val="clear" w:color="auto" w:fill="FFFFFF"/>
        </w:rPr>
      </w:pPr>
    </w:p>
    <w:p w14:paraId="72D00334" w14:textId="77777777" w:rsidR="008B3636" w:rsidRDefault="008B3636" w:rsidP="0053733E">
      <w:pPr>
        <w:pStyle w:val="ListParagraph"/>
        <w:ind w:left="0"/>
        <w:rPr>
          <w:rFonts w:ascii="Arial" w:hAnsi="Arial" w:cs="Arial"/>
          <w:color w:val="212121"/>
          <w:sz w:val="20"/>
          <w:szCs w:val="20"/>
          <w:shd w:val="clear" w:color="auto" w:fill="FFFFFF"/>
        </w:rPr>
      </w:pPr>
    </w:p>
    <w:p w14:paraId="3117E71D" w14:textId="77777777" w:rsidR="008B3636" w:rsidRDefault="008B3636" w:rsidP="0053733E">
      <w:pPr>
        <w:pStyle w:val="ListParagraph"/>
        <w:ind w:left="0"/>
        <w:rPr>
          <w:rFonts w:ascii="Arial" w:hAnsi="Arial" w:cs="Arial"/>
          <w:color w:val="212121"/>
          <w:sz w:val="20"/>
          <w:szCs w:val="20"/>
          <w:shd w:val="clear" w:color="auto" w:fill="FFFFFF"/>
        </w:rPr>
      </w:pPr>
    </w:p>
    <w:p w14:paraId="7D0A1BDF" w14:textId="77777777" w:rsidR="008B3636" w:rsidRDefault="008B3636" w:rsidP="0053733E">
      <w:pPr>
        <w:pStyle w:val="ListParagraph"/>
        <w:ind w:left="0"/>
        <w:rPr>
          <w:rFonts w:ascii="Arial" w:hAnsi="Arial" w:cs="Arial"/>
          <w:color w:val="212121"/>
          <w:sz w:val="20"/>
          <w:szCs w:val="20"/>
          <w:shd w:val="clear" w:color="auto" w:fill="FFFFFF"/>
        </w:rPr>
      </w:pPr>
    </w:p>
    <w:p w14:paraId="07DC4023" w14:textId="77777777" w:rsidR="008B3636" w:rsidRDefault="008B3636" w:rsidP="0053733E">
      <w:pPr>
        <w:pStyle w:val="ListParagraph"/>
        <w:ind w:left="0"/>
        <w:rPr>
          <w:rFonts w:ascii="Arial" w:hAnsi="Arial" w:cs="Arial"/>
          <w:color w:val="212121"/>
          <w:sz w:val="20"/>
          <w:szCs w:val="20"/>
          <w:shd w:val="clear" w:color="auto" w:fill="FFFFFF"/>
        </w:rPr>
      </w:pPr>
    </w:p>
    <w:p w14:paraId="27953796" w14:textId="77777777" w:rsidR="008B3636" w:rsidRDefault="008B3636" w:rsidP="0053733E">
      <w:pPr>
        <w:pStyle w:val="ListParagraph"/>
        <w:ind w:left="0"/>
        <w:rPr>
          <w:rFonts w:ascii="Arial" w:hAnsi="Arial" w:cs="Arial"/>
          <w:color w:val="212121"/>
          <w:sz w:val="20"/>
          <w:szCs w:val="20"/>
          <w:shd w:val="clear" w:color="auto" w:fill="FFFFFF"/>
        </w:rPr>
      </w:pPr>
    </w:p>
    <w:p w14:paraId="22824A2A" w14:textId="77777777" w:rsidR="008B3636" w:rsidRDefault="008B3636" w:rsidP="0053733E">
      <w:pPr>
        <w:pStyle w:val="ListParagraph"/>
        <w:ind w:left="0"/>
        <w:rPr>
          <w:rFonts w:ascii="Arial" w:hAnsi="Arial" w:cs="Arial"/>
          <w:color w:val="212121"/>
          <w:sz w:val="20"/>
          <w:szCs w:val="20"/>
          <w:shd w:val="clear" w:color="auto" w:fill="FFFFFF"/>
        </w:rPr>
      </w:pPr>
    </w:p>
    <w:p w14:paraId="7B63EA79" w14:textId="77777777" w:rsidR="008B3636" w:rsidRDefault="008B3636" w:rsidP="0053733E">
      <w:pPr>
        <w:pStyle w:val="ListParagraph"/>
        <w:ind w:left="0"/>
        <w:rPr>
          <w:rFonts w:ascii="Arial" w:hAnsi="Arial" w:cs="Arial"/>
          <w:color w:val="212121"/>
          <w:sz w:val="20"/>
          <w:szCs w:val="20"/>
          <w:shd w:val="clear" w:color="auto" w:fill="FFFFFF"/>
        </w:rPr>
      </w:pPr>
    </w:p>
    <w:p w14:paraId="43270D28" w14:textId="77777777" w:rsidR="008B3636" w:rsidRDefault="008B3636" w:rsidP="0053733E">
      <w:pPr>
        <w:pStyle w:val="ListParagraph"/>
        <w:ind w:left="0"/>
        <w:rPr>
          <w:rFonts w:ascii="Arial" w:hAnsi="Arial" w:cs="Arial"/>
          <w:color w:val="212121"/>
          <w:sz w:val="20"/>
          <w:szCs w:val="20"/>
          <w:shd w:val="clear" w:color="auto" w:fill="FFFFFF"/>
        </w:rPr>
      </w:pPr>
    </w:p>
    <w:p w14:paraId="4C309245" w14:textId="77777777" w:rsidR="008B3636" w:rsidRDefault="008B3636" w:rsidP="0053733E">
      <w:pPr>
        <w:pStyle w:val="ListParagraph"/>
        <w:ind w:left="0"/>
        <w:rPr>
          <w:rFonts w:ascii="Arial" w:hAnsi="Arial" w:cs="Arial"/>
          <w:color w:val="212121"/>
          <w:sz w:val="20"/>
          <w:szCs w:val="20"/>
          <w:shd w:val="clear" w:color="auto" w:fill="FFFFFF"/>
        </w:rPr>
      </w:pPr>
    </w:p>
    <w:p w14:paraId="7E6839A1" w14:textId="77777777" w:rsidR="008B3636" w:rsidRDefault="008B3636" w:rsidP="0053733E">
      <w:pPr>
        <w:pStyle w:val="ListParagraph"/>
        <w:ind w:left="0"/>
        <w:rPr>
          <w:rFonts w:ascii="Arial" w:hAnsi="Arial" w:cs="Arial"/>
          <w:color w:val="212121"/>
          <w:sz w:val="20"/>
          <w:szCs w:val="20"/>
          <w:shd w:val="clear" w:color="auto" w:fill="FFFFFF"/>
        </w:rPr>
      </w:pPr>
    </w:p>
    <w:p w14:paraId="7F77CA26" w14:textId="77777777" w:rsidR="008B3636" w:rsidRDefault="008B3636" w:rsidP="0053733E">
      <w:pPr>
        <w:pStyle w:val="ListParagraph"/>
        <w:ind w:left="0"/>
        <w:rPr>
          <w:rFonts w:ascii="Arial" w:hAnsi="Arial" w:cs="Arial"/>
          <w:color w:val="212121"/>
          <w:sz w:val="20"/>
          <w:szCs w:val="20"/>
          <w:shd w:val="clear" w:color="auto" w:fill="FFFFFF"/>
        </w:rPr>
      </w:pPr>
    </w:p>
    <w:p w14:paraId="31930CF7" w14:textId="77777777" w:rsidR="008B3636" w:rsidRDefault="008B3636" w:rsidP="0053733E">
      <w:pPr>
        <w:pStyle w:val="ListParagraph"/>
        <w:ind w:left="0"/>
        <w:rPr>
          <w:rFonts w:ascii="Arial" w:hAnsi="Arial" w:cs="Arial"/>
          <w:color w:val="212121"/>
          <w:sz w:val="20"/>
          <w:szCs w:val="20"/>
          <w:shd w:val="clear" w:color="auto" w:fill="FFFFFF"/>
        </w:rPr>
      </w:pPr>
    </w:p>
    <w:p w14:paraId="71652EA1" w14:textId="77777777" w:rsidR="008B3636" w:rsidRDefault="008B3636" w:rsidP="0053733E">
      <w:pPr>
        <w:pStyle w:val="ListParagraph"/>
        <w:ind w:left="0"/>
        <w:rPr>
          <w:rFonts w:ascii="Arial" w:hAnsi="Arial" w:cs="Arial"/>
          <w:color w:val="212121"/>
          <w:sz w:val="20"/>
          <w:szCs w:val="20"/>
          <w:shd w:val="clear" w:color="auto" w:fill="FFFFFF"/>
        </w:rPr>
      </w:pPr>
    </w:p>
    <w:p w14:paraId="51BABA97" w14:textId="77777777" w:rsidR="008B3636" w:rsidRDefault="008B3636" w:rsidP="0053733E">
      <w:pPr>
        <w:pStyle w:val="ListParagraph"/>
        <w:ind w:left="0"/>
        <w:rPr>
          <w:rFonts w:ascii="Arial" w:hAnsi="Arial" w:cs="Arial"/>
          <w:color w:val="212121"/>
          <w:sz w:val="20"/>
          <w:szCs w:val="20"/>
          <w:shd w:val="clear" w:color="auto" w:fill="FFFFFF"/>
        </w:rPr>
      </w:pPr>
    </w:p>
    <w:p w14:paraId="03952679" w14:textId="77777777" w:rsidR="008B3636" w:rsidRPr="008B3636" w:rsidRDefault="008B3636" w:rsidP="0053733E">
      <w:pPr>
        <w:pStyle w:val="ListParagraph"/>
        <w:ind w:left="0"/>
        <w:rPr>
          <w:rFonts w:ascii="Arial" w:hAnsi="Arial" w:cs="Arial"/>
          <w:b/>
          <w:color w:val="212121"/>
          <w:sz w:val="28"/>
          <w:szCs w:val="28"/>
          <w:shd w:val="clear" w:color="auto" w:fill="FFFFFF"/>
        </w:rPr>
      </w:pPr>
      <w:r>
        <w:lastRenderedPageBreak/>
        <w:br/>
      </w:r>
      <w:r>
        <w:rPr>
          <w:rFonts w:ascii="Arial" w:hAnsi="Arial" w:cs="Arial"/>
          <w:b/>
          <w:color w:val="212121"/>
          <w:sz w:val="28"/>
          <w:szCs w:val="28"/>
          <w:shd w:val="clear" w:color="auto" w:fill="FFFFFF"/>
        </w:rPr>
        <w:tab/>
      </w:r>
      <w:r w:rsidRPr="008B3636">
        <w:rPr>
          <w:rFonts w:ascii="Arial" w:hAnsi="Arial" w:cs="Arial"/>
          <w:b/>
          <w:color w:val="212121"/>
          <w:sz w:val="28"/>
          <w:szCs w:val="28"/>
          <w:shd w:val="clear" w:color="auto" w:fill="FFFFFF"/>
        </w:rPr>
        <w:t xml:space="preserve">8. Completion of Contract </w:t>
      </w:r>
    </w:p>
    <w:p w14:paraId="0BF1ADDA" w14:textId="77777777" w:rsidR="008B3636" w:rsidRDefault="008B3636" w:rsidP="0053733E">
      <w:pPr>
        <w:pStyle w:val="ListParagraph"/>
        <w:ind w:left="0"/>
        <w:rPr>
          <w:rFonts w:ascii="Arial" w:hAnsi="Arial" w:cs="Arial"/>
          <w:color w:val="212121"/>
          <w:sz w:val="20"/>
          <w:szCs w:val="20"/>
          <w:shd w:val="clear" w:color="auto" w:fill="FFFFFF"/>
        </w:rPr>
      </w:pPr>
    </w:p>
    <w:p w14:paraId="51A73905" w14:textId="77777777" w:rsidR="008B3636" w:rsidRPr="008B3636" w:rsidRDefault="008B3636" w:rsidP="0053733E">
      <w:pPr>
        <w:pStyle w:val="ListParagraph"/>
        <w:ind w:left="0"/>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Pr="008B3636">
        <w:rPr>
          <w:rFonts w:ascii="Arial" w:hAnsi="Arial" w:cs="Arial"/>
          <w:b/>
          <w:color w:val="212121"/>
          <w:sz w:val="24"/>
          <w:szCs w:val="24"/>
          <w:shd w:val="clear" w:color="auto" w:fill="FFFFFF"/>
        </w:rPr>
        <w:t xml:space="preserve">8.1 Changes and additions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r>
        <w:rPr>
          <w:rFonts w:ascii="Arial" w:hAnsi="Arial" w:cs="Arial"/>
          <w:b/>
          <w:color w:val="212121"/>
          <w:sz w:val="24"/>
          <w:szCs w:val="24"/>
          <w:shd w:val="clear" w:color="auto" w:fill="FFFFFF"/>
        </w:rPr>
        <w:tab/>
      </w:r>
      <w:r>
        <w:br/>
      </w:r>
    </w:p>
    <w:p w14:paraId="174350D5" w14:textId="77777777" w:rsidR="008B3636" w:rsidRDefault="008B3636" w:rsidP="0053733E">
      <w:pPr>
        <w:pStyle w:val="ListParagraph"/>
        <w:ind w:left="0"/>
        <w:rPr>
          <w:rFonts w:ascii="Arial" w:hAnsi="Arial" w:cs="Arial"/>
          <w:color w:val="212121"/>
          <w:sz w:val="20"/>
          <w:szCs w:val="20"/>
          <w:shd w:val="clear" w:color="auto" w:fill="FFFFFF"/>
        </w:rPr>
      </w:pPr>
      <w:r w:rsidRPr="008B3636">
        <w:rPr>
          <w:rFonts w:ascii="Arial" w:hAnsi="Arial" w:cs="Arial"/>
          <w:color w:val="212121"/>
          <w:sz w:val="20"/>
          <w:szCs w:val="20"/>
          <w:shd w:val="clear" w:color="auto" w:fill="FFFFFF"/>
        </w:rPr>
        <w:t xml:space="preserve">Amendments and additions to the agreement shall, in order to be valid, be made in writing in a separate document, be approved and signed by both parties and attached to the agreement. </w:t>
      </w:r>
    </w:p>
    <w:p w14:paraId="0C80B0F5" w14:textId="77777777" w:rsidR="008B3636" w:rsidRDefault="008B3636" w:rsidP="0053733E">
      <w:pPr>
        <w:pStyle w:val="ListParagraph"/>
        <w:ind w:left="0"/>
        <w:rPr>
          <w:rFonts w:ascii="Arial" w:hAnsi="Arial" w:cs="Arial"/>
          <w:color w:val="212121"/>
          <w:sz w:val="20"/>
          <w:szCs w:val="20"/>
          <w:shd w:val="clear" w:color="auto" w:fill="FFFFFF"/>
        </w:rPr>
      </w:pPr>
    </w:p>
    <w:p w14:paraId="4011559C" w14:textId="77777777" w:rsidR="008B3636" w:rsidRDefault="008B3636" w:rsidP="0053733E">
      <w:pPr>
        <w:pStyle w:val="ListParagraph"/>
        <w:ind w:left="0"/>
        <w:rPr>
          <w:rFonts w:ascii="Arial" w:hAnsi="Arial" w:cs="Arial"/>
          <w:color w:val="212121"/>
          <w:sz w:val="20"/>
          <w:szCs w:val="20"/>
          <w:shd w:val="clear" w:color="auto" w:fill="FFFFFF"/>
        </w:rPr>
      </w:pPr>
      <w:r w:rsidRPr="008B3636">
        <w:rPr>
          <w:rFonts w:ascii="Arial" w:hAnsi="Arial" w:cs="Arial"/>
          <w:color w:val="212121"/>
          <w:sz w:val="20"/>
          <w:szCs w:val="20"/>
          <w:shd w:val="clear" w:color="auto" w:fill="FFFFFF"/>
        </w:rPr>
        <w:t xml:space="preserve">Requirements made in the procurement documentation in, the previous contract, the contract, apply throughout contract. The authority has the opportunity to cancel further products and services in agreement with terms of the agreement. If the supplier's products and related services change, the product or </w:t>
      </w:r>
      <w:r>
        <w:rPr>
          <w:rFonts w:ascii="Arial" w:hAnsi="Arial" w:cs="Arial"/>
          <w:color w:val="212121"/>
          <w:sz w:val="20"/>
          <w:szCs w:val="20"/>
          <w:shd w:val="clear" w:color="auto" w:fill="FFFFFF"/>
        </w:rPr>
        <w:t>t</w:t>
      </w:r>
      <w:r w:rsidRPr="008B3636">
        <w:rPr>
          <w:rFonts w:ascii="Arial" w:hAnsi="Arial" w:cs="Arial"/>
          <w:color w:val="212121"/>
          <w:sz w:val="20"/>
          <w:szCs w:val="20"/>
          <w:shd w:val="clear" w:color="auto" w:fill="FFFFFF"/>
        </w:rPr>
        <w:t xml:space="preserve">he characteristics of the service or other things that may be of importance to the client must be the change in writing communicated to the authority appointed contact person. </w:t>
      </w:r>
    </w:p>
    <w:p w14:paraId="740E1AC2" w14:textId="77777777" w:rsidR="008B3636" w:rsidRDefault="008B3636" w:rsidP="0053733E">
      <w:pPr>
        <w:pStyle w:val="ListParagraph"/>
        <w:ind w:left="0"/>
        <w:rPr>
          <w:rFonts w:ascii="Arial" w:hAnsi="Arial" w:cs="Arial"/>
          <w:color w:val="212121"/>
          <w:sz w:val="20"/>
          <w:szCs w:val="20"/>
          <w:shd w:val="clear" w:color="auto" w:fill="FFFFFF"/>
        </w:rPr>
      </w:pPr>
    </w:p>
    <w:p w14:paraId="5C25838E" w14:textId="77777777" w:rsidR="008B3636" w:rsidRPr="008B3636" w:rsidRDefault="008B3636" w:rsidP="0053733E">
      <w:pPr>
        <w:pStyle w:val="ListParagraph"/>
        <w:ind w:left="0"/>
        <w:rPr>
          <w:rFonts w:ascii="Arial" w:hAnsi="Arial" w:cs="Arial"/>
          <w:b/>
          <w:color w:val="212121"/>
          <w:sz w:val="20"/>
          <w:szCs w:val="20"/>
          <w:shd w:val="clear" w:color="auto" w:fill="FFFFFF"/>
        </w:rPr>
      </w:pPr>
      <w:r w:rsidRPr="008B3636">
        <w:rPr>
          <w:rFonts w:ascii="Arial" w:hAnsi="Arial" w:cs="Arial"/>
          <w:b/>
          <w:color w:val="212121"/>
          <w:sz w:val="20"/>
          <w:szCs w:val="20"/>
          <w:shd w:val="clear" w:color="auto" w:fill="FFFFFF"/>
        </w:rPr>
        <w:t xml:space="preserve">Technical changes </w:t>
      </w:r>
    </w:p>
    <w:p w14:paraId="2634BAD3" w14:textId="77777777" w:rsidR="008B3636" w:rsidRDefault="008B3636" w:rsidP="0053733E">
      <w:pPr>
        <w:pStyle w:val="ListParagraph"/>
        <w:ind w:left="0"/>
        <w:rPr>
          <w:rFonts w:ascii="Arial" w:hAnsi="Arial" w:cs="Arial"/>
          <w:color w:val="212121"/>
          <w:sz w:val="20"/>
          <w:szCs w:val="20"/>
          <w:shd w:val="clear" w:color="auto" w:fill="FFFFFF"/>
        </w:rPr>
      </w:pPr>
    </w:p>
    <w:p w14:paraId="4FEFFB21" w14:textId="77777777" w:rsidR="00677F66" w:rsidRDefault="008B3636" w:rsidP="0053733E">
      <w:pPr>
        <w:pStyle w:val="ListParagraph"/>
        <w:ind w:left="0"/>
        <w:rPr>
          <w:rFonts w:ascii="Arial" w:hAnsi="Arial" w:cs="Arial"/>
          <w:color w:val="212121"/>
          <w:sz w:val="20"/>
          <w:szCs w:val="20"/>
          <w:shd w:val="clear" w:color="auto" w:fill="FFFFFF"/>
        </w:rPr>
      </w:pPr>
      <w:r w:rsidRPr="008B3636">
        <w:rPr>
          <w:rFonts w:ascii="Arial" w:hAnsi="Arial" w:cs="Arial"/>
          <w:color w:val="212121"/>
          <w:sz w:val="20"/>
          <w:szCs w:val="20"/>
          <w:shd w:val="clear" w:color="auto" w:fill="FFFFFF"/>
        </w:rPr>
        <w:t xml:space="preserve">The agreement aims at providing a suitable service delivery to the various contracting authorities uses. During the contract period, the supplier must enable the service delivery to be adapted along the technical development in the market as in connection with the signing of contracts and stated in </w:t>
      </w:r>
      <w:r w:rsidR="00677F66">
        <w:rPr>
          <w:rFonts w:ascii="Arial" w:hAnsi="Arial" w:cs="Arial"/>
          <w:color w:val="212121"/>
          <w:sz w:val="20"/>
          <w:szCs w:val="20"/>
          <w:shd w:val="clear" w:color="auto" w:fill="FFFFFF"/>
        </w:rPr>
        <w:t>t</w:t>
      </w:r>
      <w:r w:rsidRPr="008B3636">
        <w:rPr>
          <w:rFonts w:ascii="Arial" w:hAnsi="Arial" w:cs="Arial"/>
          <w:color w:val="212121"/>
          <w:sz w:val="20"/>
          <w:szCs w:val="20"/>
          <w:shd w:val="clear" w:color="auto" w:fill="FFFFFF"/>
        </w:rPr>
        <w:t xml:space="preserve">he procurement document was relevant for the contracting authority to buy within the framework of the current contract Framework. During the contract period, the supplier shall support the contracting authority to ensure an adherence to the technological development and other changes such as, for example, operation and support of cloud-based solutions. </w:t>
      </w:r>
    </w:p>
    <w:p w14:paraId="44820FF5" w14:textId="77777777" w:rsidR="00677F66" w:rsidRDefault="00677F66" w:rsidP="0053733E">
      <w:pPr>
        <w:pStyle w:val="ListParagraph"/>
        <w:ind w:left="0"/>
        <w:rPr>
          <w:rFonts w:ascii="Arial" w:hAnsi="Arial" w:cs="Arial"/>
          <w:color w:val="212121"/>
          <w:sz w:val="20"/>
          <w:szCs w:val="20"/>
          <w:shd w:val="clear" w:color="auto" w:fill="FFFFFF"/>
        </w:rPr>
      </w:pPr>
    </w:p>
    <w:p w14:paraId="4CAB0438" w14:textId="77777777" w:rsidR="00677F66" w:rsidRPr="00677F66" w:rsidRDefault="008B3636" w:rsidP="0053733E">
      <w:pPr>
        <w:pStyle w:val="ListParagraph"/>
        <w:ind w:left="0"/>
        <w:rPr>
          <w:rFonts w:ascii="Arial" w:hAnsi="Arial" w:cs="Arial"/>
          <w:b/>
          <w:color w:val="212121"/>
          <w:sz w:val="20"/>
          <w:szCs w:val="20"/>
          <w:shd w:val="clear" w:color="auto" w:fill="FFFFFF"/>
        </w:rPr>
      </w:pPr>
      <w:r w:rsidRPr="00677F66">
        <w:rPr>
          <w:rFonts w:ascii="Arial" w:hAnsi="Arial" w:cs="Arial"/>
          <w:b/>
          <w:color w:val="212121"/>
          <w:sz w:val="20"/>
          <w:szCs w:val="20"/>
          <w:shd w:val="clear" w:color="auto" w:fill="FFFFFF"/>
        </w:rPr>
        <w:t xml:space="preserve">Management related changes </w:t>
      </w:r>
    </w:p>
    <w:p w14:paraId="57CDA67E" w14:textId="77777777" w:rsidR="00677F66" w:rsidRDefault="00677F66" w:rsidP="0053733E">
      <w:pPr>
        <w:pStyle w:val="ListParagraph"/>
        <w:ind w:left="0"/>
        <w:rPr>
          <w:rFonts w:ascii="Arial" w:hAnsi="Arial" w:cs="Arial"/>
          <w:color w:val="212121"/>
          <w:sz w:val="20"/>
          <w:szCs w:val="20"/>
          <w:shd w:val="clear" w:color="auto" w:fill="FFFFFF"/>
        </w:rPr>
      </w:pPr>
    </w:p>
    <w:p w14:paraId="07791AED" w14:textId="77777777" w:rsidR="008B3636" w:rsidRDefault="008B3636" w:rsidP="0053733E">
      <w:pPr>
        <w:pStyle w:val="ListParagraph"/>
        <w:ind w:left="0"/>
        <w:rPr>
          <w:rFonts w:ascii="Arial" w:hAnsi="Arial" w:cs="Arial"/>
          <w:color w:val="212121"/>
          <w:sz w:val="20"/>
          <w:szCs w:val="20"/>
          <w:shd w:val="clear" w:color="auto" w:fill="FFFFFF"/>
        </w:rPr>
      </w:pPr>
      <w:r w:rsidRPr="008B3636">
        <w:rPr>
          <w:rFonts w:ascii="Arial" w:hAnsi="Arial" w:cs="Arial"/>
          <w:color w:val="212121"/>
          <w:sz w:val="20"/>
          <w:szCs w:val="20"/>
          <w:shd w:val="clear" w:color="auto" w:fill="FFFFFF"/>
        </w:rPr>
        <w:t xml:space="preserve">It may be appropriate to cancel a separate contract for services linked to support and maintenance related matters. Suggested in the form of a pot with hours as the internal the management organization can utilize as additional resources and skills are needed to solve incoming support cases. The rules of this "support agreement" are based on the same basic principles as this framework agreement with any additions that are regulated in consultation between the Supplier and the Customer. E.g. can it become relevant with an extra high level of risk for processes that are considered very critical and </w:t>
      </w:r>
      <w:r w:rsidR="00677F66" w:rsidRPr="008B3636">
        <w:rPr>
          <w:rFonts w:ascii="Arial" w:hAnsi="Arial" w:cs="Arial"/>
          <w:color w:val="212121"/>
          <w:sz w:val="20"/>
          <w:szCs w:val="20"/>
          <w:shd w:val="clear" w:color="auto" w:fill="FFFFFF"/>
        </w:rPr>
        <w:t>their</w:t>
      </w:r>
      <w:r w:rsidRPr="008B3636">
        <w:rPr>
          <w:rFonts w:ascii="Arial" w:hAnsi="Arial" w:cs="Arial"/>
          <w:color w:val="212121"/>
          <w:sz w:val="20"/>
          <w:szCs w:val="20"/>
          <w:shd w:val="clear" w:color="auto" w:fill="FFFFFF"/>
        </w:rPr>
        <w:t xml:space="preserve"> technical expertise must be able to be in place and rectify faults within 8h.</w:t>
      </w:r>
    </w:p>
    <w:p w14:paraId="4C0A9FD5" w14:textId="77777777" w:rsidR="00677F66" w:rsidRDefault="00677F66" w:rsidP="0053733E">
      <w:pPr>
        <w:pStyle w:val="ListParagraph"/>
        <w:ind w:left="0"/>
        <w:rPr>
          <w:rFonts w:ascii="Arial" w:hAnsi="Arial" w:cs="Arial"/>
          <w:color w:val="212121"/>
          <w:sz w:val="20"/>
          <w:szCs w:val="20"/>
          <w:shd w:val="clear" w:color="auto" w:fill="FFFFFF"/>
        </w:rPr>
      </w:pPr>
    </w:p>
    <w:p w14:paraId="4EA28EE3" w14:textId="77777777" w:rsidR="00677F66" w:rsidRPr="00677F66" w:rsidRDefault="00677F66" w:rsidP="0053733E">
      <w:pPr>
        <w:pStyle w:val="ListParagraph"/>
        <w:ind w:left="0"/>
        <w:rPr>
          <w:rFonts w:ascii="Arial" w:hAnsi="Arial" w:cs="Arial"/>
          <w:b/>
          <w:color w:val="212121"/>
          <w:sz w:val="24"/>
          <w:szCs w:val="24"/>
          <w:shd w:val="clear" w:color="auto" w:fill="FFFFFF"/>
        </w:rPr>
      </w:pPr>
      <w:r>
        <w:br/>
      </w:r>
      <w:r>
        <w:rPr>
          <w:rFonts w:ascii="Arial" w:hAnsi="Arial" w:cs="Arial"/>
          <w:b/>
          <w:color w:val="212121"/>
          <w:sz w:val="24"/>
          <w:szCs w:val="24"/>
          <w:shd w:val="clear" w:color="auto" w:fill="FFFFFF"/>
        </w:rPr>
        <w:tab/>
      </w:r>
      <w:r w:rsidRPr="00677F66">
        <w:rPr>
          <w:rFonts w:ascii="Arial" w:hAnsi="Arial" w:cs="Arial"/>
          <w:b/>
          <w:color w:val="212121"/>
          <w:sz w:val="24"/>
          <w:szCs w:val="24"/>
          <w:shd w:val="clear" w:color="auto" w:fill="FFFFFF"/>
        </w:rPr>
        <w:t xml:space="preserve">8.2 Agreement follow-up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4D507281" w14:textId="77777777" w:rsidR="00677F66" w:rsidRDefault="00677F66" w:rsidP="0053733E">
      <w:pPr>
        <w:pStyle w:val="ListParagraph"/>
        <w:ind w:left="0"/>
        <w:rPr>
          <w:rFonts w:ascii="Arial" w:hAnsi="Arial" w:cs="Arial"/>
          <w:color w:val="212121"/>
          <w:sz w:val="20"/>
          <w:szCs w:val="20"/>
          <w:shd w:val="clear" w:color="auto" w:fill="FFFFFF"/>
        </w:rPr>
      </w:pPr>
    </w:p>
    <w:p w14:paraId="2245A91D" w14:textId="77777777" w:rsidR="00677F66" w:rsidRDefault="00677F66" w:rsidP="0053733E">
      <w:pPr>
        <w:pStyle w:val="ListParagraph"/>
        <w:ind w:left="0"/>
        <w:rPr>
          <w:rFonts w:ascii="Arial" w:hAnsi="Arial" w:cs="Arial"/>
          <w:color w:val="212121"/>
          <w:sz w:val="20"/>
          <w:szCs w:val="20"/>
          <w:shd w:val="clear" w:color="auto" w:fill="FFFFFF"/>
        </w:rPr>
      </w:pPr>
      <w:r w:rsidRPr="00677F66">
        <w:rPr>
          <w:rFonts w:ascii="Arial" w:hAnsi="Arial" w:cs="Arial"/>
          <w:color w:val="212121"/>
          <w:sz w:val="20"/>
          <w:szCs w:val="20"/>
          <w:shd w:val="clear" w:color="auto" w:fill="FFFFFF"/>
        </w:rPr>
        <w:t xml:space="preserve">The parties shall have regular follow-up meetings throughout the contract period. The parties have obligation to participate in contract follow-up meetings at the request of either party. </w:t>
      </w:r>
    </w:p>
    <w:p w14:paraId="657586BD" w14:textId="77777777" w:rsidR="00677F66" w:rsidRDefault="00677F66" w:rsidP="0053733E">
      <w:pPr>
        <w:pStyle w:val="ListParagraph"/>
        <w:ind w:left="0"/>
        <w:rPr>
          <w:rFonts w:ascii="Arial" w:hAnsi="Arial" w:cs="Arial"/>
          <w:color w:val="212121"/>
          <w:sz w:val="20"/>
          <w:szCs w:val="20"/>
          <w:shd w:val="clear" w:color="auto" w:fill="FFFFFF"/>
        </w:rPr>
      </w:pPr>
    </w:p>
    <w:p w14:paraId="68BEEC41" w14:textId="77777777" w:rsidR="00677F66" w:rsidRPr="00677F66" w:rsidRDefault="00677F66" w:rsidP="0053733E">
      <w:pPr>
        <w:pStyle w:val="ListParagraph"/>
        <w:ind w:left="0"/>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Pr="00677F66">
        <w:rPr>
          <w:rFonts w:ascii="Arial" w:hAnsi="Arial" w:cs="Arial"/>
          <w:b/>
          <w:color w:val="212121"/>
          <w:sz w:val="24"/>
          <w:szCs w:val="24"/>
          <w:shd w:val="clear" w:color="auto" w:fill="FFFFFF"/>
        </w:rPr>
        <w:t xml:space="preserve">8.3 Processing of personal data </w:t>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7F7A7385" w14:textId="77777777" w:rsidR="00677F66" w:rsidRDefault="00677F66" w:rsidP="0053733E">
      <w:pPr>
        <w:pStyle w:val="ListParagraph"/>
        <w:ind w:left="0"/>
        <w:rPr>
          <w:rFonts w:ascii="Arial" w:hAnsi="Arial" w:cs="Arial"/>
          <w:color w:val="212121"/>
          <w:sz w:val="20"/>
          <w:szCs w:val="20"/>
          <w:shd w:val="clear" w:color="auto" w:fill="FFFFFF"/>
        </w:rPr>
      </w:pPr>
    </w:p>
    <w:p w14:paraId="17AEA377" w14:textId="77777777" w:rsidR="00677F66" w:rsidRDefault="00677F66" w:rsidP="0053733E">
      <w:pPr>
        <w:pStyle w:val="ListParagraph"/>
        <w:ind w:left="0"/>
        <w:rPr>
          <w:rFonts w:ascii="Arial" w:hAnsi="Arial" w:cs="Arial"/>
          <w:color w:val="212121"/>
          <w:sz w:val="20"/>
          <w:szCs w:val="20"/>
          <w:shd w:val="clear" w:color="auto" w:fill="FFFFFF"/>
        </w:rPr>
      </w:pPr>
      <w:r w:rsidRPr="00677F66">
        <w:rPr>
          <w:rFonts w:ascii="Arial" w:hAnsi="Arial" w:cs="Arial"/>
          <w:color w:val="212121"/>
          <w:sz w:val="20"/>
          <w:szCs w:val="20"/>
          <w:shd w:val="clear" w:color="auto" w:fill="FFFFFF"/>
        </w:rPr>
        <w:t xml:space="preserve">In case the supplier's provision of Contract Objects includes processing of personal data for Customer's account is the supplier of personal data assistant and Customer personal data manager. treats the supplier or its subcontractor personal data on behalf of Customer, shall be in writing Personal data assistance agreements are entered into. Personal data assistance agreements are attached to the tender documents and must be signed by the supplier, if applicable. The Personal Data Assistance Agreement regulates </w:t>
      </w:r>
      <w:r>
        <w:rPr>
          <w:rFonts w:ascii="Arial" w:hAnsi="Arial" w:cs="Arial"/>
          <w:color w:val="212121"/>
          <w:sz w:val="20"/>
          <w:szCs w:val="20"/>
          <w:shd w:val="clear" w:color="auto" w:fill="FFFFFF"/>
        </w:rPr>
        <w:t>t</w:t>
      </w:r>
      <w:r w:rsidRPr="00677F66">
        <w:rPr>
          <w:rFonts w:ascii="Arial" w:hAnsi="Arial" w:cs="Arial"/>
          <w:color w:val="212121"/>
          <w:sz w:val="20"/>
          <w:szCs w:val="20"/>
          <w:shd w:val="clear" w:color="auto" w:fill="FFFFFF"/>
        </w:rPr>
        <w:t xml:space="preserve">he personal data assistant's processing of personal data on behalf of the Data Protection Officer on behalf and on it level of integrity to be achieved when processing personal data when performing this agreement (Main contract). Any additional costs </w:t>
      </w:r>
      <w:r>
        <w:rPr>
          <w:rFonts w:ascii="Arial" w:hAnsi="Arial" w:cs="Arial"/>
          <w:color w:val="212121"/>
          <w:sz w:val="20"/>
          <w:szCs w:val="20"/>
          <w:shd w:val="clear" w:color="auto" w:fill="FFFFFF"/>
        </w:rPr>
        <w:t>t</w:t>
      </w:r>
      <w:r w:rsidRPr="00677F66">
        <w:rPr>
          <w:rFonts w:ascii="Arial" w:hAnsi="Arial" w:cs="Arial"/>
          <w:color w:val="212121"/>
          <w:sz w:val="20"/>
          <w:szCs w:val="20"/>
          <w:shd w:val="clear" w:color="auto" w:fill="FFFFFF"/>
        </w:rPr>
        <w:t>he personal data assistant has to fulfil his obligations</w:t>
      </w:r>
      <w:r>
        <w:rPr>
          <w:rFonts w:ascii="Arial" w:hAnsi="Arial" w:cs="Arial"/>
          <w:color w:val="212121"/>
          <w:sz w:val="20"/>
          <w:szCs w:val="20"/>
          <w:shd w:val="clear" w:color="auto" w:fill="FFFFFF"/>
        </w:rPr>
        <w:t xml:space="preserve"> </w:t>
      </w:r>
      <w:r w:rsidRPr="00677F66">
        <w:rPr>
          <w:rFonts w:ascii="Arial" w:hAnsi="Arial" w:cs="Arial"/>
          <w:color w:val="212121"/>
          <w:sz w:val="20"/>
          <w:szCs w:val="20"/>
          <w:shd w:val="clear" w:color="auto" w:fill="FFFFFF"/>
        </w:rPr>
        <w:t>is paid for by the Personal Data Assistant.</w:t>
      </w:r>
    </w:p>
    <w:p w14:paraId="21C1C04F" w14:textId="77777777" w:rsidR="00677F66" w:rsidRDefault="00677F66" w:rsidP="0053733E">
      <w:pPr>
        <w:pStyle w:val="ListParagraph"/>
        <w:ind w:left="0"/>
        <w:rPr>
          <w:rFonts w:ascii="Arial" w:hAnsi="Arial" w:cs="Arial"/>
          <w:color w:val="212121"/>
          <w:sz w:val="20"/>
          <w:szCs w:val="20"/>
          <w:shd w:val="clear" w:color="auto" w:fill="FFFFFF"/>
        </w:rPr>
      </w:pPr>
    </w:p>
    <w:p w14:paraId="20FB5365" w14:textId="77777777" w:rsidR="00677F66" w:rsidRDefault="00677F66" w:rsidP="0053733E">
      <w:pPr>
        <w:pStyle w:val="ListParagraph"/>
        <w:ind w:left="0"/>
        <w:rPr>
          <w:rFonts w:ascii="Arial" w:hAnsi="Arial" w:cs="Arial"/>
          <w:color w:val="212121"/>
          <w:sz w:val="20"/>
          <w:szCs w:val="20"/>
          <w:shd w:val="clear" w:color="auto" w:fill="FFFFFF"/>
        </w:rPr>
      </w:pPr>
    </w:p>
    <w:p w14:paraId="64BB021C" w14:textId="77777777" w:rsidR="00677F66" w:rsidRDefault="00677F66" w:rsidP="0053733E">
      <w:pPr>
        <w:pStyle w:val="ListParagraph"/>
        <w:ind w:left="0"/>
        <w:rPr>
          <w:rFonts w:ascii="Arial" w:hAnsi="Arial" w:cs="Arial"/>
          <w:color w:val="212121"/>
          <w:sz w:val="20"/>
          <w:szCs w:val="20"/>
          <w:shd w:val="clear" w:color="auto" w:fill="FFFFFF"/>
        </w:rPr>
      </w:pPr>
    </w:p>
    <w:p w14:paraId="754CE3C1" w14:textId="77777777" w:rsidR="00677F66" w:rsidRDefault="00677F66" w:rsidP="0053733E">
      <w:pPr>
        <w:pStyle w:val="ListParagraph"/>
        <w:ind w:left="0"/>
        <w:rPr>
          <w:rFonts w:ascii="Arial" w:hAnsi="Arial" w:cs="Arial"/>
          <w:color w:val="212121"/>
          <w:sz w:val="20"/>
          <w:szCs w:val="20"/>
          <w:shd w:val="clear" w:color="auto" w:fill="FFFFFF"/>
        </w:rPr>
      </w:pPr>
    </w:p>
    <w:p w14:paraId="21CA5F6C" w14:textId="77777777" w:rsidR="00677F66" w:rsidRPr="00677F66" w:rsidRDefault="00677F66" w:rsidP="00677F66">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677F66">
        <w:rPr>
          <w:rFonts w:ascii="Arial" w:hAnsi="Arial" w:cs="Arial"/>
          <w:b/>
          <w:color w:val="212121"/>
          <w:sz w:val="24"/>
          <w:szCs w:val="24"/>
          <w:lang w:val="en"/>
        </w:rPr>
        <w:t>8.4 Price</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6BBB72E5" w14:textId="77777777" w:rsidR="00677F66" w:rsidRPr="00677F66" w:rsidRDefault="00677F66" w:rsidP="00677F66">
      <w:pPr>
        <w:pStyle w:val="HTMLPreformatted"/>
        <w:shd w:val="clear" w:color="auto" w:fill="FFFFFF"/>
        <w:rPr>
          <w:rFonts w:ascii="Arial" w:hAnsi="Arial" w:cs="Arial"/>
          <w:color w:val="212121"/>
          <w:lang w:val="en"/>
        </w:rPr>
      </w:pPr>
    </w:p>
    <w:p w14:paraId="1133B208"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Price according to tender. All price positions in the tender must be priced in SEK, excluding VAT.</w:t>
      </w:r>
    </w:p>
    <w:p w14:paraId="074193AF" w14:textId="77777777" w:rsidR="00677F66" w:rsidRPr="00677F66" w:rsidRDefault="00677F66" w:rsidP="00677F66">
      <w:pPr>
        <w:pStyle w:val="HTMLPreformatted"/>
        <w:shd w:val="clear" w:color="auto" w:fill="FFFFFF"/>
        <w:rPr>
          <w:rFonts w:ascii="Arial" w:hAnsi="Arial" w:cs="Arial"/>
          <w:color w:val="212121"/>
          <w:lang w:val="en"/>
        </w:rPr>
      </w:pPr>
    </w:p>
    <w:p w14:paraId="79CB4B94" w14:textId="77777777" w:rsidR="00677F66" w:rsidRPr="00677F66" w:rsidRDefault="00677F66" w:rsidP="00677F66">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677F66">
        <w:rPr>
          <w:rFonts w:ascii="Arial" w:hAnsi="Arial" w:cs="Arial"/>
          <w:b/>
          <w:color w:val="212121"/>
          <w:sz w:val="24"/>
          <w:szCs w:val="24"/>
          <w:lang w:val="en"/>
        </w:rPr>
        <w:t>8.5 Price regulation</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071F7703" w14:textId="77777777" w:rsidR="00677F66" w:rsidRPr="00677F66" w:rsidRDefault="00677F66" w:rsidP="00677F66">
      <w:pPr>
        <w:pStyle w:val="HTMLPreformatted"/>
        <w:shd w:val="clear" w:color="auto" w:fill="FFFFFF"/>
        <w:rPr>
          <w:rFonts w:ascii="Arial" w:hAnsi="Arial" w:cs="Arial"/>
          <w:color w:val="212121"/>
          <w:lang w:val="en"/>
        </w:rPr>
      </w:pPr>
    </w:p>
    <w:p w14:paraId="5D256682"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 xml:space="preserve">Fixed price applies throughout the contract period, excluding any extension. Prices may be adjusted only </w:t>
      </w:r>
      <w:r>
        <w:rPr>
          <w:rFonts w:ascii="Arial" w:hAnsi="Arial" w:cs="Arial"/>
          <w:color w:val="212121"/>
          <w:lang w:val="en"/>
        </w:rPr>
        <w:t>once</w:t>
      </w:r>
      <w:r w:rsidRPr="00677F66">
        <w:rPr>
          <w:rFonts w:ascii="Arial" w:hAnsi="Arial" w:cs="Arial"/>
          <w:color w:val="212121"/>
          <w:lang w:val="en"/>
        </w:rPr>
        <w:t>, after the fixed price period expires as below (consulting service and licenses).</w:t>
      </w:r>
    </w:p>
    <w:p w14:paraId="7EDA80CF" w14:textId="77777777" w:rsidR="00677F66" w:rsidRPr="00677F66" w:rsidRDefault="00677F66" w:rsidP="00677F66">
      <w:pPr>
        <w:pStyle w:val="HTMLPreformatted"/>
        <w:shd w:val="clear" w:color="auto" w:fill="FFFFFF"/>
        <w:rPr>
          <w:rFonts w:ascii="Arial" w:hAnsi="Arial" w:cs="Arial"/>
          <w:color w:val="212121"/>
          <w:lang w:val="en"/>
        </w:rPr>
      </w:pPr>
    </w:p>
    <w:p w14:paraId="1F8C8182"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The base month is the first contract month minus six (6) months.</w:t>
      </w:r>
    </w:p>
    <w:p w14:paraId="6C5118E3" w14:textId="77777777" w:rsidR="00677F66" w:rsidRPr="00677F66" w:rsidRDefault="00677F66" w:rsidP="00677F66">
      <w:pPr>
        <w:pStyle w:val="HTMLPreformatted"/>
        <w:shd w:val="clear" w:color="auto" w:fill="FFFFFF"/>
        <w:rPr>
          <w:rFonts w:ascii="Arial" w:hAnsi="Arial" w:cs="Arial"/>
          <w:color w:val="212121"/>
          <w:lang w:val="en"/>
        </w:rPr>
      </w:pPr>
    </w:p>
    <w:p w14:paraId="7E34B34C"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Written request for renegotiation can be called for no earlier than three months and no later than two months before</w:t>
      </w:r>
      <w:r>
        <w:rPr>
          <w:rFonts w:ascii="Arial" w:hAnsi="Arial" w:cs="Arial"/>
          <w:color w:val="212121"/>
          <w:lang w:val="en"/>
        </w:rPr>
        <w:t xml:space="preserve"> c</w:t>
      </w:r>
      <w:r w:rsidRPr="00677F66">
        <w:rPr>
          <w:rFonts w:ascii="Arial" w:hAnsi="Arial" w:cs="Arial"/>
          <w:color w:val="212121"/>
          <w:lang w:val="en"/>
        </w:rPr>
        <w:t>urrent prices may be adjusted. All costs for the assignment must be included. Opportunities for</w:t>
      </w:r>
      <w:r>
        <w:rPr>
          <w:rFonts w:ascii="Arial" w:hAnsi="Arial" w:cs="Arial"/>
          <w:color w:val="212121"/>
          <w:lang w:val="en"/>
        </w:rPr>
        <w:t xml:space="preserve"> </w:t>
      </w:r>
      <w:r w:rsidRPr="00677F66">
        <w:rPr>
          <w:rFonts w:ascii="Arial" w:hAnsi="Arial" w:cs="Arial"/>
          <w:color w:val="212121"/>
          <w:lang w:val="en"/>
        </w:rPr>
        <w:t>renegotiation must exist if the conditions are changed substantially. In that case then</w:t>
      </w:r>
    </w:p>
    <w:p w14:paraId="46CF6E1C"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agreement on adjusted prices cannot be reached by the parties, the latest agreed prices apply until then</w:t>
      </w:r>
      <w:r>
        <w:rPr>
          <w:rFonts w:ascii="Arial" w:hAnsi="Arial" w:cs="Arial"/>
          <w:color w:val="212121"/>
          <w:lang w:val="en"/>
        </w:rPr>
        <w:t xml:space="preserve"> </w:t>
      </w:r>
      <w:r w:rsidRPr="00677F66">
        <w:rPr>
          <w:rFonts w:ascii="Arial" w:hAnsi="Arial" w:cs="Arial"/>
          <w:color w:val="212121"/>
          <w:lang w:val="en"/>
        </w:rPr>
        <w:t>new agreement has been reached. During any notice period, the last one applies</w:t>
      </w:r>
      <w:r>
        <w:rPr>
          <w:rFonts w:ascii="Arial" w:hAnsi="Arial" w:cs="Arial"/>
          <w:color w:val="212121"/>
          <w:lang w:val="en"/>
        </w:rPr>
        <w:t xml:space="preserve"> </w:t>
      </w:r>
      <w:r w:rsidRPr="00677F66">
        <w:rPr>
          <w:rFonts w:ascii="Arial" w:hAnsi="Arial" w:cs="Arial"/>
          <w:color w:val="212121"/>
          <w:lang w:val="en"/>
        </w:rPr>
        <w:t>agreement.</w:t>
      </w:r>
    </w:p>
    <w:p w14:paraId="1EBFF99F" w14:textId="77777777" w:rsidR="00677F66" w:rsidRPr="00677F66" w:rsidRDefault="00677F66" w:rsidP="00677F66">
      <w:pPr>
        <w:pStyle w:val="HTMLPreformatted"/>
        <w:shd w:val="clear" w:color="auto" w:fill="FFFFFF"/>
        <w:rPr>
          <w:rFonts w:ascii="Arial" w:hAnsi="Arial" w:cs="Arial"/>
          <w:color w:val="212121"/>
          <w:lang w:val="en"/>
        </w:rPr>
      </w:pPr>
    </w:p>
    <w:p w14:paraId="45D80D3F" w14:textId="77777777" w:rsidR="00677F66" w:rsidRPr="00677F66" w:rsidRDefault="00677F66" w:rsidP="00677F66">
      <w:pPr>
        <w:pStyle w:val="HTMLPreformatted"/>
        <w:shd w:val="clear" w:color="auto" w:fill="FFFFFF"/>
        <w:rPr>
          <w:rFonts w:ascii="Arial" w:hAnsi="Arial" w:cs="Arial"/>
          <w:b/>
          <w:color w:val="212121"/>
          <w:lang w:val="en"/>
        </w:rPr>
      </w:pPr>
      <w:r w:rsidRPr="00677F66">
        <w:rPr>
          <w:rFonts w:ascii="Arial" w:hAnsi="Arial" w:cs="Arial"/>
          <w:b/>
          <w:color w:val="212121"/>
          <w:lang w:val="en"/>
        </w:rPr>
        <w:t>Consulting</w:t>
      </w:r>
    </w:p>
    <w:p w14:paraId="0C81047A" w14:textId="77777777" w:rsidR="00677F66" w:rsidRPr="00677F66" w:rsidRDefault="00677F66" w:rsidP="00677F66">
      <w:pPr>
        <w:pStyle w:val="HTMLPreformatted"/>
        <w:shd w:val="clear" w:color="auto" w:fill="FFFFFF"/>
        <w:rPr>
          <w:rFonts w:ascii="Arial" w:hAnsi="Arial" w:cs="Arial"/>
          <w:color w:val="212121"/>
          <w:lang w:val="en"/>
        </w:rPr>
      </w:pPr>
    </w:p>
    <w:p w14:paraId="4C9586F3"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Price regulation for agreed hourly rates may be regulated with the annual change in Labor Cost Index (LCI)</w:t>
      </w:r>
      <w:r>
        <w:rPr>
          <w:rFonts w:ascii="Arial" w:hAnsi="Arial" w:cs="Arial"/>
          <w:color w:val="212121"/>
          <w:lang w:val="en"/>
        </w:rPr>
        <w:t xml:space="preserve"> </w:t>
      </w:r>
      <w:r w:rsidRPr="00677F66">
        <w:rPr>
          <w:rFonts w:ascii="Arial" w:hAnsi="Arial" w:cs="Arial"/>
          <w:color w:val="212121"/>
          <w:lang w:val="en"/>
        </w:rPr>
        <w:t>for officials in industry J - "Information and communication activities (SCB).</w:t>
      </w:r>
    </w:p>
    <w:p w14:paraId="1F66EED2" w14:textId="77777777" w:rsidR="00677F66" w:rsidRPr="00677F66" w:rsidRDefault="00677F66" w:rsidP="00677F66">
      <w:pPr>
        <w:pStyle w:val="HTMLPreformatted"/>
        <w:shd w:val="clear" w:color="auto" w:fill="FFFFFF"/>
        <w:rPr>
          <w:rFonts w:ascii="Arial" w:hAnsi="Arial" w:cs="Arial"/>
          <w:color w:val="212121"/>
          <w:lang w:val="en"/>
        </w:rPr>
      </w:pPr>
    </w:p>
    <w:p w14:paraId="4AE4C043" w14:textId="77777777" w:rsidR="00677F66" w:rsidRPr="00677F66" w:rsidRDefault="00677F66" w:rsidP="00677F66">
      <w:pPr>
        <w:pStyle w:val="HTMLPreformatted"/>
        <w:shd w:val="clear" w:color="auto" w:fill="FFFFFF"/>
        <w:rPr>
          <w:rFonts w:ascii="Arial" w:hAnsi="Arial" w:cs="Arial"/>
          <w:b/>
          <w:color w:val="212121"/>
          <w:lang w:val="en"/>
        </w:rPr>
      </w:pPr>
      <w:r w:rsidRPr="00677F66">
        <w:rPr>
          <w:rFonts w:ascii="Arial" w:hAnsi="Arial" w:cs="Arial"/>
          <w:b/>
          <w:color w:val="212121"/>
          <w:lang w:val="en"/>
        </w:rPr>
        <w:t>licenses Prices</w:t>
      </w:r>
    </w:p>
    <w:p w14:paraId="44B0993D" w14:textId="77777777" w:rsidR="00677F66" w:rsidRPr="00677F66" w:rsidRDefault="00677F66" w:rsidP="00677F66">
      <w:pPr>
        <w:pStyle w:val="HTMLPreformatted"/>
        <w:shd w:val="clear" w:color="auto" w:fill="FFFFFF"/>
        <w:rPr>
          <w:rFonts w:ascii="Arial" w:hAnsi="Arial" w:cs="Arial"/>
          <w:color w:val="212121"/>
          <w:lang w:val="en"/>
        </w:rPr>
      </w:pPr>
    </w:p>
    <w:p w14:paraId="45F39D44"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Price regulation due to currency change shall be calculated at 75% of the currency change. To own right</w:t>
      </w:r>
      <w:r>
        <w:rPr>
          <w:rFonts w:ascii="Arial" w:hAnsi="Arial" w:cs="Arial"/>
          <w:color w:val="212121"/>
          <w:lang w:val="en"/>
        </w:rPr>
        <w:t xml:space="preserve"> </w:t>
      </w:r>
      <w:r w:rsidRPr="00677F66">
        <w:rPr>
          <w:rFonts w:ascii="Arial" w:hAnsi="Arial" w:cs="Arial"/>
          <w:color w:val="212121"/>
          <w:lang w:val="en"/>
        </w:rPr>
        <w:t>for currency adjustment, the following two (2) requirements must be met:</w:t>
      </w:r>
    </w:p>
    <w:p w14:paraId="2DE506F5" w14:textId="77777777" w:rsidR="00677F66" w:rsidRPr="00677F66" w:rsidRDefault="00677F66" w:rsidP="00677F66">
      <w:pPr>
        <w:pStyle w:val="HTMLPreformatted"/>
        <w:shd w:val="clear" w:color="auto" w:fill="FFFFFF"/>
        <w:rPr>
          <w:rFonts w:ascii="Arial" w:hAnsi="Arial" w:cs="Arial"/>
          <w:color w:val="212121"/>
          <w:lang w:val="en"/>
        </w:rPr>
      </w:pPr>
    </w:p>
    <w:p w14:paraId="4648A2E5"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1. The current exchange rate's relation to the base price must be changed by one specified</w:t>
      </w:r>
    </w:p>
    <w:p w14:paraId="6B9E0660"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percentage. This means that the exchange rate for the day is compared with the agreed base rate and</w:t>
      </w:r>
    </w:p>
    <w:p w14:paraId="28679341"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if the percentage change between them is greater than or equal to the agreed</w:t>
      </w:r>
    </w:p>
    <w:p w14:paraId="2888DA30"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percentage is the requirement met.</w:t>
      </w:r>
    </w:p>
    <w:p w14:paraId="25273868" w14:textId="77777777" w:rsidR="00677F66" w:rsidRPr="00677F66" w:rsidRDefault="00677F66" w:rsidP="00677F66">
      <w:pPr>
        <w:pStyle w:val="HTMLPreformatted"/>
        <w:shd w:val="clear" w:color="auto" w:fill="FFFFFF"/>
        <w:rPr>
          <w:rFonts w:ascii="Arial" w:hAnsi="Arial" w:cs="Arial"/>
          <w:color w:val="212121"/>
          <w:lang w:val="en"/>
        </w:rPr>
      </w:pPr>
    </w:p>
    <w:p w14:paraId="6CABC6DE"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2. The currency change must be changed by the stated percentage for at least one (1)</w:t>
      </w:r>
    </w:p>
    <w:p w14:paraId="14F931BB"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months’ time. For the requirement to be fulfilled, it is sufficient that the average</w:t>
      </w:r>
    </w:p>
    <w:p w14:paraId="36F588CF"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 xml:space="preserve">The exchange rate change over one (1) </w:t>
      </w:r>
      <w:proofErr w:type="spellStart"/>
      <w:r w:rsidRPr="00677F66">
        <w:rPr>
          <w:rFonts w:ascii="Arial" w:hAnsi="Arial" w:cs="Arial"/>
          <w:color w:val="212121"/>
          <w:lang w:val="en"/>
        </w:rPr>
        <w:t>month's time</w:t>
      </w:r>
      <w:proofErr w:type="spellEnd"/>
      <w:r w:rsidRPr="00677F66">
        <w:rPr>
          <w:rFonts w:ascii="Arial" w:hAnsi="Arial" w:cs="Arial"/>
          <w:color w:val="212121"/>
          <w:lang w:val="en"/>
        </w:rPr>
        <w:t xml:space="preserve"> has changed with the stated percentage. Both</w:t>
      </w:r>
    </w:p>
    <w:p w14:paraId="048E37AF"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 xml:space="preserve">current and historical exchange rates are collected from the </w:t>
      </w:r>
      <w:proofErr w:type="spellStart"/>
      <w:r w:rsidRPr="00677F66">
        <w:rPr>
          <w:rFonts w:ascii="Arial" w:hAnsi="Arial" w:cs="Arial"/>
          <w:color w:val="212121"/>
          <w:lang w:val="en"/>
        </w:rPr>
        <w:t>Riksbank's</w:t>
      </w:r>
      <w:proofErr w:type="spellEnd"/>
      <w:r w:rsidRPr="00677F66">
        <w:rPr>
          <w:rFonts w:ascii="Arial" w:hAnsi="Arial" w:cs="Arial"/>
          <w:color w:val="212121"/>
          <w:lang w:val="en"/>
        </w:rPr>
        <w:t xml:space="preserve"> website, under statistics, search interest rates</w:t>
      </w:r>
      <w:r>
        <w:rPr>
          <w:rFonts w:ascii="Arial" w:hAnsi="Arial" w:cs="Arial"/>
          <w:color w:val="212121"/>
          <w:lang w:val="en"/>
        </w:rPr>
        <w:t xml:space="preserve"> </w:t>
      </w:r>
      <w:r w:rsidRPr="00677F66">
        <w:rPr>
          <w:rFonts w:ascii="Arial" w:hAnsi="Arial" w:cs="Arial"/>
          <w:color w:val="212121"/>
          <w:lang w:val="en"/>
        </w:rPr>
        <w:t>&amp; exchange rates. The value to be used is retrieved from the "Day" column corresponding to</w:t>
      </w:r>
      <w:r>
        <w:rPr>
          <w:rFonts w:ascii="Arial" w:hAnsi="Arial" w:cs="Arial"/>
          <w:color w:val="212121"/>
          <w:lang w:val="en"/>
        </w:rPr>
        <w:t xml:space="preserve"> </w:t>
      </w:r>
      <w:r w:rsidRPr="00677F66">
        <w:rPr>
          <w:rFonts w:ascii="Arial" w:hAnsi="Arial" w:cs="Arial"/>
          <w:color w:val="212121"/>
          <w:lang w:val="en"/>
        </w:rPr>
        <w:t xml:space="preserve">The </w:t>
      </w:r>
      <w:proofErr w:type="spellStart"/>
      <w:r w:rsidRPr="00677F66">
        <w:rPr>
          <w:rFonts w:ascii="Arial" w:hAnsi="Arial" w:cs="Arial"/>
          <w:color w:val="212121"/>
          <w:lang w:val="en"/>
        </w:rPr>
        <w:t>Riksbank's</w:t>
      </w:r>
      <w:proofErr w:type="spellEnd"/>
      <w:r w:rsidRPr="00677F66">
        <w:rPr>
          <w:rFonts w:ascii="Arial" w:hAnsi="Arial" w:cs="Arial"/>
          <w:color w:val="212121"/>
          <w:lang w:val="en"/>
        </w:rPr>
        <w:t xml:space="preserve"> cross course (daily rate).</w:t>
      </w:r>
    </w:p>
    <w:p w14:paraId="5EFAD6D1" w14:textId="77777777" w:rsidR="00677F66" w:rsidRPr="00677F66" w:rsidRDefault="00677F66" w:rsidP="00677F66">
      <w:pPr>
        <w:pStyle w:val="HTMLPreformatted"/>
        <w:shd w:val="clear" w:color="auto" w:fill="FFFFFF"/>
        <w:rPr>
          <w:rFonts w:ascii="Arial" w:hAnsi="Arial" w:cs="Arial"/>
          <w:color w:val="212121"/>
          <w:lang w:val="en"/>
        </w:rPr>
      </w:pPr>
    </w:p>
    <w:p w14:paraId="580FEA23" w14:textId="77777777" w:rsidR="00677F66" w:rsidRPr="00677F66" w:rsidRDefault="00677F66" w:rsidP="00677F66">
      <w:pPr>
        <w:pStyle w:val="HTMLPreformatted"/>
        <w:shd w:val="clear" w:color="auto" w:fill="FFFFFF"/>
        <w:rPr>
          <w:rFonts w:ascii="Arial" w:hAnsi="Arial" w:cs="Arial"/>
          <w:b/>
          <w:color w:val="212121"/>
          <w:lang w:val="en"/>
        </w:rPr>
      </w:pPr>
      <w:r w:rsidRPr="00677F66">
        <w:rPr>
          <w:rFonts w:ascii="Arial" w:hAnsi="Arial" w:cs="Arial"/>
          <w:b/>
          <w:color w:val="212121"/>
          <w:lang w:val="en"/>
        </w:rPr>
        <w:t>Definitions</w:t>
      </w:r>
    </w:p>
    <w:p w14:paraId="7596353A" w14:textId="77777777" w:rsidR="00677F66" w:rsidRPr="00677F66" w:rsidRDefault="00677F66" w:rsidP="00677F66">
      <w:pPr>
        <w:pStyle w:val="HTMLPreformatted"/>
        <w:shd w:val="clear" w:color="auto" w:fill="FFFFFF"/>
        <w:rPr>
          <w:rFonts w:ascii="Arial" w:hAnsi="Arial" w:cs="Arial"/>
          <w:color w:val="212121"/>
          <w:lang w:val="en"/>
        </w:rPr>
      </w:pPr>
    </w:p>
    <w:p w14:paraId="1E84DD38" w14:textId="77777777" w:rsidR="00677F66" w:rsidRDefault="00677F66" w:rsidP="00677F66">
      <w:pPr>
        <w:pStyle w:val="HTMLPreformatted"/>
        <w:shd w:val="clear" w:color="auto" w:fill="FFFFFF"/>
        <w:rPr>
          <w:rFonts w:ascii="Arial" w:hAnsi="Arial" w:cs="Arial"/>
          <w:color w:val="212121"/>
          <w:lang w:val="en"/>
        </w:rPr>
      </w:pPr>
      <w:r>
        <w:rPr>
          <w:rFonts w:ascii="Arial" w:hAnsi="Arial" w:cs="Arial"/>
          <w:color w:val="212121"/>
          <w:lang w:val="en"/>
        </w:rPr>
        <w:t>C</w:t>
      </w:r>
      <w:r w:rsidRPr="00677F66">
        <w:rPr>
          <w:rFonts w:ascii="Arial" w:hAnsi="Arial" w:cs="Arial"/>
          <w:color w:val="212121"/>
          <w:lang w:val="en"/>
        </w:rPr>
        <w:t>urrency Change</w:t>
      </w:r>
    </w:p>
    <w:p w14:paraId="6A277D97" w14:textId="77777777" w:rsidR="00677F66" w:rsidRPr="00677F66" w:rsidRDefault="00677F66" w:rsidP="00677F66">
      <w:pPr>
        <w:pStyle w:val="HTMLPreformatted"/>
        <w:shd w:val="clear" w:color="auto" w:fill="FFFFFF"/>
        <w:rPr>
          <w:rFonts w:ascii="Arial" w:hAnsi="Arial" w:cs="Arial"/>
          <w:color w:val="212121"/>
          <w:lang w:val="en"/>
        </w:rPr>
      </w:pPr>
    </w:p>
    <w:p w14:paraId="0809F84E" w14:textId="77777777" w:rsidR="00677F66" w:rsidRPr="00677F66" w:rsidRDefault="00677F66" w:rsidP="00677F66">
      <w:pPr>
        <w:pStyle w:val="HTMLPreformatted"/>
        <w:numPr>
          <w:ilvl w:val="0"/>
          <w:numId w:val="42"/>
        </w:numPr>
        <w:shd w:val="clear" w:color="auto" w:fill="FFFFFF"/>
        <w:rPr>
          <w:rFonts w:ascii="Arial" w:hAnsi="Arial" w:cs="Arial"/>
          <w:color w:val="212121"/>
          <w:lang w:val="en"/>
        </w:rPr>
      </w:pPr>
      <w:r w:rsidRPr="00677F66">
        <w:rPr>
          <w:rFonts w:ascii="Arial" w:hAnsi="Arial" w:cs="Arial"/>
          <w:color w:val="212121"/>
          <w:lang w:val="en"/>
        </w:rPr>
        <w:t>The change between the current basic course and the new basic course that must be changed with one specified</w:t>
      </w:r>
      <w:r>
        <w:rPr>
          <w:rFonts w:ascii="Arial" w:hAnsi="Arial" w:cs="Arial"/>
          <w:color w:val="212121"/>
          <w:lang w:val="en"/>
        </w:rPr>
        <w:t xml:space="preserve"> </w:t>
      </w:r>
      <w:r w:rsidRPr="00677F66">
        <w:rPr>
          <w:rFonts w:ascii="Arial" w:hAnsi="Arial" w:cs="Arial"/>
          <w:color w:val="212121"/>
          <w:lang w:val="en"/>
        </w:rPr>
        <w:t>percentages for the parties to own the right to currency adjustments.</w:t>
      </w:r>
    </w:p>
    <w:p w14:paraId="018771C7" w14:textId="77777777" w:rsidR="00677F66" w:rsidRDefault="00677F66" w:rsidP="00677F66">
      <w:pPr>
        <w:pStyle w:val="HTMLPreformatted"/>
        <w:numPr>
          <w:ilvl w:val="0"/>
          <w:numId w:val="42"/>
        </w:numPr>
        <w:shd w:val="clear" w:color="auto" w:fill="FFFFFF"/>
        <w:rPr>
          <w:rFonts w:ascii="Arial" w:hAnsi="Arial" w:cs="Arial"/>
          <w:color w:val="212121"/>
          <w:lang w:val="en"/>
        </w:rPr>
      </w:pPr>
      <w:r w:rsidRPr="00677F66">
        <w:rPr>
          <w:rFonts w:ascii="Arial" w:hAnsi="Arial" w:cs="Arial"/>
          <w:color w:val="212121"/>
          <w:lang w:val="en"/>
        </w:rPr>
        <w:t>Specified percentage: +/- three (3) percent.</w:t>
      </w:r>
    </w:p>
    <w:p w14:paraId="44247D90" w14:textId="77777777" w:rsidR="00677F66" w:rsidRPr="00677F66" w:rsidRDefault="00677F66" w:rsidP="00677F66">
      <w:pPr>
        <w:pStyle w:val="HTMLPreformatted"/>
        <w:shd w:val="clear" w:color="auto" w:fill="FFFFFF"/>
        <w:rPr>
          <w:rFonts w:ascii="Arial" w:hAnsi="Arial" w:cs="Arial"/>
          <w:color w:val="212121"/>
          <w:lang w:val="en"/>
        </w:rPr>
      </w:pPr>
    </w:p>
    <w:p w14:paraId="46F1E5D7" w14:textId="77777777" w:rsidR="00677F66" w:rsidRPr="00677F66" w:rsidRDefault="00677F66" w:rsidP="00677F66">
      <w:pPr>
        <w:pStyle w:val="HTMLPreformatted"/>
        <w:shd w:val="clear" w:color="auto" w:fill="FFFFFF"/>
        <w:rPr>
          <w:rFonts w:ascii="Arial" w:hAnsi="Arial" w:cs="Arial"/>
          <w:color w:val="212121"/>
        </w:rPr>
      </w:pPr>
      <w:r w:rsidRPr="00677F66">
        <w:rPr>
          <w:rFonts w:ascii="Arial" w:hAnsi="Arial" w:cs="Arial"/>
          <w:color w:val="212121"/>
          <w:lang w:val="en"/>
        </w:rPr>
        <w:t>Base Currency</w:t>
      </w:r>
    </w:p>
    <w:p w14:paraId="490B36F5" w14:textId="77777777" w:rsidR="00677F66" w:rsidRDefault="00677F66" w:rsidP="0053733E">
      <w:pPr>
        <w:pStyle w:val="ListParagraph"/>
        <w:ind w:left="0"/>
        <w:rPr>
          <w:rFonts w:ascii="Arial" w:hAnsi="Arial" w:cs="Arial"/>
          <w:color w:val="212121"/>
          <w:sz w:val="20"/>
          <w:szCs w:val="20"/>
          <w:shd w:val="clear" w:color="auto" w:fill="FFFFFF"/>
        </w:rPr>
      </w:pPr>
    </w:p>
    <w:p w14:paraId="4E482447" w14:textId="77777777" w:rsidR="00677F66" w:rsidRDefault="00677F66" w:rsidP="0053733E">
      <w:pPr>
        <w:pStyle w:val="ListParagraph"/>
        <w:ind w:left="0"/>
        <w:rPr>
          <w:rFonts w:ascii="Arial" w:hAnsi="Arial" w:cs="Arial"/>
          <w:color w:val="212121"/>
          <w:sz w:val="20"/>
          <w:szCs w:val="20"/>
          <w:shd w:val="clear" w:color="auto" w:fill="FFFFFF"/>
        </w:rPr>
      </w:pPr>
    </w:p>
    <w:p w14:paraId="40A49860" w14:textId="77777777" w:rsidR="00677F66" w:rsidRDefault="00677F66" w:rsidP="0053733E">
      <w:pPr>
        <w:pStyle w:val="ListParagraph"/>
        <w:ind w:left="0"/>
        <w:rPr>
          <w:rFonts w:ascii="Arial" w:hAnsi="Arial" w:cs="Arial"/>
          <w:color w:val="212121"/>
          <w:sz w:val="20"/>
          <w:szCs w:val="20"/>
          <w:shd w:val="clear" w:color="auto" w:fill="FFFFFF"/>
        </w:rPr>
      </w:pPr>
    </w:p>
    <w:p w14:paraId="057679E3" w14:textId="77777777" w:rsidR="00677F66" w:rsidRDefault="00677F66" w:rsidP="0053733E">
      <w:pPr>
        <w:pStyle w:val="ListParagraph"/>
        <w:ind w:left="0"/>
        <w:rPr>
          <w:rFonts w:ascii="Arial" w:hAnsi="Arial" w:cs="Arial"/>
          <w:color w:val="212121"/>
          <w:sz w:val="20"/>
          <w:szCs w:val="20"/>
          <w:shd w:val="clear" w:color="auto" w:fill="FFFFFF"/>
        </w:rPr>
      </w:pPr>
    </w:p>
    <w:p w14:paraId="2D2EB93B" w14:textId="77777777" w:rsidR="00677F66" w:rsidRDefault="00677F66" w:rsidP="0053733E">
      <w:pPr>
        <w:pStyle w:val="ListParagraph"/>
        <w:ind w:left="0"/>
        <w:rPr>
          <w:rFonts w:ascii="Arial" w:hAnsi="Arial" w:cs="Arial"/>
          <w:color w:val="212121"/>
          <w:sz w:val="20"/>
          <w:szCs w:val="20"/>
          <w:shd w:val="clear" w:color="auto" w:fill="FFFFFF"/>
        </w:rPr>
      </w:pPr>
    </w:p>
    <w:p w14:paraId="7484D603" w14:textId="77777777" w:rsidR="00677F66" w:rsidRPr="00677F66" w:rsidRDefault="00677F66" w:rsidP="00B035BF">
      <w:pPr>
        <w:pStyle w:val="HTMLPreformatted"/>
        <w:numPr>
          <w:ilvl w:val="0"/>
          <w:numId w:val="43"/>
        </w:numPr>
        <w:shd w:val="clear" w:color="auto" w:fill="FFFFFF"/>
        <w:rPr>
          <w:rFonts w:ascii="Arial" w:hAnsi="Arial" w:cs="Arial"/>
          <w:color w:val="212121"/>
          <w:lang w:val="en"/>
        </w:rPr>
      </w:pPr>
      <w:r w:rsidRPr="00677F66">
        <w:rPr>
          <w:rFonts w:ascii="Arial" w:hAnsi="Arial" w:cs="Arial"/>
          <w:color w:val="212121"/>
          <w:shd w:val="clear" w:color="auto" w:fill="FFFFFF"/>
        </w:rPr>
        <w:lastRenderedPageBreak/>
        <w:t>T</w:t>
      </w:r>
      <w:r w:rsidRPr="00677F66">
        <w:rPr>
          <w:rFonts w:ascii="Arial" w:hAnsi="Arial" w:cs="Arial"/>
          <w:color w:val="212121"/>
          <w:lang w:val="en"/>
        </w:rPr>
        <w:t>he foreign currency that is relevant to the agreement and which is to be adjusted against.</w:t>
      </w:r>
    </w:p>
    <w:p w14:paraId="2713192B" w14:textId="77777777" w:rsidR="00677F66" w:rsidRDefault="00677F66" w:rsidP="00B035BF">
      <w:pPr>
        <w:pStyle w:val="HTMLPreformatted"/>
        <w:numPr>
          <w:ilvl w:val="0"/>
          <w:numId w:val="43"/>
        </w:numPr>
        <w:shd w:val="clear" w:color="auto" w:fill="FFFFFF"/>
        <w:rPr>
          <w:rFonts w:ascii="Arial" w:hAnsi="Arial" w:cs="Arial"/>
          <w:color w:val="212121"/>
          <w:lang w:val="en"/>
        </w:rPr>
      </w:pPr>
      <w:r w:rsidRPr="00677F66">
        <w:rPr>
          <w:rFonts w:ascii="Arial" w:hAnsi="Arial" w:cs="Arial"/>
          <w:color w:val="212121"/>
          <w:lang w:val="en"/>
        </w:rPr>
        <w:t>Specified currency: stated in the tender.</w:t>
      </w:r>
    </w:p>
    <w:p w14:paraId="22B945A3" w14:textId="77777777" w:rsidR="00B035BF" w:rsidRPr="00677F66" w:rsidRDefault="00B035BF" w:rsidP="00677F66">
      <w:pPr>
        <w:pStyle w:val="HTMLPreformatted"/>
        <w:shd w:val="clear" w:color="auto" w:fill="FFFFFF"/>
        <w:rPr>
          <w:rFonts w:ascii="Arial" w:hAnsi="Arial" w:cs="Arial"/>
          <w:color w:val="212121"/>
          <w:lang w:val="en"/>
        </w:rPr>
      </w:pPr>
    </w:p>
    <w:p w14:paraId="38B14ED7" w14:textId="77777777" w:rsidR="00677F66" w:rsidRPr="00B035BF" w:rsidRDefault="00677F66" w:rsidP="00677F66">
      <w:pPr>
        <w:pStyle w:val="HTMLPreformatted"/>
        <w:shd w:val="clear" w:color="auto" w:fill="FFFFFF"/>
        <w:rPr>
          <w:rFonts w:ascii="Arial" w:hAnsi="Arial" w:cs="Arial"/>
          <w:b/>
          <w:color w:val="212121"/>
          <w:lang w:val="en"/>
        </w:rPr>
      </w:pPr>
      <w:r w:rsidRPr="00B035BF">
        <w:rPr>
          <w:rFonts w:ascii="Arial" w:hAnsi="Arial" w:cs="Arial"/>
          <w:b/>
          <w:color w:val="212121"/>
          <w:lang w:val="en"/>
        </w:rPr>
        <w:t>Basic Course</w:t>
      </w:r>
    </w:p>
    <w:p w14:paraId="052A52AB" w14:textId="77777777" w:rsidR="00B035BF" w:rsidRPr="00677F66" w:rsidRDefault="00B035BF" w:rsidP="00677F66">
      <w:pPr>
        <w:pStyle w:val="HTMLPreformatted"/>
        <w:shd w:val="clear" w:color="auto" w:fill="FFFFFF"/>
        <w:rPr>
          <w:rFonts w:ascii="Arial" w:hAnsi="Arial" w:cs="Arial"/>
          <w:color w:val="212121"/>
          <w:lang w:val="en"/>
        </w:rPr>
      </w:pPr>
    </w:p>
    <w:p w14:paraId="43B22551" w14:textId="77777777" w:rsidR="00677F66" w:rsidRPr="00504EC2" w:rsidRDefault="00677F66" w:rsidP="00504EC2">
      <w:pPr>
        <w:pStyle w:val="HTMLPreformatted"/>
        <w:numPr>
          <w:ilvl w:val="0"/>
          <w:numId w:val="44"/>
        </w:numPr>
        <w:shd w:val="clear" w:color="auto" w:fill="FFFFFF"/>
        <w:rPr>
          <w:rFonts w:ascii="Arial" w:hAnsi="Arial" w:cs="Arial"/>
          <w:color w:val="212121"/>
          <w:lang w:val="en"/>
        </w:rPr>
      </w:pPr>
      <w:r w:rsidRPr="00677F66">
        <w:rPr>
          <w:rFonts w:ascii="Arial" w:hAnsi="Arial" w:cs="Arial"/>
          <w:color w:val="212121"/>
          <w:lang w:val="en"/>
        </w:rPr>
        <w:t>The base price is the exchange rate at which the currency change is compared with. In case of a currency adjustment, it should</w:t>
      </w:r>
      <w:r w:rsidR="00504EC2">
        <w:rPr>
          <w:rFonts w:ascii="Arial" w:hAnsi="Arial" w:cs="Arial"/>
          <w:color w:val="212121"/>
          <w:lang w:val="en"/>
        </w:rPr>
        <w:t xml:space="preserve"> t</w:t>
      </w:r>
      <w:r w:rsidRPr="00504EC2">
        <w:rPr>
          <w:rFonts w:ascii="Arial" w:hAnsi="Arial" w:cs="Arial"/>
          <w:color w:val="212121"/>
          <w:lang w:val="en"/>
        </w:rPr>
        <w:t>he current exchange rate used for the adjustment applies as a new basic price until the next</w:t>
      </w:r>
      <w:r w:rsidR="00504EC2">
        <w:rPr>
          <w:rFonts w:ascii="Arial" w:hAnsi="Arial" w:cs="Arial"/>
          <w:color w:val="212121"/>
          <w:lang w:val="en"/>
        </w:rPr>
        <w:t xml:space="preserve"> </w:t>
      </w:r>
      <w:r w:rsidRPr="00504EC2">
        <w:rPr>
          <w:rFonts w:ascii="Arial" w:hAnsi="Arial" w:cs="Arial"/>
          <w:color w:val="212121"/>
          <w:lang w:val="en"/>
        </w:rPr>
        <w:t>value adjustment.</w:t>
      </w:r>
    </w:p>
    <w:p w14:paraId="244E5AEF" w14:textId="77777777" w:rsidR="00677F66" w:rsidRPr="00677F66" w:rsidRDefault="00677F66" w:rsidP="00504EC2">
      <w:pPr>
        <w:pStyle w:val="HTMLPreformatted"/>
        <w:numPr>
          <w:ilvl w:val="0"/>
          <w:numId w:val="44"/>
        </w:numPr>
        <w:shd w:val="clear" w:color="auto" w:fill="FFFFFF"/>
        <w:rPr>
          <w:rFonts w:ascii="Arial" w:hAnsi="Arial" w:cs="Arial"/>
          <w:color w:val="212121"/>
          <w:lang w:val="en"/>
        </w:rPr>
      </w:pPr>
      <w:r w:rsidRPr="00677F66">
        <w:rPr>
          <w:rFonts w:ascii="Arial" w:hAnsi="Arial" w:cs="Arial"/>
          <w:color w:val="212121"/>
          <w:lang w:val="en"/>
        </w:rPr>
        <w:t>The base course should always be written as 1 Currency = X SEK.</w:t>
      </w:r>
    </w:p>
    <w:p w14:paraId="6D0359BD" w14:textId="77777777" w:rsidR="00677F66" w:rsidRDefault="00677F66" w:rsidP="00504EC2">
      <w:pPr>
        <w:pStyle w:val="HTMLPreformatted"/>
        <w:numPr>
          <w:ilvl w:val="0"/>
          <w:numId w:val="44"/>
        </w:numPr>
        <w:shd w:val="clear" w:color="auto" w:fill="FFFFFF"/>
        <w:rPr>
          <w:rFonts w:ascii="Arial" w:hAnsi="Arial" w:cs="Arial"/>
          <w:color w:val="212121"/>
          <w:lang w:val="en"/>
        </w:rPr>
      </w:pPr>
      <w:r w:rsidRPr="00677F66">
        <w:rPr>
          <w:rFonts w:ascii="Arial" w:hAnsi="Arial" w:cs="Arial"/>
          <w:color w:val="212121"/>
          <w:lang w:val="en"/>
        </w:rPr>
        <w:t>Specified base rate: month year: 1 Currency = X, YZZZ SEK.</w:t>
      </w:r>
    </w:p>
    <w:p w14:paraId="34969C79" w14:textId="77777777" w:rsidR="005C186A" w:rsidRPr="00677F66" w:rsidRDefault="005C186A" w:rsidP="00677F66">
      <w:pPr>
        <w:pStyle w:val="HTMLPreformatted"/>
        <w:shd w:val="clear" w:color="auto" w:fill="FFFFFF"/>
        <w:rPr>
          <w:rFonts w:ascii="Arial" w:hAnsi="Arial" w:cs="Arial"/>
          <w:color w:val="212121"/>
          <w:lang w:val="en"/>
        </w:rPr>
      </w:pPr>
    </w:p>
    <w:p w14:paraId="10FDAEB1" w14:textId="77777777" w:rsidR="00677F66" w:rsidRPr="00504EC2" w:rsidRDefault="00504EC2" w:rsidP="00677F66">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00677F66" w:rsidRPr="00504EC2">
        <w:rPr>
          <w:rFonts w:ascii="Arial" w:hAnsi="Arial" w:cs="Arial"/>
          <w:b/>
          <w:color w:val="212121"/>
          <w:sz w:val="24"/>
          <w:szCs w:val="24"/>
          <w:lang w:val="en"/>
        </w:rPr>
        <w:t>8.6 Terms of payment</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6F2382E1" w14:textId="77777777" w:rsidR="005C186A" w:rsidRPr="00677F66" w:rsidRDefault="005C186A" w:rsidP="00677F66">
      <w:pPr>
        <w:pStyle w:val="HTMLPreformatted"/>
        <w:shd w:val="clear" w:color="auto" w:fill="FFFFFF"/>
        <w:rPr>
          <w:rFonts w:ascii="Arial" w:hAnsi="Arial" w:cs="Arial"/>
          <w:color w:val="212121"/>
          <w:lang w:val="en"/>
        </w:rPr>
      </w:pPr>
    </w:p>
    <w:p w14:paraId="4060F5FD"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Payment of the installation takes place in its entirety after final approval according to agreed terms. Annual fee for</w:t>
      </w:r>
      <w:r w:rsidR="00504EC2">
        <w:rPr>
          <w:rFonts w:ascii="Arial" w:hAnsi="Arial" w:cs="Arial"/>
          <w:color w:val="212121"/>
          <w:lang w:val="en"/>
        </w:rPr>
        <w:t xml:space="preserve"> </w:t>
      </w:r>
      <w:r w:rsidRPr="00677F66">
        <w:rPr>
          <w:rFonts w:ascii="Arial" w:hAnsi="Arial" w:cs="Arial"/>
          <w:color w:val="212121"/>
          <w:lang w:val="en"/>
        </w:rPr>
        <w:t>support and maintenance as well as licenses begin to run upon final approval of delivery in production environment.</w:t>
      </w:r>
    </w:p>
    <w:p w14:paraId="62C9B550"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Payment must be made thirty (30) days net after arriving at the correct invoice and after completed and</w:t>
      </w:r>
      <w:r w:rsidR="00504EC2">
        <w:rPr>
          <w:rFonts w:ascii="Arial" w:hAnsi="Arial" w:cs="Arial"/>
          <w:color w:val="212121"/>
          <w:lang w:val="en"/>
        </w:rPr>
        <w:t xml:space="preserve"> </w:t>
      </w:r>
      <w:r w:rsidRPr="00677F66">
        <w:rPr>
          <w:rFonts w:ascii="Arial" w:hAnsi="Arial" w:cs="Arial"/>
          <w:color w:val="212121"/>
          <w:lang w:val="en"/>
        </w:rPr>
        <w:t>approved assignment / approved delivery.</w:t>
      </w:r>
    </w:p>
    <w:p w14:paraId="6F3DA60F" w14:textId="77777777" w:rsidR="00504EC2" w:rsidRPr="00677F66" w:rsidRDefault="00504EC2" w:rsidP="00677F66">
      <w:pPr>
        <w:pStyle w:val="HTMLPreformatted"/>
        <w:shd w:val="clear" w:color="auto" w:fill="FFFFFF"/>
        <w:rPr>
          <w:rFonts w:ascii="Arial" w:hAnsi="Arial" w:cs="Arial"/>
          <w:color w:val="212121"/>
          <w:lang w:val="en"/>
        </w:rPr>
      </w:pPr>
    </w:p>
    <w:p w14:paraId="2B189226" w14:textId="77777777" w:rsidR="00677F66" w:rsidRPr="00504EC2" w:rsidRDefault="00504EC2" w:rsidP="00677F66">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00677F66" w:rsidRPr="00504EC2">
        <w:rPr>
          <w:rFonts w:ascii="Arial" w:hAnsi="Arial" w:cs="Arial"/>
          <w:b/>
          <w:color w:val="212121"/>
          <w:sz w:val="24"/>
          <w:szCs w:val="24"/>
          <w:lang w:val="en"/>
        </w:rPr>
        <w:t>8.7 Interest on late payment</w:t>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68AB89A7" w14:textId="77777777" w:rsidR="00504EC2" w:rsidRPr="00677F66" w:rsidRDefault="00504EC2" w:rsidP="00677F66">
      <w:pPr>
        <w:pStyle w:val="HTMLPreformatted"/>
        <w:shd w:val="clear" w:color="auto" w:fill="FFFFFF"/>
        <w:rPr>
          <w:rFonts w:ascii="Arial" w:hAnsi="Arial" w:cs="Arial"/>
          <w:color w:val="212121"/>
          <w:lang w:val="en"/>
        </w:rPr>
      </w:pPr>
    </w:p>
    <w:p w14:paraId="17CCC14F"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Interest on late payment shall be settled in accordance with applicable interest law. The interest invoice must be linked to the respective invoice</w:t>
      </w:r>
      <w:r w:rsidR="00504EC2">
        <w:rPr>
          <w:rFonts w:ascii="Arial" w:hAnsi="Arial" w:cs="Arial"/>
          <w:color w:val="212121"/>
          <w:lang w:val="en"/>
        </w:rPr>
        <w:t xml:space="preserve"> </w:t>
      </w:r>
      <w:r w:rsidRPr="00677F66">
        <w:rPr>
          <w:rFonts w:ascii="Arial" w:hAnsi="Arial" w:cs="Arial"/>
          <w:color w:val="212121"/>
          <w:lang w:val="en"/>
        </w:rPr>
        <w:t>as the interest rate target refers.</w:t>
      </w:r>
    </w:p>
    <w:p w14:paraId="2520ADEC" w14:textId="77777777" w:rsidR="00504EC2" w:rsidRPr="00677F66" w:rsidRDefault="00504EC2" w:rsidP="00677F66">
      <w:pPr>
        <w:pStyle w:val="HTMLPreformatted"/>
        <w:shd w:val="clear" w:color="auto" w:fill="FFFFFF"/>
        <w:rPr>
          <w:rFonts w:ascii="Arial" w:hAnsi="Arial" w:cs="Arial"/>
          <w:color w:val="212121"/>
          <w:lang w:val="en"/>
        </w:rPr>
      </w:pPr>
    </w:p>
    <w:p w14:paraId="71BCEF61" w14:textId="77777777" w:rsidR="00677F66" w:rsidRPr="00504EC2" w:rsidRDefault="00504EC2" w:rsidP="00677F66">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00677F66" w:rsidRPr="00504EC2">
        <w:rPr>
          <w:rFonts w:ascii="Arial" w:hAnsi="Arial" w:cs="Arial"/>
          <w:b/>
          <w:color w:val="212121"/>
          <w:sz w:val="24"/>
          <w:szCs w:val="24"/>
          <w:lang w:val="en"/>
        </w:rPr>
        <w:t>8.8 Invoice</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7838425D" w14:textId="77777777" w:rsidR="00504EC2" w:rsidRPr="00677F66" w:rsidRDefault="00504EC2" w:rsidP="00677F66">
      <w:pPr>
        <w:pStyle w:val="HTMLPreformatted"/>
        <w:shd w:val="clear" w:color="auto" w:fill="FFFFFF"/>
        <w:rPr>
          <w:rFonts w:ascii="Arial" w:hAnsi="Arial" w:cs="Arial"/>
          <w:color w:val="212121"/>
          <w:lang w:val="en"/>
        </w:rPr>
      </w:pPr>
    </w:p>
    <w:p w14:paraId="2156D9CE" w14:textId="77777777" w:rsid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Invoice shall be designed and drawn up in accordance with applicable legislation, shall contain reference and shall</w:t>
      </w:r>
      <w:r w:rsidR="00504EC2">
        <w:rPr>
          <w:rFonts w:ascii="Arial" w:hAnsi="Arial" w:cs="Arial"/>
          <w:color w:val="212121"/>
          <w:lang w:val="en"/>
        </w:rPr>
        <w:t xml:space="preserve"> </w:t>
      </w:r>
      <w:r w:rsidRPr="00677F66">
        <w:rPr>
          <w:rFonts w:ascii="Arial" w:hAnsi="Arial" w:cs="Arial"/>
          <w:color w:val="212121"/>
          <w:lang w:val="en"/>
        </w:rPr>
        <w:t>sent to each customer's invoice address. Invoices may not be merged into a collection invoice.</w:t>
      </w:r>
      <w:r w:rsidR="00504EC2">
        <w:rPr>
          <w:rFonts w:ascii="Arial" w:hAnsi="Arial" w:cs="Arial"/>
          <w:color w:val="212121"/>
          <w:lang w:val="en"/>
        </w:rPr>
        <w:t xml:space="preserve"> </w:t>
      </w:r>
      <w:r w:rsidRPr="00677F66">
        <w:rPr>
          <w:rFonts w:ascii="Arial" w:hAnsi="Arial" w:cs="Arial"/>
          <w:color w:val="212121"/>
          <w:lang w:val="en"/>
        </w:rPr>
        <w:t>Invoice shall be designed in accordance with the wishes of each contracting authority after reconciliation</w:t>
      </w:r>
      <w:r w:rsidR="00504EC2">
        <w:rPr>
          <w:rFonts w:ascii="Arial" w:hAnsi="Arial" w:cs="Arial"/>
          <w:color w:val="212121"/>
          <w:lang w:val="en"/>
        </w:rPr>
        <w:t xml:space="preserve"> </w:t>
      </w:r>
      <w:r w:rsidRPr="00677F66">
        <w:rPr>
          <w:rFonts w:ascii="Arial" w:hAnsi="Arial" w:cs="Arial"/>
          <w:color w:val="212121"/>
          <w:lang w:val="en"/>
        </w:rPr>
        <w:t>at the start of the contract.</w:t>
      </w:r>
    </w:p>
    <w:p w14:paraId="1BEE7C98" w14:textId="77777777" w:rsidR="00504EC2" w:rsidRPr="00677F66" w:rsidRDefault="00504EC2" w:rsidP="00677F66">
      <w:pPr>
        <w:pStyle w:val="HTMLPreformatted"/>
        <w:shd w:val="clear" w:color="auto" w:fill="FFFFFF"/>
        <w:rPr>
          <w:rFonts w:ascii="Arial" w:hAnsi="Arial" w:cs="Arial"/>
          <w:color w:val="212121"/>
          <w:lang w:val="en"/>
        </w:rPr>
      </w:pPr>
    </w:p>
    <w:p w14:paraId="272E9502"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 xml:space="preserve">Invoice should be delivered as an electronic invoice in one of the formats: SFTI </w:t>
      </w:r>
      <w:proofErr w:type="spellStart"/>
      <w:r w:rsidRPr="00677F66">
        <w:rPr>
          <w:rFonts w:ascii="Arial" w:hAnsi="Arial" w:cs="Arial"/>
          <w:color w:val="212121"/>
          <w:lang w:val="en"/>
        </w:rPr>
        <w:t>Svefaktura</w:t>
      </w:r>
      <w:proofErr w:type="spellEnd"/>
      <w:r w:rsidRPr="00677F66">
        <w:rPr>
          <w:rFonts w:ascii="Arial" w:hAnsi="Arial" w:cs="Arial"/>
          <w:color w:val="212121"/>
          <w:lang w:val="en"/>
        </w:rPr>
        <w:t xml:space="preserve"> 1.0, SFTI</w:t>
      </w:r>
    </w:p>
    <w:p w14:paraId="411733A3" w14:textId="77777777" w:rsidR="00677F66" w:rsidRDefault="00677F66" w:rsidP="00677F66">
      <w:pPr>
        <w:pStyle w:val="HTMLPreformatted"/>
        <w:shd w:val="clear" w:color="auto" w:fill="FFFFFF"/>
        <w:rPr>
          <w:rFonts w:ascii="Arial" w:hAnsi="Arial" w:cs="Arial"/>
          <w:color w:val="212121"/>
          <w:lang w:val="en"/>
        </w:rPr>
      </w:pPr>
      <w:proofErr w:type="spellStart"/>
      <w:r w:rsidRPr="00677F66">
        <w:rPr>
          <w:rFonts w:ascii="Arial" w:hAnsi="Arial" w:cs="Arial"/>
          <w:color w:val="212121"/>
          <w:lang w:val="en"/>
        </w:rPr>
        <w:t>Svefaktura</w:t>
      </w:r>
      <w:proofErr w:type="spellEnd"/>
      <w:r w:rsidRPr="00677F66">
        <w:rPr>
          <w:rFonts w:ascii="Arial" w:hAnsi="Arial" w:cs="Arial"/>
          <w:color w:val="212121"/>
          <w:lang w:val="en"/>
        </w:rPr>
        <w:t xml:space="preserve"> BIS 5A 2.0 or SFTI Full Text Invoice 2.3.</w:t>
      </w:r>
    </w:p>
    <w:p w14:paraId="3224B9C0" w14:textId="77777777" w:rsidR="00504EC2" w:rsidRPr="00677F66" w:rsidRDefault="00504EC2" w:rsidP="00677F66">
      <w:pPr>
        <w:pStyle w:val="HTMLPreformatted"/>
        <w:shd w:val="clear" w:color="auto" w:fill="FFFFFF"/>
        <w:rPr>
          <w:rFonts w:ascii="Arial" w:hAnsi="Arial" w:cs="Arial"/>
          <w:color w:val="212121"/>
          <w:lang w:val="en"/>
        </w:rPr>
      </w:pPr>
    </w:p>
    <w:p w14:paraId="45F6C3CE" w14:textId="77777777" w:rsidR="00504EC2" w:rsidRDefault="00504EC2" w:rsidP="00504EC2">
      <w:pPr>
        <w:pStyle w:val="HTMLPreformatted"/>
        <w:shd w:val="clear" w:color="auto" w:fill="FFFFFF"/>
        <w:rPr>
          <w:rFonts w:ascii="inherit" w:hAnsi="inherit"/>
          <w:color w:val="212121"/>
        </w:rPr>
      </w:pPr>
      <w:r>
        <w:rPr>
          <w:rFonts w:ascii="Arial" w:hAnsi="Arial" w:cs="Arial"/>
          <w:b/>
          <w:color w:val="212121"/>
          <w:sz w:val="24"/>
          <w:szCs w:val="24"/>
          <w:lang w:val="en"/>
        </w:rPr>
        <w:tab/>
      </w:r>
      <w:r w:rsidR="00677F66" w:rsidRPr="00504EC2">
        <w:rPr>
          <w:rFonts w:ascii="Arial" w:hAnsi="Arial" w:cs="Arial"/>
          <w:b/>
          <w:color w:val="212121"/>
          <w:sz w:val="24"/>
          <w:szCs w:val="24"/>
          <w:lang w:val="en"/>
        </w:rPr>
        <w:t>8.9 Invoicing / factoring company</w:t>
      </w:r>
      <w:r>
        <w:rPr>
          <w:rFonts w:ascii="Arial" w:hAnsi="Arial" w:cs="Arial"/>
          <w:b/>
          <w:color w:val="212121"/>
          <w:sz w:val="24"/>
          <w:szCs w:val="24"/>
          <w:lang w:val="en"/>
        </w:rPr>
        <w:t xml:space="preserve">  </w:t>
      </w:r>
      <w:r w:rsidRPr="00504EC2">
        <w:rPr>
          <w:rFonts w:ascii="Arial" w:hAnsi="Arial" w:cs="Arial"/>
          <w:color w:val="767171" w:themeColor="background2" w:themeShade="80"/>
          <w:sz w:val="16"/>
          <w:szCs w:val="16"/>
          <w:shd w:val="clear" w:color="auto" w:fill="FFFFFF"/>
        </w:rPr>
        <w:t>The text / question contains requirements that must be met</w:t>
      </w:r>
    </w:p>
    <w:p w14:paraId="26C29380" w14:textId="77777777" w:rsidR="00677F66" w:rsidRPr="00504EC2" w:rsidRDefault="00504EC2" w:rsidP="00677F66">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t xml:space="preserve">    </w:t>
      </w:r>
      <w:r w:rsidRPr="008B3636">
        <w:rPr>
          <w:rFonts w:ascii="Arial" w:hAnsi="Arial" w:cs="Arial"/>
          <w:color w:val="767171" w:themeColor="background2" w:themeShade="80"/>
          <w:sz w:val="16"/>
          <w:szCs w:val="16"/>
          <w:shd w:val="clear" w:color="auto" w:fill="FFFFFF"/>
        </w:rPr>
        <w:t>The text will be included in the agreement</w:t>
      </w:r>
    </w:p>
    <w:p w14:paraId="11A14AED" w14:textId="77777777" w:rsidR="00504EC2" w:rsidRPr="00677F66" w:rsidRDefault="00504EC2" w:rsidP="00677F66">
      <w:pPr>
        <w:pStyle w:val="HTMLPreformatted"/>
        <w:shd w:val="clear" w:color="auto" w:fill="FFFFFF"/>
        <w:rPr>
          <w:rFonts w:ascii="Arial" w:hAnsi="Arial" w:cs="Arial"/>
          <w:color w:val="212121"/>
          <w:lang w:val="en"/>
        </w:rPr>
      </w:pPr>
      <w:r>
        <w:rPr>
          <w:rFonts w:ascii="Arial" w:hAnsi="Arial" w:cs="Arial"/>
          <w:color w:val="212121"/>
          <w:lang w:val="en"/>
        </w:rPr>
        <w:t xml:space="preserve"> </w:t>
      </w:r>
    </w:p>
    <w:p w14:paraId="73C42D20" w14:textId="77777777" w:rsidR="00677F66" w:rsidRPr="00677F66"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The use of a subcontractor for receipt of payment requires the Buyer's approval. If</w:t>
      </w:r>
    </w:p>
    <w:p w14:paraId="48042C52" w14:textId="77777777" w:rsidR="00677F66" w:rsidRPr="00504EC2" w:rsidRDefault="00677F66" w:rsidP="00677F66">
      <w:pPr>
        <w:pStyle w:val="HTMLPreformatted"/>
        <w:shd w:val="clear" w:color="auto" w:fill="FFFFFF"/>
        <w:rPr>
          <w:rFonts w:ascii="Arial" w:hAnsi="Arial" w:cs="Arial"/>
          <w:color w:val="212121"/>
          <w:lang w:val="en"/>
        </w:rPr>
      </w:pPr>
      <w:r w:rsidRPr="00677F66">
        <w:rPr>
          <w:rFonts w:ascii="Arial" w:hAnsi="Arial" w:cs="Arial"/>
          <w:color w:val="212121"/>
          <w:lang w:val="en"/>
        </w:rPr>
        <w:t>The supplier intends to use invoicing / factoring companies when invoicing this agreement, this must be stated</w:t>
      </w:r>
      <w:r w:rsidR="00504EC2">
        <w:rPr>
          <w:rFonts w:ascii="Arial" w:hAnsi="Arial" w:cs="Arial"/>
          <w:color w:val="212121"/>
          <w:lang w:val="en"/>
        </w:rPr>
        <w:t xml:space="preserve"> </w:t>
      </w:r>
      <w:r w:rsidRPr="00677F66">
        <w:rPr>
          <w:rFonts w:ascii="Arial" w:hAnsi="Arial" w:cs="Arial"/>
          <w:color w:val="212121"/>
          <w:lang w:val="en"/>
        </w:rPr>
        <w:t>for the authority, the Procurement Unit no later than one month before the start of the contract. Change of billing company</w:t>
      </w:r>
      <w:r w:rsidR="00504EC2">
        <w:rPr>
          <w:rFonts w:ascii="Arial" w:hAnsi="Arial" w:cs="Arial"/>
          <w:color w:val="212121"/>
          <w:lang w:val="en"/>
        </w:rPr>
        <w:t xml:space="preserve"> </w:t>
      </w:r>
      <w:r w:rsidRPr="00677F66">
        <w:rPr>
          <w:rFonts w:ascii="Arial" w:hAnsi="Arial" w:cs="Arial"/>
          <w:color w:val="212121"/>
          <w:lang w:val="en"/>
        </w:rPr>
        <w:t>may only be done after written approval.</w:t>
      </w:r>
    </w:p>
    <w:p w14:paraId="63251DD4" w14:textId="77777777" w:rsidR="00677F66" w:rsidRDefault="00677F66" w:rsidP="0053733E">
      <w:pPr>
        <w:pStyle w:val="ListParagraph"/>
        <w:ind w:left="0"/>
        <w:rPr>
          <w:rFonts w:ascii="Arial" w:hAnsi="Arial" w:cs="Arial"/>
          <w:color w:val="212121"/>
          <w:sz w:val="20"/>
          <w:szCs w:val="20"/>
          <w:shd w:val="clear" w:color="auto" w:fill="FFFFFF"/>
        </w:rPr>
      </w:pPr>
    </w:p>
    <w:p w14:paraId="21F63844" w14:textId="77777777" w:rsidR="00504EC2" w:rsidRDefault="00504EC2" w:rsidP="0053733E">
      <w:pPr>
        <w:pStyle w:val="ListParagraph"/>
        <w:ind w:left="0"/>
        <w:rPr>
          <w:rFonts w:ascii="Arial" w:hAnsi="Arial" w:cs="Arial"/>
          <w:color w:val="212121"/>
          <w:sz w:val="20"/>
          <w:szCs w:val="20"/>
          <w:shd w:val="clear" w:color="auto" w:fill="FFFFFF"/>
        </w:rPr>
      </w:pPr>
      <w:r w:rsidRPr="00504EC2">
        <w:rPr>
          <w:rFonts w:ascii="Arial" w:hAnsi="Arial" w:cs="Arial"/>
          <w:noProof/>
          <w:color w:val="212121"/>
          <w:sz w:val="20"/>
          <w:szCs w:val="20"/>
          <w:shd w:val="clear" w:color="auto" w:fill="FFFFFF"/>
          <w:lang w:val="en-US"/>
        </w:rPr>
        <mc:AlternateContent>
          <mc:Choice Requires="wps">
            <w:drawing>
              <wp:anchor distT="45720" distB="45720" distL="114300" distR="114300" simplePos="0" relativeHeight="251698176" behindDoc="0" locked="0" layoutInCell="1" allowOverlap="1" wp14:anchorId="250496A7" wp14:editId="3C1437EB">
                <wp:simplePos x="0" y="0"/>
                <wp:positionH relativeFrom="margin">
                  <wp:align>left</wp:align>
                </wp:positionH>
                <wp:positionV relativeFrom="paragraph">
                  <wp:posOffset>340995</wp:posOffset>
                </wp:positionV>
                <wp:extent cx="5715000" cy="825500"/>
                <wp:effectExtent l="0" t="0" r="19050" b="1270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25500"/>
                        </a:xfrm>
                        <a:prstGeom prst="rect">
                          <a:avLst/>
                        </a:prstGeom>
                        <a:solidFill>
                          <a:schemeClr val="accent4">
                            <a:lumMod val="20000"/>
                            <a:lumOff val="80000"/>
                          </a:schemeClr>
                        </a:solidFill>
                        <a:ln>
                          <a:headEnd/>
                          <a:tailEnd/>
                        </a:ln>
                      </wps:spPr>
                      <wps:style>
                        <a:lnRef idx="2">
                          <a:schemeClr val="accent2"/>
                        </a:lnRef>
                        <a:fillRef idx="1">
                          <a:schemeClr val="lt1"/>
                        </a:fillRef>
                        <a:effectRef idx="0">
                          <a:schemeClr val="accent2"/>
                        </a:effectRef>
                        <a:fontRef idx="minor">
                          <a:schemeClr val="dk1"/>
                        </a:fontRef>
                      </wps:style>
                      <wps:txbx>
                        <w:txbxContent>
                          <w:p w14:paraId="5824B6B3" w14:textId="77777777" w:rsidR="00D2506E" w:rsidRPr="00504EC2" w:rsidRDefault="00D2506E">
                            <w:pPr>
                              <w:rPr>
                                <w:rFonts w:ascii="Arial" w:hAnsi="Arial" w:cs="Arial"/>
                                <w:b/>
                                <w:color w:val="767171" w:themeColor="background2" w:themeShade="80"/>
                                <w:sz w:val="20"/>
                                <w:szCs w:val="20"/>
                              </w:rPr>
                            </w:pPr>
                            <w:r w:rsidRPr="00504EC2">
                              <w:rPr>
                                <w:rFonts w:ascii="Arial" w:hAnsi="Arial" w:cs="Arial"/>
                                <w:b/>
                                <w:color w:val="767171" w:themeColor="background2" w:themeShade="80"/>
                                <w:sz w:val="20"/>
                                <w:szCs w:val="20"/>
                              </w:rPr>
                              <w:t>In case where the Supplier intends to use invoicing/factoring companies, this shall be stated in comment field below.</w:t>
                            </w:r>
                          </w:p>
                          <w:p w14:paraId="1381C4A6" w14:textId="77777777" w:rsidR="00D2506E" w:rsidRDefault="00D2506E">
                            <w:r>
                              <w:rPr>
                                <w:rFonts w:ascii="Arial" w:hAnsi="Arial" w:cs="Arial"/>
                                <w:b/>
                                <w:color w:val="767171" w:themeColor="background2" w:themeShade="80"/>
                                <w:sz w:val="16"/>
                                <w:szCs w:val="16"/>
                              </w:rPr>
                              <w:t>None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0496A7" id="_x0000_s1045" type="#_x0000_t202" style="position:absolute;margin-left:0;margin-top:26.85pt;width:450pt;height:65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" fillcolor="#fff2cc [663]" strokecolor="#ed7d31 [3205]" strokeweight="1pt">
                <v:textbox>
                  <w:txbxContent>
                    <w:p w14:paraId="5824B6B3" w14:textId="77777777" w:rsidR="00D2506E" w:rsidRPr="00504EC2" w:rsidRDefault="00D2506E">
                      <w:pPr>
                        <w:rPr>
                          <w:rFonts w:ascii="Arial" w:hAnsi="Arial" w:cs="Arial"/>
                          <w:b/>
                          <w:color w:val="767171" w:themeColor="background2" w:themeShade="80"/>
                          <w:sz w:val="20"/>
                          <w:szCs w:val="20"/>
                        </w:rPr>
                      </w:pPr>
                      <w:r w:rsidRPr="00504EC2">
                        <w:rPr>
                          <w:rFonts w:ascii="Arial" w:hAnsi="Arial" w:cs="Arial"/>
                          <w:b/>
                          <w:color w:val="767171" w:themeColor="background2" w:themeShade="80"/>
                          <w:sz w:val="20"/>
                          <w:szCs w:val="20"/>
                        </w:rPr>
                        <w:t>In case where the Supplier intends to use invoicing/factoring companies, this shall be stated in comment field below.</w:t>
                      </w:r>
                    </w:p>
                    <w:p w14:paraId="1381C4A6" w14:textId="77777777" w:rsidR="00D2506E" w:rsidRDefault="00D2506E">
                      <w:r>
                        <w:rPr>
                          <w:rFonts w:ascii="Arial" w:hAnsi="Arial" w:cs="Arial"/>
                          <w:b/>
                          <w:color w:val="767171" w:themeColor="background2" w:themeShade="80"/>
                          <w:sz w:val="16"/>
                          <w:szCs w:val="16"/>
                        </w:rPr>
                        <w:t>None</w:t>
                      </w:r>
                    </w:p>
                  </w:txbxContent>
                </v:textbox>
                <w10:wrap type="square" anchorx="margin"/>
              </v:shape>
            </w:pict>
          </mc:Fallback>
        </mc:AlternateContent>
      </w:r>
    </w:p>
    <w:p w14:paraId="7DD951E8" w14:textId="77777777" w:rsidR="00504EC2" w:rsidRDefault="00504EC2" w:rsidP="0053733E">
      <w:pPr>
        <w:pStyle w:val="ListParagraph"/>
        <w:ind w:left="0"/>
        <w:rPr>
          <w:rFonts w:ascii="Arial" w:hAnsi="Arial" w:cs="Arial"/>
          <w:color w:val="212121"/>
          <w:shd w:val="clear" w:color="auto" w:fill="FFFFFF"/>
        </w:rPr>
      </w:pPr>
    </w:p>
    <w:p w14:paraId="15281CE2" w14:textId="77777777" w:rsidR="00504EC2" w:rsidRPr="00504EC2" w:rsidRDefault="00504EC2" w:rsidP="0053733E">
      <w:pPr>
        <w:pStyle w:val="ListParagraph"/>
        <w:ind w:left="0"/>
        <w:rPr>
          <w:rFonts w:ascii="Arial" w:hAnsi="Arial" w:cs="Arial"/>
          <w:b/>
          <w:color w:val="212121"/>
          <w:sz w:val="24"/>
          <w:szCs w:val="24"/>
          <w:shd w:val="clear" w:color="auto" w:fill="FFFFFF"/>
        </w:rPr>
      </w:pPr>
      <w:r>
        <w:br/>
      </w:r>
      <w:r>
        <w:rPr>
          <w:rFonts w:ascii="Arial" w:hAnsi="Arial" w:cs="Arial"/>
          <w:b/>
          <w:color w:val="212121"/>
          <w:sz w:val="24"/>
          <w:szCs w:val="24"/>
          <w:shd w:val="clear" w:color="auto" w:fill="FFFFFF"/>
        </w:rPr>
        <w:tab/>
      </w:r>
      <w:r w:rsidRPr="00504EC2">
        <w:rPr>
          <w:rFonts w:ascii="Arial" w:hAnsi="Arial" w:cs="Arial"/>
          <w:b/>
          <w:color w:val="212121"/>
          <w:sz w:val="24"/>
          <w:szCs w:val="24"/>
          <w:shd w:val="clear" w:color="auto" w:fill="FFFFFF"/>
        </w:rPr>
        <w:t xml:space="preserve">8.10 Administrative fees </w:t>
      </w:r>
      <w:r w:rsidR="002D31E2">
        <w:rPr>
          <w:rFonts w:ascii="Arial" w:hAnsi="Arial" w:cs="Arial"/>
          <w:b/>
          <w:color w:val="212121"/>
          <w:sz w:val="24"/>
          <w:szCs w:val="24"/>
          <w:shd w:val="clear" w:color="auto" w:fill="FFFFFF"/>
        </w:rPr>
        <w:tab/>
      </w:r>
      <w:r w:rsidR="002D31E2">
        <w:rPr>
          <w:rFonts w:ascii="Arial" w:hAnsi="Arial" w:cs="Arial"/>
          <w:b/>
          <w:color w:val="212121"/>
          <w:sz w:val="24"/>
          <w:szCs w:val="24"/>
          <w:shd w:val="clear" w:color="auto" w:fill="FFFFFF"/>
        </w:rPr>
        <w:tab/>
      </w:r>
      <w:r w:rsidR="002D31E2">
        <w:rPr>
          <w:rFonts w:ascii="Arial" w:hAnsi="Arial" w:cs="Arial"/>
          <w:b/>
          <w:color w:val="212121"/>
          <w:sz w:val="24"/>
          <w:szCs w:val="24"/>
          <w:shd w:val="clear" w:color="auto" w:fill="FFFFFF"/>
        </w:rPr>
        <w:tab/>
      </w:r>
      <w:r w:rsidR="002D31E2">
        <w:rPr>
          <w:rFonts w:ascii="Arial" w:hAnsi="Arial" w:cs="Arial"/>
          <w:b/>
          <w:color w:val="212121"/>
          <w:sz w:val="24"/>
          <w:szCs w:val="24"/>
          <w:shd w:val="clear" w:color="auto" w:fill="FFFFFF"/>
        </w:rPr>
        <w:tab/>
      </w:r>
      <w:r w:rsidR="002D31E2" w:rsidRPr="008B3636">
        <w:rPr>
          <w:rFonts w:ascii="Arial" w:hAnsi="Arial" w:cs="Arial"/>
          <w:color w:val="767171" w:themeColor="background2" w:themeShade="80"/>
          <w:sz w:val="16"/>
          <w:szCs w:val="16"/>
          <w:shd w:val="clear" w:color="auto" w:fill="FFFFFF"/>
        </w:rPr>
        <w:t>The text will be included in the agreement</w:t>
      </w:r>
    </w:p>
    <w:p w14:paraId="3EE8B749" w14:textId="77777777" w:rsidR="00504EC2" w:rsidRDefault="00504EC2" w:rsidP="0053733E">
      <w:pPr>
        <w:pStyle w:val="ListParagraph"/>
        <w:ind w:left="0"/>
        <w:rPr>
          <w:rFonts w:ascii="Arial" w:hAnsi="Arial" w:cs="Arial"/>
          <w:color w:val="212121"/>
          <w:shd w:val="clear" w:color="auto" w:fill="FFFFFF"/>
        </w:rPr>
      </w:pPr>
    </w:p>
    <w:p w14:paraId="00CC334E" w14:textId="77777777" w:rsidR="00504EC2" w:rsidRDefault="00504EC2" w:rsidP="0053733E">
      <w:pPr>
        <w:pStyle w:val="ListParagraph"/>
        <w:ind w:left="0"/>
        <w:rPr>
          <w:rFonts w:ascii="Arial" w:hAnsi="Arial" w:cs="Arial"/>
          <w:color w:val="212121"/>
          <w:shd w:val="clear" w:color="auto" w:fill="FFFFFF"/>
        </w:rPr>
      </w:pPr>
      <w:r>
        <w:rPr>
          <w:rFonts w:ascii="Arial" w:hAnsi="Arial" w:cs="Arial"/>
          <w:color w:val="212121"/>
          <w:shd w:val="clear" w:color="auto" w:fill="FFFFFF"/>
        </w:rPr>
        <w:t>Order, handling, billing fees or other similar fees are not accepted.</w:t>
      </w:r>
    </w:p>
    <w:p w14:paraId="34D8EB43" w14:textId="77777777" w:rsidR="00504EC2" w:rsidRDefault="00504EC2" w:rsidP="0053733E">
      <w:pPr>
        <w:pStyle w:val="ListParagraph"/>
        <w:ind w:left="0"/>
        <w:rPr>
          <w:rFonts w:ascii="Arial" w:hAnsi="Arial" w:cs="Arial"/>
          <w:color w:val="212121"/>
          <w:shd w:val="clear" w:color="auto" w:fill="FFFFFF"/>
        </w:rPr>
      </w:pPr>
    </w:p>
    <w:p w14:paraId="00C63E77" w14:textId="77777777" w:rsidR="00504EC2" w:rsidRDefault="00504EC2" w:rsidP="0053733E">
      <w:pPr>
        <w:pStyle w:val="ListParagraph"/>
        <w:ind w:left="0"/>
        <w:rPr>
          <w:rFonts w:ascii="Arial" w:hAnsi="Arial" w:cs="Arial"/>
          <w:color w:val="212121"/>
          <w:shd w:val="clear" w:color="auto" w:fill="FFFFFF"/>
        </w:rPr>
      </w:pPr>
    </w:p>
    <w:p w14:paraId="50570108" w14:textId="77777777" w:rsidR="00504EC2" w:rsidRPr="002D31E2" w:rsidRDefault="002D31E2" w:rsidP="00504EC2">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lastRenderedPageBreak/>
        <w:tab/>
      </w:r>
      <w:r w:rsidR="00504EC2" w:rsidRPr="002D31E2">
        <w:rPr>
          <w:rFonts w:ascii="Arial" w:hAnsi="Arial" w:cs="Arial"/>
          <w:b/>
          <w:color w:val="212121"/>
          <w:sz w:val="24"/>
          <w:szCs w:val="24"/>
          <w:lang w:val="en"/>
        </w:rPr>
        <w:t>8.11 Error or defect in the goods / service</w:t>
      </w:r>
      <w:r w:rsidRPr="002D31E2">
        <w:rPr>
          <w:rFonts w:ascii="Arial" w:hAnsi="Arial" w:cs="Arial"/>
          <w:color w:val="767171" w:themeColor="background2" w:themeShade="80"/>
          <w:sz w:val="16"/>
          <w:szCs w:val="16"/>
          <w:shd w:val="clear" w:color="auto" w:fill="FFFFFF"/>
        </w:rPr>
        <w:t xml:space="preserve"> </w:t>
      </w:r>
      <w:r w:rsidRPr="008B3636">
        <w:rPr>
          <w:rFonts w:ascii="Arial" w:hAnsi="Arial" w:cs="Arial"/>
          <w:color w:val="767171" w:themeColor="background2" w:themeShade="80"/>
          <w:sz w:val="16"/>
          <w:szCs w:val="16"/>
          <w:shd w:val="clear" w:color="auto" w:fill="FFFFFF"/>
        </w:rPr>
        <w:t>The text will be included in the agreement</w:t>
      </w:r>
    </w:p>
    <w:p w14:paraId="34CF6F08" w14:textId="77777777" w:rsidR="002D31E2" w:rsidRPr="00504EC2" w:rsidRDefault="002D31E2" w:rsidP="00504EC2">
      <w:pPr>
        <w:pStyle w:val="HTMLPreformatted"/>
        <w:shd w:val="clear" w:color="auto" w:fill="FFFFFF"/>
        <w:rPr>
          <w:rFonts w:ascii="Arial" w:hAnsi="Arial" w:cs="Arial"/>
          <w:color w:val="212121"/>
          <w:lang w:val="en"/>
        </w:rPr>
      </w:pPr>
    </w:p>
    <w:p w14:paraId="14E34872" w14:textId="77777777" w:rsid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 xml:space="preserve">If the product is incorrect and does not depend on the Buyer or any relationship on the Buyer's side, the Supplier </w:t>
      </w:r>
      <w:proofErr w:type="spellStart"/>
      <w:r w:rsidRPr="00504EC2">
        <w:rPr>
          <w:rFonts w:ascii="Arial" w:hAnsi="Arial" w:cs="Arial"/>
          <w:color w:val="212121"/>
          <w:lang w:val="en"/>
        </w:rPr>
        <w:t>is</w:t>
      </w:r>
      <w:r w:rsidR="002D31E2">
        <w:rPr>
          <w:rFonts w:ascii="Arial" w:hAnsi="Arial" w:cs="Arial"/>
          <w:color w:val="212121"/>
          <w:lang w:val="en"/>
        </w:rPr>
        <w:t>m</w:t>
      </w:r>
      <w:r w:rsidRPr="00504EC2">
        <w:rPr>
          <w:rFonts w:ascii="Arial" w:hAnsi="Arial" w:cs="Arial"/>
          <w:color w:val="212121"/>
          <w:lang w:val="en"/>
        </w:rPr>
        <w:t>obliged</w:t>
      </w:r>
      <w:proofErr w:type="spellEnd"/>
      <w:r w:rsidRPr="00504EC2">
        <w:rPr>
          <w:rFonts w:ascii="Arial" w:hAnsi="Arial" w:cs="Arial"/>
          <w:color w:val="212121"/>
          <w:lang w:val="en"/>
        </w:rPr>
        <w:t xml:space="preserve"> to rectify the fault without cost to the Buyer. Does not rectify within a reasonable time after that</w:t>
      </w:r>
      <w:r w:rsidR="002D31E2">
        <w:rPr>
          <w:rFonts w:ascii="Arial" w:hAnsi="Arial" w:cs="Arial"/>
          <w:color w:val="212121"/>
          <w:lang w:val="en"/>
        </w:rPr>
        <w:t xml:space="preserve"> t</w:t>
      </w:r>
      <w:r w:rsidRPr="00504EC2">
        <w:rPr>
          <w:rFonts w:ascii="Arial" w:hAnsi="Arial" w:cs="Arial"/>
          <w:color w:val="212121"/>
          <w:lang w:val="en"/>
        </w:rPr>
        <w:t>he buyer has complained that the buyer has the right to either demand a price deduction that corresponds to the error or let</w:t>
      </w:r>
      <w:r w:rsidR="002D31E2">
        <w:rPr>
          <w:rFonts w:ascii="Arial" w:hAnsi="Arial" w:cs="Arial"/>
          <w:color w:val="212121"/>
          <w:lang w:val="en"/>
        </w:rPr>
        <w:t xml:space="preserve"> </w:t>
      </w:r>
      <w:r w:rsidRPr="00504EC2">
        <w:rPr>
          <w:rFonts w:ascii="Arial" w:hAnsi="Arial" w:cs="Arial"/>
          <w:color w:val="212121"/>
          <w:lang w:val="en"/>
        </w:rPr>
        <w:t>remedy the fault at the Supplier's risk and expense. If the fault is of significant importance to the Buyer and</w:t>
      </w:r>
      <w:r w:rsidR="002D31E2">
        <w:rPr>
          <w:rFonts w:ascii="Arial" w:hAnsi="Arial" w:cs="Arial"/>
          <w:color w:val="212121"/>
          <w:lang w:val="en"/>
        </w:rPr>
        <w:t xml:space="preserve"> t</w:t>
      </w:r>
      <w:r w:rsidRPr="00504EC2">
        <w:rPr>
          <w:rFonts w:ascii="Arial" w:hAnsi="Arial" w:cs="Arial"/>
          <w:color w:val="212121"/>
          <w:lang w:val="en"/>
        </w:rPr>
        <w:t>he supplier realizes or discards this, the Buyer may cancel the purchase in respect of the incorrect goods / services</w:t>
      </w:r>
      <w:r w:rsidR="002D31E2">
        <w:rPr>
          <w:rFonts w:ascii="Arial" w:hAnsi="Arial" w:cs="Arial"/>
          <w:color w:val="212121"/>
          <w:lang w:val="en"/>
        </w:rPr>
        <w:t xml:space="preserve"> </w:t>
      </w:r>
      <w:r w:rsidRPr="00504EC2">
        <w:rPr>
          <w:rFonts w:ascii="Arial" w:hAnsi="Arial" w:cs="Arial"/>
          <w:color w:val="212121"/>
          <w:lang w:val="en"/>
        </w:rPr>
        <w:t>and get a full refund.</w:t>
      </w:r>
    </w:p>
    <w:p w14:paraId="6E5EFC47" w14:textId="77777777" w:rsidR="002D31E2" w:rsidRPr="00504EC2" w:rsidRDefault="002D31E2" w:rsidP="00504EC2">
      <w:pPr>
        <w:pStyle w:val="HTMLPreformatted"/>
        <w:shd w:val="clear" w:color="auto" w:fill="FFFFFF"/>
        <w:rPr>
          <w:rFonts w:ascii="Arial" w:hAnsi="Arial" w:cs="Arial"/>
          <w:color w:val="212121"/>
          <w:lang w:val="en"/>
        </w:rPr>
      </w:pPr>
    </w:p>
    <w:p w14:paraId="4D0118D8" w14:textId="77777777" w:rsidR="00504EC2" w:rsidRPr="002D31E2" w:rsidRDefault="00504EC2" w:rsidP="00504EC2">
      <w:pPr>
        <w:pStyle w:val="HTMLPreformatted"/>
        <w:shd w:val="clear" w:color="auto" w:fill="FFFFFF"/>
        <w:rPr>
          <w:rFonts w:ascii="Arial" w:hAnsi="Arial" w:cs="Arial"/>
          <w:b/>
          <w:color w:val="212121"/>
          <w:lang w:val="en"/>
        </w:rPr>
      </w:pPr>
      <w:r w:rsidRPr="002D31E2">
        <w:rPr>
          <w:rFonts w:ascii="Arial" w:hAnsi="Arial" w:cs="Arial"/>
          <w:b/>
          <w:color w:val="212121"/>
          <w:lang w:val="en"/>
        </w:rPr>
        <w:t>Generally</w:t>
      </w:r>
    </w:p>
    <w:p w14:paraId="3E22E36C" w14:textId="77777777" w:rsidR="002D31E2" w:rsidRPr="00504EC2" w:rsidRDefault="002D31E2" w:rsidP="00504EC2">
      <w:pPr>
        <w:pStyle w:val="HTMLPreformatted"/>
        <w:shd w:val="clear" w:color="auto" w:fill="FFFFFF"/>
        <w:rPr>
          <w:rFonts w:ascii="Arial" w:hAnsi="Arial" w:cs="Arial"/>
          <w:color w:val="212121"/>
          <w:lang w:val="en"/>
        </w:rPr>
      </w:pPr>
    </w:p>
    <w:p w14:paraId="5B7B6E9D"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Fixing faults must be done promptly and on a permanent basis, and where necessary or appropriate</w:t>
      </w:r>
    </w:p>
    <w:p w14:paraId="294F68B5" w14:textId="77777777" w:rsid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According to the circumstances, it will be through the provision of error correction, or if the client is in writing</w:t>
      </w:r>
      <w:r w:rsidR="002D31E2">
        <w:rPr>
          <w:rFonts w:ascii="Arial" w:hAnsi="Arial" w:cs="Arial"/>
          <w:color w:val="212121"/>
          <w:lang w:val="en"/>
        </w:rPr>
        <w:t xml:space="preserve"> </w:t>
      </w:r>
      <w:r w:rsidRPr="00504EC2">
        <w:rPr>
          <w:rFonts w:ascii="Arial" w:hAnsi="Arial" w:cs="Arial"/>
          <w:color w:val="212121"/>
          <w:lang w:val="en"/>
        </w:rPr>
        <w:t>approve it, in the form of a temporary solution.</w:t>
      </w:r>
    </w:p>
    <w:p w14:paraId="6670C244" w14:textId="77777777" w:rsidR="002D31E2" w:rsidRPr="00504EC2" w:rsidRDefault="002D31E2" w:rsidP="00504EC2">
      <w:pPr>
        <w:pStyle w:val="HTMLPreformatted"/>
        <w:shd w:val="clear" w:color="auto" w:fill="FFFFFF"/>
        <w:rPr>
          <w:rFonts w:ascii="Arial" w:hAnsi="Arial" w:cs="Arial"/>
          <w:color w:val="212121"/>
          <w:lang w:val="en"/>
        </w:rPr>
      </w:pPr>
    </w:p>
    <w:p w14:paraId="0ED994BB" w14:textId="77777777" w:rsidR="00504EC2" w:rsidRPr="002D31E2" w:rsidRDefault="00504EC2" w:rsidP="00504EC2">
      <w:pPr>
        <w:pStyle w:val="HTMLPreformatted"/>
        <w:shd w:val="clear" w:color="auto" w:fill="FFFFFF"/>
        <w:rPr>
          <w:rFonts w:ascii="Arial" w:hAnsi="Arial" w:cs="Arial"/>
          <w:b/>
          <w:color w:val="212121"/>
          <w:lang w:val="en"/>
        </w:rPr>
      </w:pPr>
      <w:r w:rsidRPr="002D31E2">
        <w:rPr>
          <w:rFonts w:ascii="Arial" w:hAnsi="Arial" w:cs="Arial"/>
          <w:b/>
          <w:color w:val="212121"/>
          <w:lang w:val="en"/>
        </w:rPr>
        <w:t>Definition of errors</w:t>
      </w:r>
    </w:p>
    <w:p w14:paraId="4C2B7E3C" w14:textId="77777777" w:rsidR="002D31E2" w:rsidRPr="00504EC2" w:rsidRDefault="002D31E2" w:rsidP="00504EC2">
      <w:pPr>
        <w:pStyle w:val="HTMLPreformatted"/>
        <w:shd w:val="clear" w:color="auto" w:fill="FFFFFF"/>
        <w:rPr>
          <w:rFonts w:ascii="Arial" w:hAnsi="Arial" w:cs="Arial"/>
          <w:color w:val="212121"/>
          <w:lang w:val="en"/>
        </w:rPr>
      </w:pPr>
    </w:p>
    <w:p w14:paraId="3B969565"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By error is meant that the system or the workflows that are automated using the system do not</w:t>
      </w:r>
    </w:p>
    <w:p w14:paraId="1AEE161D"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meets the agreed requirement specification or that there are deviations from what follows from the assignment</w:t>
      </w:r>
      <w:r w:rsidR="002D31E2">
        <w:rPr>
          <w:rFonts w:ascii="Arial" w:hAnsi="Arial" w:cs="Arial"/>
          <w:color w:val="212121"/>
          <w:lang w:val="en"/>
        </w:rPr>
        <w:t xml:space="preserve"> </w:t>
      </w:r>
      <w:r w:rsidRPr="00504EC2">
        <w:rPr>
          <w:rFonts w:ascii="Arial" w:hAnsi="Arial" w:cs="Arial"/>
          <w:color w:val="212121"/>
          <w:lang w:val="en"/>
        </w:rPr>
        <w:t>carried out in a professional manner. At system level, this can be incorrect design or</w:t>
      </w:r>
    </w:p>
    <w:p w14:paraId="3AD328E2"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configuration of the system and its technical environment. At the process level it can be wrong</w:t>
      </w:r>
    </w:p>
    <w:p w14:paraId="51D4317B" w14:textId="77777777" w:rsid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configured workflows that prevent the automated process from workin</w:t>
      </w:r>
      <w:r w:rsidR="002D31E2">
        <w:rPr>
          <w:rFonts w:ascii="Arial" w:hAnsi="Arial" w:cs="Arial"/>
          <w:color w:val="212121"/>
          <w:lang w:val="en"/>
        </w:rPr>
        <w:t>g c</w:t>
      </w:r>
      <w:r w:rsidRPr="00504EC2">
        <w:rPr>
          <w:rFonts w:ascii="Arial" w:hAnsi="Arial" w:cs="Arial"/>
          <w:color w:val="212121"/>
          <w:lang w:val="en"/>
        </w:rPr>
        <w:t>laim position.</w:t>
      </w:r>
    </w:p>
    <w:p w14:paraId="547B0B2E" w14:textId="77777777" w:rsidR="002D31E2" w:rsidRPr="00504EC2" w:rsidRDefault="002D31E2" w:rsidP="00504EC2">
      <w:pPr>
        <w:pStyle w:val="HTMLPreformatted"/>
        <w:shd w:val="clear" w:color="auto" w:fill="FFFFFF"/>
        <w:rPr>
          <w:rFonts w:ascii="Arial" w:hAnsi="Arial" w:cs="Arial"/>
          <w:color w:val="212121"/>
          <w:lang w:val="en"/>
        </w:rPr>
      </w:pPr>
    </w:p>
    <w:p w14:paraId="0F68D934" w14:textId="77777777" w:rsidR="00504EC2" w:rsidRPr="002D31E2" w:rsidRDefault="00504EC2" w:rsidP="00504EC2">
      <w:pPr>
        <w:pStyle w:val="HTMLPreformatted"/>
        <w:shd w:val="clear" w:color="auto" w:fill="FFFFFF"/>
        <w:rPr>
          <w:rFonts w:ascii="Arial" w:hAnsi="Arial" w:cs="Arial"/>
          <w:b/>
          <w:color w:val="212121"/>
          <w:lang w:val="en"/>
        </w:rPr>
      </w:pPr>
      <w:r w:rsidRPr="002D31E2">
        <w:rPr>
          <w:rFonts w:ascii="Arial" w:hAnsi="Arial" w:cs="Arial"/>
          <w:b/>
          <w:color w:val="212121"/>
          <w:lang w:val="en"/>
        </w:rPr>
        <w:t>Responsibility for errors</w:t>
      </w:r>
    </w:p>
    <w:p w14:paraId="44614C2C" w14:textId="77777777" w:rsidR="002D31E2" w:rsidRPr="00504EC2" w:rsidRDefault="002D31E2" w:rsidP="00504EC2">
      <w:pPr>
        <w:pStyle w:val="HTMLPreformatted"/>
        <w:shd w:val="clear" w:color="auto" w:fill="FFFFFF"/>
        <w:rPr>
          <w:rFonts w:ascii="Arial" w:hAnsi="Arial" w:cs="Arial"/>
          <w:color w:val="212121"/>
          <w:lang w:val="en"/>
        </w:rPr>
      </w:pPr>
    </w:p>
    <w:p w14:paraId="63B41B3C"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The supplier is obliged, at his own expense, to remedy faults as defined above. As for errors such as</w:t>
      </w:r>
    </w:p>
    <w:p w14:paraId="0F85B22E"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originates from the system manufacturer's side, the tenderer must ensure that the system supplier</w:t>
      </w:r>
    </w:p>
    <w:p w14:paraId="171138F9" w14:textId="77777777" w:rsid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be notified and that corrections of these errors are obtained and installed as soon as possible.</w:t>
      </w:r>
    </w:p>
    <w:p w14:paraId="0AC36D05" w14:textId="77777777" w:rsidR="002D31E2" w:rsidRPr="00504EC2" w:rsidRDefault="002D31E2" w:rsidP="00504EC2">
      <w:pPr>
        <w:pStyle w:val="HTMLPreformatted"/>
        <w:shd w:val="clear" w:color="auto" w:fill="FFFFFF"/>
        <w:rPr>
          <w:rFonts w:ascii="Arial" w:hAnsi="Arial" w:cs="Arial"/>
          <w:color w:val="212121"/>
          <w:lang w:val="en"/>
        </w:rPr>
      </w:pPr>
    </w:p>
    <w:p w14:paraId="063A1403" w14:textId="77777777" w:rsidR="00504EC2" w:rsidRPr="002D31E2" w:rsidRDefault="00504EC2" w:rsidP="00504EC2">
      <w:pPr>
        <w:pStyle w:val="HTMLPreformatted"/>
        <w:shd w:val="clear" w:color="auto" w:fill="FFFFFF"/>
        <w:rPr>
          <w:rFonts w:ascii="Arial" w:hAnsi="Arial" w:cs="Arial"/>
          <w:b/>
          <w:color w:val="212121"/>
          <w:lang w:val="en"/>
        </w:rPr>
      </w:pPr>
      <w:r w:rsidRPr="002D31E2">
        <w:rPr>
          <w:rFonts w:ascii="Arial" w:hAnsi="Arial" w:cs="Arial"/>
          <w:b/>
          <w:color w:val="212121"/>
          <w:lang w:val="en"/>
        </w:rPr>
        <w:t>Exceptions to liability</w:t>
      </w:r>
    </w:p>
    <w:p w14:paraId="7D1E7D98" w14:textId="77777777" w:rsidR="002D31E2" w:rsidRPr="00504EC2" w:rsidRDefault="002D31E2" w:rsidP="00504EC2">
      <w:pPr>
        <w:pStyle w:val="HTMLPreformatted"/>
        <w:shd w:val="clear" w:color="auto" w:fill="FFFFFF"/>
        <w:rPr>
          <w:rFonts w:ascii="Arial" w:hAnsi="Arial" w:cs="Arial"/>
          <w:color w:val="212121"/>
          <w:lang w:val="en"/>
        </w:rPr>
      </w:pPr>
    </w:p>
    <w:p w14:paraId="15C52D80"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1. Errors caused by changes made or interventions by the client to current software,</w:t>
      </w:r>
    </w:p>
    <w:p w14:paraId="486F55F3"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hardware or results of consulting services that did not comply with the supplier's instructions or</w:t>
      </w:r>
    </w:p>
    <w:p w14:paraId="72412BEF"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consent; or</w:t>
      </w:r>
    </w:p>
    <w:p w14:paraId="493F55CD"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2. Errors caused by the client's use of software, hardware or results of</w:t>
      </w:r>
    </w:p>
    <w:p w14:paraId="1DCB7B8E" w14:textId="77777777" w:rsidR="00504EC2" w:rsidRPr="00504EC2" w:rsidRDefault="00504EC2" w:rsidP="00504EC2">
      <w:pPr>
        <w:pStyle w:val="HTMLPreformatted"/>
        <w:shd w:val="clear" w:color="auto" w:fill="FFFFFF"/>
        <w:rPr>
          <w:rFonts w:ascii="Arial" w:hAnsi="Arial" w:cs="Arial"/>
          <w:color w:val="212121"/>
          <w:lang w:val="en"/>
        </w:rPr>
      </w:pPr>
      <w:r w:rsidRPr="00504EC2">
        <w:rPr>
          <w:rFonts w:ascii="Arial" w:hAnsi="Arial" w:cs="Arial"/>
          <w:color w:val="212121"/>
          <w:lang w:val="en"/>
        </w:rPr>
        <w:t>Consultancy service other than what appears from user documentation or supplier's</w:t>
      </w:r>
    </w:p>
    <w:p w14:paraId="224FC783" w14:textId="77777777" w:rsidR="00504EC2" w:rsidRPr="00504EC2" w:rsidRDefault="00504EC2" w:rsidP="00504EC2">
      <w:pPr>
        <w:pStyle w:val="HTMLPreformatted"/>
        <w:shd w:val="clear" w:color="auto" w:fill="FFFFFF"/>
        <w:rPr>
          <w:rFonts w:ascii="Arial" w:hAnsi="Arial" w:cs="Arial"/>
          <w:color w:val="212121"/>
        </w:rPr>
      </w:pPr>
      <w:r w:rsidRPr="00504EC2">
        <w:rPr>
          <w:rFonts w:ascii="Arial" w:hAnsi="Arial" w:cs="Arial"/>
          <w:color w:val="212121"/>
          <w:lang w:val="en"/>
        </w:rPr>
        <w:t>instructions, or by neglecting the client or another for whom the client is to be considered to respond.</w:t>
      </w:r>
    </w:p>
    <w:p w14:paraId="69A5A6A8" w14:textId="77777777" w:rsidR="00504EC2" w:rsidRDefault="00504EC2" w:rsidP="0053733E">
      <w:pPr>
        <w:pStyle w:val="ListParagraph"/>
        <w:ind w:left="0"/>
        <w:rPr>
          <w:rFonts w:ascii="Arial" w:hAnsi="Arial" w:cs="Arial"/>
          <w:color w:val="212121"/>
          <w:sz w:val="20"/>
          <w:szCs w:val="20"/>
          <w:shd w:val="clear" w:color="auto" w:fill="FFFFFF"/>
        </w:rPr>
      </w:pPr>
    </w:p>
    <w:p w14:paraId="12F77278" w14:textId="77777777" w:rsidR="002D31E2" w:rsidRPr="002D31E2" w:rsidRDefault="002D31E2" w:rsidP="002D31E2">
      <w:pPr>
        <w:pStyle w:val="HTMLPreformatted"/>
        <w:shd w:val="clear" w:color="auto" w:fill="FFFFFF"/>
        <w:rPr>
          <w:rFonts w:ascii="Arial" w:hAnsi="Arial" w:cs="Arial"/>
          <w:b/>
          <w:color w:val="212121"/>
          <w:lang w:val="en"/>
        </w:rPr>
      </w:pPr>
      <w:r w:rsidRPr="002D31E2">
        <w:rPr>
          <w:rFonts w:ascii="Arial" w:hAnsi="Arial" w:cs="Arial"/>
          <w:b/>
          <w:color w:val="212121"/>
          <w:lang w:val="en"/>
        </w:rPr>
        <w:t>bug fixing</w:t>
      </w:r>
    </w:p>
    <w:p w14:paraId="39EF2D9A" w14:textId="77777777" w:rsidR="002D31E2" w:rsidRPr="002D31E2" w:rsidRDefault="002D31E2" w:rsidP="002D31E2">
      <w:pPr>
        <w:pStyle w:val="HTMLPreformatted"/>
        <w:shd w:val="clear" w:color="auto" w:fill="FFFFFF"/>
        <w:rPr>
          <w:rFonts w:ascii="Arial" w:hAnsi="Arial" w:cs="Arial"/>
          <w:color w:val="212121"/>
          <w:lang w:val="en"/>
        </w:rPr>
      </w:pPr>
    </w:p>
    <w:p w14:paraId="27B535C7" w14:textId="77777777" w:rsidR="002D31E2" w:rsidRP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Error correction must be done as follows:</w:t>
      </w:r>
    </w:p>
    <w:p w14:paraId="6DDCDC0C" w14:textId="77777777" w:rsidR="002D31E2" w:rsidRP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The customer can choose when an error correction is installed and commissioned, in order to avoid interference,</w:t>
      </w:r>
      <w:r>
        <w:rPr>
          <w:rFonts w:ascii="Arial" w:hAnsi="Arial" w:cs="Arial"/>
          <w:color w:val="212121"/>
          <w:lang w:val="en"/>
        </w:rPr>
        <w:t xml:space="preserve"> </w:t>
      </w:r>
      <w:r w:rsidRPr="002D31E2">
        <w:rPr>
          <w:rFonts w:ascii="Arial" w:hAnsi="Arial" w:cs="Arial"/>
          <w:color w:val="212121"/>
          <w:lang w:val="en"/>
        </w:rPr>
        <w:t>the client's operations. If the error correction has been delivered, the error is considered corrected even if the client</w:t>
      </w:r>
      <w:r>
        <w:rPr>
          <w:rFonts w:ascii="Arial" w:hAnsi="Arial" w:cs="Arial"/>
          <w:color w:val="212121"/>
          <w:lang w:val="en"/>
        </w:rPr>
        <w:t xml:space="preserve"> </w:t>
      </w:r>
      <w:r w:rsidRPr="002D31E2">
        <w:rPr>
          <w:rFonts w:ascii="Arial" w:hAnsi="Arial" w:cs="Arial"/>
          <w:color w:val="212121"/>
          <w:lang w:val="en"/>
        </w:rPr>
        <w:t>chooses to wait for installation and commissioning. Error corrections made by the supplier are tested and followed up by</w:t>
      </w:r>
    </w:p>
    <w:p w14:paraId="4CF2A082" w14:textId="77777777" w:rsid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supplier himself before the correction is delivered to the client. Error corrections are configured by the provider for</w:t>
      </w:r>
      <w:r>
        <w:rPr>
          <w:rFonts w:ascii="Arial" w:hAnsi="Arial" w:cs="Arial"/>
          <w:color w:val="212121"/>
          <w:lang w:val="en"/>
        </w:rPr>
        <w:t xml:space="preserve"> </w:t>
      </w:r>
      <w:r w:rsidRPr="002D31E2">
        <w:rPr>
          <w:rFonts w:ascii="Arial" w:hAnsi="Arial" w:cs="Arial"/>
          <w:color w:val="212121"/>
          <w:lang w:val="en"/>
        </w:rPr>
        <w:t>to work in the client's environment according to the agreed specification with regard to adaptations at</w:t>
      </w:r>
      <w:r>
        <w:rPr>
          <w:rFonts w:ascii="Arial" w:hAnsi="Arial" w:cs="Arial"/>
          <w:color w:val="212121"/>
          <w:lang w:val="en"/>
        </w:rPr>
        <w:t xml:space="preserve"> </w:t>
      </w:r>
      <w:r w:rsidRPr="002D31E2">
        <w:rPr>
          <w:rFonts w:ascii="Arial" w:hAnsi="Arial" w:cs="Arial"/>
          <w:color w:val="212121"/>
          <w:lang w:val="en"/>
        </w:rPr>
        <w:t>client.</w:t>
      </w:r>
    </w:p>
    <w:p w14:paraId="130487A7" w14:textId="77777777" w:rsidR="002D31E2" w:rsidRPr="002D31E2" w:rsidRDefault="002D31E2" w:rsidP="002D31E2">
      <w:pPr>
        <w:pStyle w:val="HTMLPreformatted"/>
        <w:shd w:val="clear" w:color="auto" w:fill="FFFFFF"/>
        <w:rPr>
          <w:rFonts w:ascii="Arial" w:hAnsi="Arial" w:cs="Arial"/>
          <w:color w:val="212121"/>
          <w:lang w:val="en"/>
        </w:rPr>
      </w:pPr>
    </w:p>
    <w:p w14:paraId="2FD4BEC7" w14:textId="77777777" w:rsidR="002D31E2" w:rsidRPr="002D31E2" w:rsidRDefault="002D31E2" w:rsidP="002D31E2">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2D31E2">
        <w:rPr>
          <w:rFonts w:ascii="Arial" w:hAnsi="Arial" w:cs="Arial"/>
          <w:b/>
          <w:color w:val="212121"/>
          <w:sz w:val="24"/>
          <w:szCs w:val="24"/>
          <w:lang w:val="en"/>
        </w:rPr>
        <w:t>8.12 Liability for damages</w:t>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0FA7991C" w14:textId="77777777" w:rsidR="002D31E2" w:rsidRPr="002D31E2" w:rsidRDefault="002D31E2" w:rsidP="002D31E2">
      <w:pPr>
        <w:pStyle w:val="HTMLPreformatted"/>
        <w:shd w:val="clear" w:color="auto" w:fill="FFFFFF"/>
        <w:rPr>
          <w:rFonts w:ascii="Arial" w:hAnsi="Arial" w:cs="Arial"/>
          <w:color w:val="212121"/>
          <w:lang w:val="en"/>
        </w:rPr>
      </w:pPr>
    </w:p>
    <w:p w14:paraId="2BA97F38" w14:textId="77777777" w:rsidR="002D31E2" w:rsidRP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The supplier is responsible for direct damage as the Supplier through lack of professionalism,</w:t>
      </w:r>
    </w:p>
    <w:p w14:paraId="20825C17" w14:textId="77777777" w:rsidR="002D31E2" w:rsidRP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breach of customary care or other negligence causes the municipality or third party to do so</w:t>
      </w:r>
    </w:p>
    <w:p w14:paraId="4413A28A" w14:textId="77777777" w:rsidR="002D31E2" w:rsidRPr="002D31E2" w:rsidRDefault="002D31E2" w:rsidP="002D31E2">
      <w:pPr>
        <w:pStyle w:val="HTMLPreformatted"/>
        <w:shd w:val="clear" w:color="auto" w:fill="FFFFFF"/>
        <w:rPr>
          <w:rFonts w:ascii="Arial" w:hAnsi="Arial" w:cs="Arial"/>
          <w:color w:val="212121"/>
        </w:rPr>
      </w:pPr>
      <w:r w:rsidRPr="002D31E2">
        <w:rPr>
          <w:rFonts w:ascii="Arial" w:hAnsi="Arial" w:cs="Arial"/>
          <w:color w:val="212121"/>
          <w:lang w:val="en"/>
        </w:rPr>
        <w:t>implementation of the mission.</w:t>
      </w:r>
    </w:p>
    <w:p w14:paraId="404F6D36" w14:textId="77777777" w:rsidR="002D31E2" w:rsidRDefault="002D31E2" w:rsidP="0053733E">
      <w:pPr>
        <w:pStyle w:val="ListParagraph"/>
        <w:ind w:left="0"/>
        <w:rPr>
          <w:rFonts w:ascii="Arial" w:hAnsi="Arial" w:cs="Arial"/>
          <w:color w:val="212121"/>
          <w:sz w:val="20"/>
          <w:szCs w:val="20"/>
          <w:shd w:val="clear" w:color="auto" w:fill="FFFFFF"/>
        </w:rPr>
      </w:pPr>
    </w:p>
    <w:p w14:paraId="421D8BBB" w14:textId="77777777" w:rsidR="002D31E2" w:rsidRDefault="002D31E2" w:rsidP="0053733E">
      <w:pPr>
        <w:pStyle w:val="ListParagraph"/>
        <w:ind w:left="0"/>
        <w:rPr>
          <w:rFonts w:ascii="Arial" w:hAnsi="Arial" w:cs="Arial"/>
          <w:color w:val="212121"/>
          <w:sz w:val="20"/>
          <w:szCs w:val="20"/>
          <w:shd w:val="clear" w:color="auto" w:fill="FFFFFF"/>
        </w:rPr>
      </w:pPr>
    </w:p>
    <w:p w14:paraId="028659FB" w14:textId="77777777" w:rsidR="002D31E2" w:rsidRDefault="002D31E2" w:rsidP="0053733E">
      <w:pPr>
        <w:pStyle w:val="ListParagraph"/>
        <w:ind w:left="0"/>
        <w:rPr>
          <w:rFonts w:ascii="Arial" w:hAnsi="Arial" w:cs="Arial"/>
          <w:color w:val="212121"/>
          <w:sz w:val="20"/>
          <w:szCs w:val="20"/>
          <w:shd w:val="clear" w:color="auto" w:fill="FFFFFF"/>
        </w:rPr>
      </w:pPr>
    </w:p>
    <w:p w14:paraId="7736ABE0" w14:textId="77777777" w:rsidR="002D31E2" w:rsidRDefault="002D31E2" w:rsidP="0053733E">
      <w:pPr>
        <w:pStyle w:val="ListParagraph"/>
        <w:ind w:left="0"/>
        <w:rPr>
          <w:rFonts w:ascii="Arial" w:hAnsi="Arial" w:cs="Arial"/>
          <w:color w:val="212121"/>
          <w:sz w:val="20"/>
          <w:szCs w:val="20"/>
          <w:shd w:val="clear" w:color="auto" w:fill="FFFFFF"/>
        </w:rPr>
      </w:pPr>
    </w:p>
    <w:p w14:paraId="076CAB57" w14:textId="77777777" w:rsidR="002D31E2" w:rsidRDefault="002D31E2" w:rsidP="0053733E">
      <w:pPr>
        <w:pStyle w:val="ListParagraph"/>
        <w:ind w:left="0"/>
        <w:rPr>
          <w:rFonts w:ascii="Arial" w:hAnsi="Arial" w:cs="Arial"/>
          <w:color w:val="212121"/>
          <w:sz w:val="20"/>
          <w:szCs w:val="20"/>
          <w:shd w:val="clear" w:color="auto" w:fill="FFFFFF"/>
        </w:rPr>
      </w:pPr>
    </w:p>
    <w:p w14:paraId="6EF5CF7E" w14:textId="77777777" w:rsid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lastRenderedPageBreak/>
        <w:t>Should the municipality find it necessary to terminate the framework agreement, the municipality is also entitled to compensation</w:t>
      </w:r>
      <w:r>
        <w:rPr>
          <w:rFonts w:ascii="Arial" w:hAnsi="Arial" w:cs="Arial"/>
          <w:color w:val="212121"/>
          <w:lang w:val="en"/>
        </w:rPr>
        <w:t xml:space="preserve"> </w:t>
      </w:r>
      <w:r w:rsidRPr="002D31E2">
        <w:rPr>
          <w:rFonts w:ascii="Arial" w:hAnsi="Arial" w:cs="Arial"/>
          <w:color w:val="212121"/>
          <w:lang w:val="en"/>
        </w:rPr>
        <w:t>corresponding to all the municipality's accrued and already agreed future costs for the settlement of the agreement</w:t>
      </w:r>
      <w:r>
        <w:rPr>
          <w:rFonts w:ascii="Arial" w:hAnsi="Arial" w:cs="Arial"/>
          <w:color w:val="212121"/>
          <w:lang w:val="en"/>
        </w:rPr>
        <w:t xml:space="preserve"> </w:t>
      </w:r>
      <w:r w:rsidRPr="002D31E2">
        <w:rPr>
          <w:rFonts w:ascii="Arial" w:hAnsi="Arial" w:cs="Arial"/>
          <w:color w:val="212121"/>
          <w:lang w:val="en"/>
        </w:rPr>
        <w:t>and change of supplier.</w:t>
      </w:r>
    </w:p>
    <w:p w14:paraId="6725F907" w14:textId="77777777" w:rsidR="002D31E2" w:rsidRPr="002D31E2" w:rsidRDefault="002D31E2" w:rsidP="002D31E2">
      <w:pPr>
        <w:pStyle w:val="HTMLPreformatted"/>
        <w:shd w:val="clear" w:color="auto" w:fill="FFFFFF"/>
        <w:rPr>
          <w:rFonts w:ascii="Arial" w:hAnsi="Arial" w:cs="Arial"/>
          <w:color w:val="212121"/>
          <w:lang w:val="en"/>
        </w:rPr>
      </w:pPr>
    </w:p>
    <w:p w14:paraId="36CF5CE2" w14:textId="77777777" w:rsid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Should the municipality find reason to cancel the framework agreement, the municipality is also entitled to damages</w:t>
      </w:r>
      <w:r>
        <w:rPr>
          <w:rFonts w:ascii="Arial" w:hAnsi="Arial" w:cs="Arial"/>
          <w:color w:val="212121"/>
          <w:lang w:val="en"/>
        </w:rPr>
        <w:t xml:space="preserve"> </w:t>
      </w:r>
      <w:r w:rsidRPr="002D31E2">
        <w:rPr>
          <w:rFonts w:ascii="Arial" w:hAnsi="Arial" w:cs="Arial"/>
          <w:color w:val="212121"/>
          <w:lang w:val="en"/>
        </w:rPr>
        <w:t>corresponding to all the municipality's accrued and already agreed future costs for the settlement of the agreement</w:t>
      </w:r>
      <w:r>
        <w:rPr>
          <w:rFonts w:ascii="Arial" w:hAnsi="Arial" w:cs="Arial"/>
          <w:color w:val="212121"/>
          <w:lang w:val="en"/>
        </w:rPr>
        <w:t xml:space="preserve"> </w:t>
      </w:r>
      <w:r w:rsidRPr="002D31E2">
        <w:rPr>
          <w:rFonts w:ascii="Arial" w:hAnsi="Arial" w:cs="Arial"/>
          <w:color w:val="212121"/>
          <w:lang w:val="en"/>
        </w:rPr>
        <w:t>and change of supplier, including incurred procurement damages.</w:t>
      </w:r>
    </w:p>
    <w:p w14:paraId="4C2B0DB0" w14:textId="77777777" w:rsidR="002D31E2" w:rsidRPr="002D31E2" w:rsidRDefault="002D31E2" w:rsidP="002D31E2">
      <w:pPr>
        <w:pStyle w:val="HTMLPreformatted"/>
        <w:shd w:val="clear" w:color="auto" w:fill="FFFFFF"/>
        <w:rPr>
          <w:rFonts w:ascii="Arial" w:hAnsi="Arial" w:cs="Arial"/>
          <w:color w:val="212121"/>
          <w:lang w:val="en"/>
        </w:rPr>
      </w:pPr>
    </w:p>
    <w:p w14:paraId="2AB8ECA2" w14:textId="77777777" w:rsid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Has the Supplier terminated the Framework Agreement because of the fact that the Municipality has substantially breached</w:t>
      </w:r>
      <w:r>
        <w:rPr>
          <w:rFonts w:ascii="Arial" w:hAnsi="Arial" w:cs="Arial"/>
          <w:color w:val="212121"/>
          <w:lang w:val="en"/>
        </w:rPr>
        <w:t>, t</w:t>
      </w:r>
      <w:r w:rsidRPr="002D31E2">
        <w:rPr>
          <w:rFonts w:ascii="Arial" w:hAnsi="Arial" w:cs="Arial"/>
          <w:color w:val="212121"/>
          <w:lang w:val="en"/>
        </w:rPr>
        <w:t>he Contractor is entitled to damages for the damage caused to the Supplier, however, the agreement may</w:t>
      </w:r>
      <w:r>
        <w:rPr>
          <w:rFonts w:ascii="Arial" w:hAnsi="Arial" w:cs="Arial"/>
          <w:color w:val="212121"/>
          <w:lang w:val="en"/>
        </w:rPr>
        <w:t xml:space="preserve"> </w:t>
      </w:r>
      <w:r w:rsidRPr="002D31E2">
        <w:rPr>
          <w:rFonts w:ascii="Arial" w:hAnsi="Arial" w:cs="Arial"/>
          <w:color w:val="212121"/>
          <w:lang w:val="en"/>
        </w:rPr>
        <w:t xml:space="preserve">damages are at most the negative contract interest. Claims for damages must </w:t>
      </w:r>
      <w:r>
        <w:rPr>
          <w:rFonts w:ascii="Arial" w:hAnsi="Arial" w:cs="Arial"/>
          <w:color w:val="212121"/>
          <w:lang w:val="en"/>
        </w:rPr>
        <w:t xml:space="preserve">notify </w:t>
      </w:r>
      <w:r w:rsidRPr="002D31E2">
        <w:rPr>
          <w:rFonts w:ascii="Arial" w:hAnsi="Arial" w:cs="Arial"/>
          <w:color w:val="212121"/>
          <w:lang w:val="en"/>
        </w:rPr>
        <w:t>The municipality within one year from the expiry of the framework agreement, otherwise the Supplier can no longer</w:t>
      </w:r>
      <w:r>
        <w:rPr>
          <w:rFonts w:ascii="Arial" w:hAnsi="Arial" w:cs="Arial"/>
          <w:color w:val="212121"/>
          <w:lang w:val="en"/>
        </w:rPr>
        <w:t xml:space="preserve"> </w:t>
      </w:r>
      <w:r w:rsidRPr="002D31E2">
        <w:rPr>
          <w:rFonts w:ascii="Arial" w:hAnsi="Arial" w:cs="Arial"/>
          <w:color w:val="212121"/>
          <w:lang w:val="en"/>
        </w:rPr>
        <w:t>claim any claims for damages from the municipality related to the framework agreement.</w:t>
      </w:r>
      <w:r>
        <w:rPr>
          <w:rFonts w:ascii="Arial" w:hAnsi="Arial" w:cs="Arial"/>
          <w:color w:val="212121"/>
          <w:lang w:val="en"/>
        </w:rPr>
        <w:t xml:space="preserve"> </w:t>
      </w:r>
      <w:r w:rsidRPr="002D31E2">
        <w:rPr>
          <w:rFonts w:ascii="Arial" w:hAnsi="Arial" w:cs="Arial"/>
          <w:color w:val="212121"/>
          <w:lang w:val="en"/>
        </w:rPr>
        <w:t>The restrictions do not apply if intent or gross negligence exists.</w:t>
      </w:r>
    </w:p>
    <w:p w14:paraId="135AD893" w14:textId="77777777" w:rsidR="002D31E2" w:rsidRPr="002D31E2" w:rsidRDefault="002D31E2" w:rsidP="002D31E2">
      <w:pPr>
        <w:pStyle w:val="HTMLPreformatted"/>
        <w:shd w:val="clear" w:color="auto" w:fill="FFFFFF"/>
        <w:rPr>
          <w:rFonts w:ascii="Arial" w:hAnsi="Arial" w:cs="Arial"/>
          <w:color w:val="212121"/>
          <w:lang w:val="en"/>
        </w:rPr>
      </w:pPr>
    </w:p>
    <w:p w14:paraId="1F332B16" w14:textId="77777777" w:rsidR="002D31E2" w:rsidRPr="002D31E2" w:rsidRDefault="002D31E2" w:rsidP="002D31E2">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2D31E2">
        <w:rPr>
          <w:rFonts w:ascii="Arial" w:hAnsi="Arial" w:cs="Arial"/>
          <w:b/>
          <w:color w:val="212121"/>
          <w:sz w:val="24"/>
          <w:szCs w:val="24"/>
          <w:lang w:val="en"/>
        </w:rPr>
        <w:t>8.13 Liability insurance</w:t>
      </w:r>
      <w:r w:rsidR="007A2572">
        <w:rPr>
          <w:rFonts w:ascii="Arial" w:hAnsi="Arial" w:cs="Arial"/>
          <w:b/>
          <w:color w:val="212121"/>
          <w:sz w:val="24"/>
          <w:szCs w:val="24"/>
          <w:lang w:val="en"/>
        </w:rPr>
        <w:tab/>
      </w:r>
      <w:r w:rsidR="007A2572">
        <w:rPr>
          <w:rFonts w:ascii="Arial" w:hAnsi="Arial" w:cs="Arial"/>
          <w:b/>
          <w:color w:val="212121"/>
          <w:sz w:val="24"/>
          <w:szCs w:val="24"/>
          <w:lang w:val="en"/>
        </w:rPr>
        <w:tab/>
      </w:r>
      <w:r w:rsidR="007A2572">
        <w:rPr>
          <w:rFonts w:ascii="Arial" w:hAnsi="Arial" w:cs="Arial"/>
          <w:b/>
          <w:color w:val="212121"/>
          <w:sz w:val="24"/>
          <w:szCs w:val="24"/>
          <w:lang w:val="en"/>
        </w:rPr>
        <w:tab/>
      </w:r>
      <w:r w:rsidR="007A2572" w:rsidRPr="008B3636">
        <w:rPr>
          <w:rFonts w:ascii="Arial" w:hAnsi="Arial" w:cs="Arial"/>
          <w:color w:val="767171" w:themeColor="background2" w:themeShade="80"/>
          <w:sz w:val="16"/>
          <w:szCs w:val="16"/>
          <w:shd w:val="clear" w:color="auto" w:fill="FFFFFF"/>
        </w:rPr>
        <w:t>The text will be included in the agreement</w:t>
      </w:r>
    </w:p>
    <w:p w14:paraId="0908C0DD" w14:textId="77777777" w:rsidR="002D31E2" w:rsidRPr="002D31E2" w:rsidRDefault="002D31E2" w:rsidP="002D31E2">
      <w:pPr>
        <w:pStyle w:val="HTMLPreformatted"/>
        <w:shd w:val="clear" w:color="auto" w:fill="FFFFFF"/>
        <w:rPr>
          <w:rFonts w:ascii="Arial" w:hAnsi="Arial" w:cs="Arial"/>
          <w:color w:val="212121"/>
          <w:lang w:val="en"/>
        </w:rPr>
      </w:pPr>
    </w:p>
    <w:p w14:paraId="2FDB97E8" w14:textId="77777777" w:rsidR="002D31E2" w:rsidRP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 xml:space="preserve">It is </w:t>
      </w:r>
      <w:r>
        <w:rPr>
          <w:rFonts w:ascii="Arial" w:hAnsi="Arial" w:cs="Arial"/>
          <w:color w:val="212121"/>
          <w:lang w:val="en"/>
        </w:rPr>
        <w:t xml:space="preserve">supplier’s responsibility </w:t>
      </w:r>
      <w:r w:rsidRPr="002D31E2">
        <w:rPr>
          <w:rFonts w:ascii="Arial" w:hAnsi="Arial" w:cs="Arial"/>
          <w:color w:val="212121"/>
          <w:lang w:val="en"/>
        </w:rPr>
        <w:t>to take out and maintain custom liability insurance at its own expense</w:t>
      </w:r>
      <w:r>
        <w:rPr>
          <w:rFonts w:ascii="Arial" w:hAnsi="Arial" w:cs="Arial"/>
          <w:color w:val="212121"/>
          <w:lang w:val="en"/>
        </w:rPr>
        <w:t xml:space="preserve"> </w:t>
      </w:r>
      <w:r w:rsidRPr="002D31E2">
        <w:rPr>
          <w:rFonts w:ascii="Arial" w:hAnsi="Arial" w:cs="Arial"/>
          <w:color w:val="212121"/>
          <w:lang w:val="en"/>
        </w:rPr>
        <w:t xml:space="preserve">with adequate amount of liability about the nature and scope of the Contract Object. </w:t>
      </w:r>
      <w:r>
        <w:rPr>
          <w:rFonts w:ascii="Arial" w:hAnsi="Arial" w:cs="Arial"/>
          <w:color w:val="212121"/>
          <w:lang w:val="en"/>
        </w:rPr>
        <w:t>The p</w:t>
      </w:r>
      <w:r w:rsidRPr="002D31E2">
        <w:rPr>
          <w:rFonts w:ascii="Arial" w:hAnsi="Arial" w:cs="Arial"/>
          <w:color w:val="212121"/>
          <w:lang w:val="en"/>
        </w:rPr>
        <w:t>rovider</w:t>
      </w:r>
    </w:p>
    <w:p w14:paraId="165F6CE9" w14:textId="77777777" w:rsidR="002D31E2" w:rsidRP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shall also hold an insurance relating to pure property damage relating to consultancy services</w:t>
      </w:r>
    </w:p>
    <w:p w14:paraId="65E1E103" w14:textId="77777777" w:rsidR="002D31E2" w:rsidRDefault="002D31E2" w:rsidP="002D31E2">
      <w:pPr>
        <w:pStyle w:val="HTMLPreformatted"/>
        <w:shd w:val="clear" w:color="auto" w:fill="FFFFFF"/>
        <w:rPr>
          <w:rFonts w:ascii="Arial" w:hAnsi="Arial" w:cs="Arial"/>
          <w:color w:val="212121"/>
          <w:lang w:val="en"/>
        </w:rPr>
      </w:pPr>
      <w:r w:rsidRPr="002D31E2">
        <w:rPr>
          <w:rFonts w:ascii="Arial" w:hAnsi="Arial" w:cs="Arial"/>
          <w:color w:val="212121"/>
          <w:lang w:val="en"/>
        </w:rPr>
        <w:t>Consulting service provided. At the request of the Customer, the supplier must provide a certified copy of the relevant</w:t>
      </w:r>
      <w:r w:rsidR="007A2572">
        <w:rPr>
          <w:rFonts w:ascii="Arial" w:hAnsi="Arial" w:cs="Arial"/>
          <w:color w:val="212121"/>
          <w:lang w:val="en"/>
        </w:rPr>
        <w:t xml:space="preserve"> </w:t>
      </w:r>
      <w:r w:rsidRPr="002D31E2">
        <w:rPr>
          <w:rFonts w:ascii="Arial" w:hAnsi="Arial" w:cs="Arial"/>
          <w:color w:val="212121"/>
          <w:lang w:val="en"/>
        </w:rPr>
        <w:t>applicable insurance policy and proof that insurance premiums have been paid.</w:t>
      </w:r>
    </w:p>
    <w:p w14:paraId="25821D0A" w14:textId="77777777" w:rsidR="007A2572" w:rsidRDefault="007A2572" w:rsidP="002D31E2">
      <w:pPr>
        <w:pStyle w:val="HTMLPreformatted"/>
        <w:shd w:val="clear" w:color="auto" w:fill="FFFFFF"/>
        <w:rPr>
          <w:rFonts w:ascii="Arial" w:hAnsi="Arial" w:cs="Arial"/>
          <w:color w:val="212121"/>
          <w:lang w:val="en"/>
        </w:rPr>
      </w:pPr>
    </w:p>
    <w:p w14:paraId="0BA0C028" w14:textId="77777777" w:rsidR="007A2572" w:rsidRPr="007A2572" w:rsidRDefault="007A2572" w:rsidP="002D31E2">
      <w:pPr>
        <w:pStyle w:val="HTMLPreformatted"/>
        <w:shd w:val="clear" w:color="auto" w:fill="FFFFFF"/>
        <w:rPr>
          <w:rFonts w:ascii="Arial" w:hAnsi="Arial" w:cs="Arial"/>
          <w:b/>
          <w:color w:val="212121"/>
          <w:sz w:val="24"/>
          <w:szCs w:val="24"/>
          <w:shd w:val="clear" w:color="auto" w:fill="FFFFFF"/>
        </w:rPr>
      </w:pPr>
      <w:r>
        <w:br/>
      </w:r>
      <w:r>
        <w:rPr>
          <w:rFonts w:ascii="Arial" w:hAnsi="Arial" w:cs="Arial"/>
          <w:b/>
          <w:color w:val="212121"/>
          <w:sz w:val="24"/>
          <w:szCs w:val="24"/>
          <w:shd w:val="clear" w:color="auto" w:fill="FFFFFF"/>
        </w:rPr>
        <w:tab/>
      </w:r>
      <w:r w:rsidRPr="007A2572">
        <w:rPr>
          <w:rFonts w:ascii="Arial" w:hAnsi="Arial" w:cs="Arial"/>
          <w:b/>
          <w:color w:val="212121"/>
          <w:sz w:val="24"/>
          <w:szCs w:val="24"/>
          <w:shd w:val="clear" w:color="auto" w:fill="FFFFFF"/>
        </w:rPr>
        <w:t xml:space="preserve">8.14 Contract administration fee </w:t>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30F888DD" w14:textId="77777777" w:rsidR="007A2572" w:rsidRDefault="007A2572" w:rsidP="002D31E2">
      <w:pPr>
        <w:pStyle w:val="HTMLPreformatted"/>
        <w:shd w:val="clear" w:color="auto" w:fill="FFFFFF"/>
        <w:rPr>
          <w:rFonts w:ascii="Arial" w:hAnsi="Arial" w:cs="Arial"/>
          <w:color w:val="212121"/>
          <w:shd w:val="clear" w:color="auto" w:fill="FFFFFF"/>
        </w:rPr>
      </w:pPr>
    </w:p>
    <w:p w14:paraId="49A740F4" w14:textId="77777777" w:rsidR="007A2572" w:rsidRDefault="007A2572" w:rsidP="002D31E2">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At the total invoiced value excluding VAT for Lund municipality, 1.8% is paid administration fee, which must be included in the quoted price. Note that the administration fee should paid on everything that is invoiced regardless of whether it is covered by the agreement or not. </w:t>
      </w:r>
    </w:p>
    <w:p w14:paraId="3073B319" w14:textId="77777777" w:rsidR="007A2572" w:rsidRDefault="007A2572" w:rsidP="002D31E2">
      <w:pPr>
        <w:pStyle w:val="HTMLPreformatted"/>
        <w:shd w:val="clear" w:color="auto" w:fill="FFFFFF"/>
        <w:rPr>
          <w:rFonts w:ascii="Arial" w:hAnsi="Arial" w:cs="Arial"/>
          <w:color w:val="212121"/>
          <w:shd w:val="clear" w:color="auto" w:fill="FFFFFF"/>
        </w:rPr>
      </w:pPr>
    </w:p>
    <w:p w14:paraId="61AA937B" w14:textId="77777777" w:rsidR="007A2572" w:rsidRDefault="007A2572" w:rsidP="002D31E2">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The administration fee shall be paid, including VAT, only specified to Lund municipality, The procurement unit, </w:t>
      </w:r>
      <w:proofErr w:type="spellStart"/>
      <w:r>
        <w:rPr>
          <w:rFonts w:ascii="Arial" w:hAnsi="Arial" w:cs="Arial"/>
          <w:color w:val="212121"/>
          <w:shd w:val="clear" w:color="auto" w:fill="FFFFFF"/>
        </w:rPr>
        <w:t>Bankgiro</w:t>
      </w:r>
      <w:proofErr w:type="spellEnd"/>
      <w:r>
        <w:rPr>
          <w:rFonts w:ascii="Arial" w:hAnsi="Arial" w:cs="Arial"/>
          <w:color w:val="212121"/>
          <w:shd w:val="clear" w:color="auto" w:fill="FFFFFF"/>
        </w:rPr>
        <w:t xml:space="preserve"> 991-1355, semi-annually in arrears. The first payment is made February 1 and next September 1st or September 1st and next February 1st, depending on the start of the contract corresponding date under the agreement. Payment must be marked with, in the agreement stated, project number. </w:t>
      </w:r>
    </w:p>
    <w:p w14:paraId="67E8C7DF" w14:textId="77777777" w:rsidR="007A2572" w:rsidRDefault="007A2572" w:rsidP="002D31E2">
      <w:pPr>
        <w:pStyle w:val="HTMLPreformatted"/>
        <w:shd w:val="clear" w:color="auto" w:fill="FFFFFF"/>
        <w:rPr>
          <w:rFonts w:ascii="Arial" w:hAnsi="Arial" w:cs="Arial"/>
          <w:color w:val="212121"/>
          <w:shd w:val="clear" w:color="auto" w:fill="FFFFFF"/>
        </w:rPr>
      </w:pPr>
    </w:p>
    <w:p w14:paraId="6848AF52" w14:textId="77777777" w:rsidR="007A2572" w:rsidRDefault="007A2572" w:rsidP="002D31E2">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Before payment is made, information about payment must be sent to </w:t>
      </w:r>
      <w:hyperlink r:id="rId11" w:history="1">
        <w:r w:rsidRPr="00307C37">
          <w:rPr>
            <w:rStyle w:val="Hyperlink"/>
            <w:rFonts w:ascii="Arial" w:hAnsi="Arial" w:cs="Arial"/>
            <w:shd w:val="clear" w:color="auto" w:fill="FFFFFF"/>
          </w:rPr>
          <w:t>upphandling-statistik@lund.se</w:t>
        </w:r>
      </w:hyperlink>
      <w:r>
        <w:rPr>
          <w:rFonts w:ascii="Arial" w:hAnsi="Arial" w:cs="Arial"/>
          <w:color w:val="212121"/>
          <w:shd w:val="clear" w:color="auto" w:fill="FFFFFF"/>
        </w:rPr>
        <w:t xml:space="preserve"> </w:t>
      </w:r>
    </w:p>
    <w:p w14:paraId="477AB98D" w14:textId="77777777" w:rsidR="007A2572" w:rsidRDefault="007A2572" w:rsidP="002D31E2">
      <w:pPr>
        <w:pStyle w:val="HTMLPreformatted"/>
        <w:shd w:val="clear" w:color="auto" w:fill="FFFFFF"/>
        <w:rPr>
          <w:rFonts w:ascii="Arial" w:hAnsi="Arial" w:cs="Arial"/>
          <w:color w:val="212121"/>
          <w:shd w:val="clear" w:color="auto" w:fill="FFFFFF"/>
        </w:rPr>
      </w:pPr>
    </w:p>
    <w:p w14:paraId="4A2D2B1E" w14:textId="77777777" w:rsidR="007A2572" w:rsidRDefault="007A2572" w:rsidP="002D31E2">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If the contract administration fee is not paid within the prescribed time, Lund Municipality has the right to demand know at 1000 SEK for each full calendar day until payment is made. Non-payment of contract administration fee for more than 20 working days constitutes a significant breach of contract. </w:t>
      </w:r>
    </w:p>
    <w:p w14:paraId="41DBF005" w14:textId="77777777" w:rsidR="007A2572" w:rsidRDefault="007A2572" w:rsidP="002D31E2">
      <w:pPr>
        <w:pStyle w:val="HTMLPreformatted"/>
        <w:shd w:val="clear" w:color="auto" w:fill="FFFFFF"/>
        <w:rPr>
          <w:rFonts w:ascii="Arial" w:hAnsi="Arial" w:cs="Arial"/>
          <w:color w:val="212121"/>
          <w:shd w:val="clear" w:color="auto" w:fill="FFFFFF"/>
        </w:rPr>
      </w:pPr>
    </w:p>
    <w:p w14:paraId="2D93CCA7" w14:textId="77777777" w:rsidR="007A2572" w:rsidRPr="007A2572" w:rsidRDefault="007A2572" w:rsidP="002D31E2">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Pr="007A2572">
        <w:rPr>
          <w:rFonts w:ascii="Arial" w:hAnsi="Arial" w:cs="Arial"/>
          <w:b/>
          <w:color w:val="212121"/>
          <w:sz w:val="24"/>
          <w:szCs w:val="24"/>
          <w:shd w:val="clear" w:color="auto" w:fill="FFFFFF"/>
        </w:rPr>
        <w:t xml:space="preserve">8.15 Statistics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1A1EFE88" w14:textId="77777777" w:rsidR="007A2572" w:rsidRDefault="007A2572" w:rsidP="002D31E2">
      <w:pPr>
        <w:pStyle w:val="HTMLPreformatted"/>
        <w:shd w:val="clear" w:color="auto" w:fill="FFFFFF"/>
        <w:rPr>
          <w:rFonts w:ascii="Arial" w:hAnsi="Arial" w:cs="Arial"/>
          <w:color w:val="212121"/>
          <w:shd w:val="clear" w:color="auto" w:fill="FFFFFF"/>
        </w:rPr>
      </w:pPr>
    </w:p>
    <w:p w14:paraId="32177568" w14:textId="77777777" w:rsidR="007A2572" w:rsidRPr="007A2572" w:rsidRDefault="007A2572" w:rsidP="002D31E2">
      <w:pPr>
        <w:pStyle w:val="HTMLPreformatted"/>
        <w:shd w:val="clear" w:color="auto" w:fill="FFFFFF"/>
        <w:rPr>
          <w:rFonts w:ascii="Arial" w:hAnsi="Arial" w:cs="Arial"/>
          <w:color w:val="212121"/>
          <w:lang w:val="en"/>
        </w:rPr>
      </w:pPr>
      <w:r>
        <w:rPr>
          <w:rFonts w:ascii="Arial" w:hAnsi="Arial" w:cs="Arial"/>
          <w:color w:val="212121"/>
          <w:shd w:val="clear" w:color="auto" w:fill="FFFFFF"/>
        </w:rPr>
        <w:t>The supplier must send in free of charge in connection with the payment of the contract administration fee statistics on delivered goods / services. The statistics should be delivered digitally in excel format to the following mailbox: upphandling-statistik@lund.se. Statistics should also be available on request in addition to mentioned above. The statistics should be readable;</w:t>
      </w:r>
    </w:p>
    <w:p w14:paraId="48FFF3FE" w14:textId="77777777" w:rsidR="002D31E2" w:rsidRDefault="002D31E2" w:rsidP="0053733E">
      <w:pPr>
        <w:pStyle w:val="ListParagraph"/>
        <w:ind w:left="0"/>
        <w:rPr>
          <w:rFonts w:ascii="Arial" w:hAnsi="Arial" w:cs="Arial"/>
          <w:color w:val="212121"/>
          <w:sz w:val="20"/>
          <w:szCs w:val="20"/>
          <w:shd w:val="clear" w:color="auto" w:fill="FFFFFF"/>
        </w:rPr>
      </w:pPr>
    </w:p>
    <w:p w14:paraId="1E402F9E" w14:textId="77777777" w:rsidR="007A2572" w:rsidRDefault="007A2572" w:rsidP="0053733E">
      <w:pPr>
        <w:pStyle w:val="ListParagraph"/>
        <w:ind w:left="0"/>
        <w:rPr>
          <w:rFonts w:ascii="Arial" w:hAnsi="Arial" w:cs="Arial"/>
          <w:color w:val="212121"/>
          <w:sz w:val="20"/>
          <w:szCs w:val="20"/>
          <w:shd w:val="clear" w:color="auto" w:fill="FFFFFF"/>
        </w:rPr>
      </w:pPr>
    </w:p>
    <w:p w14:paraId="1F6F79CC" w14:textId="77777777" w:rsidR="007A2572" w:rsidRDefault="007A2572" w:rsidP="0053733E">
      <w:pPr>
        <w:pStyle w:val="ListParagraph"/>
        <w:ind w:left="0"/>
        <w:rPr>
          <w:rFonts w:ascii="Arial" w:hAnsi="Arial" w:cs="Arial"/>
          <w:color w:val="212121"/>
          <w:sz w:val="20"/>
          <w:szCs w:val="20"/>
          <w:shd w:val="clear" w:color="auto" w:fill="FFFFFF"/>
        </w:rPr>
      </w:pPr>
    </w:p>
    <w:p w14:paraId="12A03FD5" w14:textId="77777777" w:rsidR="007A2572" w:rsidRDefault="007A2572" w:rsidP="0053733E">
      <w:pPr>
        <w:pStyle w:val="ListParagraph"/>
        <w:ind w:left="0"/>
        <w:rPr>
          <w:rFonts w:ascii="Arial" w:hAnsi="Arial" w:cs="Arial"/>
          <w:color w:val="212121"/>
          <w:sz w:val="20"/>
          <w:szCs w:val="20"/>
          <w:shd w:val="clear" w:color="auto" w:fill="FFFFFF"/>
        </w:rPr>
      </w:pPr>
    </w:p>
    <w:p w14:paraId="28BD951D" w14:textId="77777777" w:rsidR="007A2572" w:rsidRDefault="007A2572" w:rsidP="0053733E">
      <w:pPr>
        <w:pStyle w:val="ListParagraph"/>
        <w:ind w:left="0"/>
        <w:rPr>
          <w:rFonts w:ascii="Arial" w:hAnsi="Arial" w:cs="Arial"/>
          <w:color w:val="212121"/>
          <w:sz w:val="20"/>
          <w:szCs w:val="20"/>
          <w:shd w:val="clear" w:color="auto" w:fill="FFFFFF"/>
        </w:rPr>
      </w:pPr>
    </w:p>
    <w:p w14:paraId="0C0E3EFF" w14:textId="77777777" w:rsidR="007A2572" w:rsidRDefault="007A2572" w:rsidP="0053733E">
      <w:pPr>
        <w:pStyle w:val="ListParagraph"/>
        <w:ind w:left="0"/>
        <w:rPr>
          <w:rFonts w:ascii="Arial" w:hAnsi="Arial" w:cs="Arial"/>
          <w:color w:val="212121"/>
          <w:sz w:val="20"/>
          <w:szCs w:val="20"/>
          <w:shd w:val="clear" w:color="auto" w:fill="FFFFFF"/>
        </w:rPr>
      </w:pPr>
    </w:p>
    <w:p w14:paraId="19937EBA" w14:textId="77777777" w:rsidR="007A2572" w:rsidRDefault="007A2572" w:rsidP="0053733E">
      <w:pPr>
        <w:pStyle w:val="ListParagraph"/>
        <w:ind w:left="0"/>
        <w:rPr>
          <w:rFonts w:ascii="Arial" w:hAnsi="Arial" w:cs="Arial"/>
          <w:color w:val="212121"/>
          <w:sz w:val="20"/>
          <w:szCs w:val="20"/>
          <w:shd w:val="clear" w:color="auto" w:fill="FFFFFF"/>
        </w:rPr>
      </w:pPr>
    </w:p>
    <w:p w14:paraId="4A7160FD" w14:textId="77777777" w:rsidR="007A2572" w:rsidRDefault="007A2572" w:rsidP="0053733E">
      <w:pPr>
        <w:pStyle w:val="ListParagraph"/>
        <w:ind w:left="0"/>
        <w:rPr>
          <w:rFonts w:ascii="Arial" w:hAnsi="Arial" w:cs="Arial"/>
          <w:color w:val="212121"/>
          <w:sz w:val="20"/>
          <w:szCs w:val="20"/>
          <w:shd w:val="clear" w:color="auto" w:fill="FFFFFF"/>
        </w:rPr>
      </w:pPr>
    </w:p>
    <w:p w14:paraId="7AA2A552" w14:textId="77777777" w:rsidR="007A2572" w:rsidRDefault="007A2572" w:rsidP="0053733E">
      <w:pPr>
        <w:pStyle w:val="ListParagraph"/>
        <w:ind w:left="0"/>
        <w:rPr>
          <w:rFonts w:ascii="Arial" w:hAnsi="Arial" w:cs="Arial"/>
          <w:color w:val="212121"/>
          <w:sz w:val="20"/>
          <w:szCs w:val="20"/>
          <w:shd w:val="clear" w:color="auto" w:fill="FFFFFF"/>
        </w:rPr>
      </w:pPr>
    </w:p>
    <w:p w14:paraId="4CAD2BB5" w14:textId="77777777" w:rsidR="007A2572" w:rsidRDefault="007A2572" w:rsidP="0053733E">
      <w:pPr>
        <w:pStyle w:val="ListParagraph"/>
        <w:ind w:left="0"/>
        <w:rPr>
          <w:rFonts w:ascii="Arial" w:hAnsi="Arial" w:cs="Arial"/>
          <w:color w:val="212121"/>
          <w:sz w:val="20"/>
          <w:szCs w:val="20"/>
          <w:shd w:val="clear" w:color="auto" w:fill="FFFFFF"/>
        </w:rPr>
      </w:pPr>
    </w:p>
    <w:p w14:paraId="2A728E68" w14:textId="77777777" w:rsidR="007A2572" w:rsidRDefault="007A2572" w:rsidP="0053733E">
      <w:pPr>
        <w:pStyle w:val="ListParagraph"/>
        <w:ind w:left="0"/>
        <w:rPr>
          <w:rFonts w:ascii="Arial" w:hAnsi="Arial" w:cs="Arial"/>
          <w:color w:val="212121"/>
          <w:sz w:val="20"/>
          <w:szCs w:val="20"/>
          <w:shd w:val="clear" w:color="auto" w:fill="FFFFFF"/>
        </w:rPr>
      </w:pPr>
    </w:p>
    <w:p w14:paraId="07CDE27C" w14:textId="77777777" w:rsidR="007A2572" w:rsidRPr="007A2572" w:rsidRDefault="007A2572" w:rsidP="007A2572">
      <w:pPr>
        <w:pStyle w:val="HTMLPreformatted"/>
        <w:shd w:val="clear" w:color="auto" w:fill="FFFFFF"/>
        <w:rPr>
          <w:rFonts w:ascii="Arial" w:hAnsi="Arial" w:cs="Arial"/>
          <w:color w:val="212121"/>
          <w:lang w:val="en"/>
        </w:rPr>
      </w:pPr>
      <w:r>
        <w:rPr>
          <w:rFonts w:ascii="Arial" w:hAnsi="Arial" w:cs="Arial"/>
          <w:color w:val="212121"/>
          <w:lang w:val="en"/>
        </w:rPr>
        <w:lastRenderedPageBreak/>
        <w:t>1.</w:t>
      </w:r>
      <w:r w:rsidRPr="007A2572">
        <w:rPr>
          <w:rFonts w:ascii="Arial" w:hAnsi="Arial" w:cs="Arial"/>
          <w:color w:val="212121"/>
          <w:lang w:val="en"/>
        </w:rPr>
        <w:t>Total sales sum for all contracting authorities</w:t>
      </w:r>
    </w:p>
    <w:p w14:paraId="00765317"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2. Total sales amount for each contracting authority.</w:t>
      </w:r>
    </w:p>
    <w:p w14:paraId="565E5AFE"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3. Purchase statistics per product category broken down by contracting authority</w:t>
      </w:r>
    </w:p>
    <w:p w14:paraId="7CD5A09B"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4. Purchase statistics per item level stated in number of pieces and SEK, broken down by contracting party</w:t>
      </w:r>
      <w:r>
        <w:rPr>
          <w:rFonts w:ascii="Arial" w:hAnsi="Arial" w:cs="Arial"/>
          <w:color w:val="212121"/>
          <w:lang w:val="en"/>
        </w:rPr>
        <w:t xml:space="preserve"> </w:t>
      </w:r>
      <w:r w:rsidRPr="007A2572">
        <w:rPr>
          <w:rFonts w:ascii="Arial" w:hAnsi="Arial" w:cs="Arial"/>
          <w:color w:val="212121"/>
          <w:lang w:val="en"/>
        </w:rPr>
        <w:t>authority</w:t>
      </w:r>
    </w:p>
    <w:p w14:paraId="2A7F59EA"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5. Purchase statistics per customer specified on item level with listing if item is net priced or</w:t>
      </w:r>
      <w:r>
        <w:rPr>
          <w:rFonts w:ascii="Arial" w:hAnsi="Arial" w:cs="Arial"/>
          <w:color w:val="212121"/>
          <w:lang w:val="en"/>
        </w:rPr>
        <w:t xml:space="preserve"> </w:t>
      </w:r>
      <w:r w:rsidRPr="007A2572">
        <w:rPr>
          <w:rFonts w:ascii="Arial" w:hAnsi="Arial" w:cs="Arial"/>
          <w:color w:val="212121"/>
          <w:lang w:val="en"/>
        </w:rPr>
        <w:t>not</w:t>
      </w:r>
    </w:p>
    <w:p w14:paraId="72A9265E" w14:textId="77777777" w:rsid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6. Purchase statistics per order path / channel per customer</w:t>
      </w:r>
    </w:p>
    <w:p w14:paraId="5E31E579" w14:textId="77777777" w:rsidR="007A2572" w:rsidRPr="007A2572" w:rsidRDefault="007A2572" w:rsidP="007A2572">
      <w:pPr>
        <w:pStyle w:val="HTMLPreformatted"/>
        <w:shd w:val="clear" w:color="auto" w:fill="FFFFFF"/>
        <w:rPr>
          <w:rFonts w:ascii="Arial" w:hAnsi="Arial" w:cs="Arial"/>
          <w:color w:val="212121"/>
          <w:lang w:val="en"/>
        </w:rPr>
      </w:pPr>
    </w:p>
    <w:p w14:paraId="3B3D4094"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Statistics shall be delivered within 14 days from the day the request was sent to the Supplier.</w:t>
      </w:r>
    </w:p>
    <w:p w14:paraId="37E33DA4"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Statistics that form the basis of the administration fee must be upphandling-statistik@lund.se</w:t>
      </w:r>
    </w:p>
    <w:p w14:paraId="23C0882F" w14:textId="77777777" w:rsid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available no later than 15/1 (refers to Q3 and Q4) and 15/8 respectively (</w:t>
      </w:r>
      <w:r>
        <w:rPr>
          <w:rFonts w:ascii="Arial" w:hAnsi="Arial" w:cs="Arial"/>
          <w:color w:val="212121"/>
          <w:lang w:val="en"/>
        </w:rPr>
        <w:t xml:space="preserve">refers </w:t>
      </w:r>
      <w:r w:rsidRPr="007A2572">
        <w:rPr>
          <w:rFonts w:ascii="Arial" w:hAnsi="Arial" w:cs="Arial"/>
          <w:color w:val="212121"/>
          <w:lang w:val="en"/>
        </w:rPr>
        <w:t>Q1 and Q2</w:t>
      </w:r>
      <w:r>
        <w:rPr>
          <w:rFonts w:ascii="Arial" w:hAnsi="Arial" w:cs="Arial"/>
          <w:color w:val="212121"/>
          <w:lang w:val="en"/>
        </w:rPr>
        <w:t>)</w:t>
      </w:r>
      <w:r w:rsidRPr="007A2572">
        <w:rPr>
          <w:rFonts w:ascii="Arial" w:hAnsi="Arial" w:cs="Arial"/>
          <w:color w:val="212121"/>
          <w:lang w:val="en"/>
        </w:rPr>
        <w:t xml:space="preserve">  to each contract year.</w:t>
      </w:r>
      <w:r>
        <w:rPr>
          <w:rFonts w:ascii="Arial" w:hAnsi="Arial" w:cs="Arial"/>
          <w:color w:val="212121"/>
          <w:lang w:val="en"/>
        </w:rPr>
        <w:t xml:space="preserve"> </w:t>
      </w:r>
    </w:p>
    <w:p w14:paraId="2C35311E" w14:textId="77777777" w:rsidR="007A2572" w:rsidRDefault="007A2572" w:rsidP="007A2572">
      <w:pPr>
        <w:pStyle w:val="HTMLPreformatted"/>
        <w:shd w:val="clear" w:color="auto" w:fill="FFFFFF"/>
        <w:rPr>
          <w:rFonts w:ascii="Arial" w:hAnsi="Arial" w:cs="Arial"/>
          <w:color w:val="212121"/>
          <w:lang w:val="en"/>
        </w:rPr>
      </w:pPr>
    </w:p>
    <w:p w14:paraId="0FAA0EAA" w14:textId="77777777" w:rsid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In case of delay, the authority is entitled to demand a fine of SEK 500 for each full calendar day as delivery</w:t>
      </w:r>
      <w:r>
        <w:rPr>
          <w:rFonts w:ascii="Arial" w:hAnsi="Arial" w:cs="Arial"/>
          <w:color w:val="212121"/>
          <w:lang w:val="en"/>
        </w:rPr>
        <w:t xml:space="preserve"> </w:t>
      </w:r>
      <w:r w:rsidRPr="007A2572">
        <w:rPr>
          <w:rFonts w:ascii="Arial" w:hAnsi="Arial" w:cs="Arial"/>
          <w:color w:val="212121"/>
          <w:lang w:val="en"/>
        </w:rPr>
        <w:t>requested statistics are delayed.</w:t>
      </w:r>
    </w:p>
    <w:p w14:paraId="0A013D2B" w14:textId="77777777" w:rsidR="007A2572" w:rsidRPr="007A2572" w:rsidRDefault="007A2572" w:rsidP="007A2572">
      <w:pPr>
        <w:pStyle w:val="HTMLPreformatted"/>
        <w:shd w:val="clear" w:color="auto" w:fill="FFFFFF"/>
        <w:rPr>
          <w:rFonts w:ascii="Arial" w:hAnsi="Arial" w:cs="Arial"/>
          <w:color w:val="212121"/>
          <w:lang w:val="en"/>
        </w:rPr>
      </w:pPr>
    </w:p>
    <w:p w14:paraId="6C9450F1" w14:textId="77777777" w:rsidR="007A2572" w:rsidRPr="007A2572" w:rsidRDefault="007A2572" w:rsidP="007A2572">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7A2572">
        <w:rPr>
          <w:rFonts w:ascii="Arial" w:hAnsi="Arial" w:cs="Arial"/>
          <w:b/>
          <w:color w:val="212121"/>
          <w:sz w:val="24"/>
          <w:szCs w:val="24"/>
          <w:lang w:val="en"/>
        </w:rPr>
        <w:t>8.16 Subcontractor</w:t>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10F221D8" w14:textId="77777777" w:rsidR="007A2572" w:rsidRPr="007A2572" w:rsidRDefault="007A2572" w:rsidP="007A2572">
      <w:pPr>
        <w:pStyle w:val="HTMLPreformatted"/>
        <w:shd w:val="clear" w:color="auto" w:fill="FFFFFF"/>
        <w:rPr>
          <w:rFonts w:ascii="Arial" w:hAnsi="Arial" w:cs="Arial"/>
          <w:color w:val="212121"/>
          <w:lang w:val="en"/>
        </w:rPr>
      </w:pPr>
    </w:p>
    <w:p w14:paraId="34090B59"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The supplier is responsible for the subcontractor's work as for his own work. Subcontractor replacement</w:t>
      </w:r>
    </w:p>
    <w:p w14:paraId="5A0531CB" w14:textId="77777777" w:rsid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approved by the Buyer.</w:t>
      </w:r>
    </w:p>
    <w:p w14:paraId="14541822" w14:textId="77777777" w:rsidR="007A2572" w:rsidRPr="007A2572" w:rsidRDefault="007A2572" w:rsidP="007A2572">
      <w:pPr>
        <w:pStyle w:val="HTMLPreformatted"/>
        <w:shd w:val="clear" w:color="auto" w:fill="FFFFFF"/>
        <w:rPr>
          <w:rFonts w:ascii="Arial" w:hAnsi="Arial" w:cs="Arial"/>
          <w:color w:val="212121"/>
          <w:lang w:val="en"/>
        </w:rPr>
      </w:pPr>
    </w:p>
    <w:p w14:paraId="792E8C97" w14:textId="77777777" w:rsidR="007A2572" w:rsidRPr="007A2572" w:rsidRDefault="007A2572" w:rsidP="007A2572">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7A2572">
        <w:rPr>
          <w:rFonts w:ascii="Arial" w:hAnsi="Arial" w:cs="Arial"/>
          <w:b/>
          <w:color w:val="212121"/>
          <w:sz w:val="24"/>
          <w:szCs w:val="24"/>
          <w:lang w:val="en"/>
        </w:rPr>
        <w:t>8.17 Intellectual property rights</w:t>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09D47E8F" w14:textId="77777777" w:rsidR="007A2572" w:rsidRPr="007A2572" w:rsidRDefault="007A2572" w:rsidP="007A2572">
      <w:pPr>
        <w:pStyle w:val="HTMLPreformatted"/>
        <w:shd w:val="clear" w:color="auto" w:fill="FFFFFF"/>
        <w:rPr>
          <w:rFonts w:ascii="Arial" w:hAnsi="Arial" w:cs="Arial"/>
          <w:color w:val="212121"/>
          <w:lang w:val="en"/>
        </w:rPr>
      </w:pPr>
    </w:p>
    <w:p w14:paraId="3807F79C"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The contracting authority obtains ownership of the result of services ordered, whereby the ownership rights</w:t>
      </w:r>
      <w:r>
        <w:rPr>
          <w:rFonts w:ascii="Arial" w:hAnsi="Arial" w:cs="Arial"/>
          <w:color w:val="212121"/>
          <w:lang w:val="en"/>
        </w:rPr>
        <w:t xml:space="preserve"> </w:t>
      </w:r>
      <w:r w:rsidRPr="007A2572">
        <w:rPr>
          <w:rFonts w:ascii="Arial" w:hAnsi="Arial" w:cs="Arial"/>
          <w:color w:val="212121"/>
          <w:lang w:val="en"/>
        </w:rPr>
        <w:t>passes to the contracting authority immediately after the result has been obtained from the supplier. All</w:t>
      </w:r>
      <w:r>
        <w:rPr>
          <w:rFonts w:ascii="Arial" w:hAnsi="Arial" w:cs="Arial"/>
          <w:color w:val="212121"/>
          <w:lang w:val="en"/>
        </w:rPr>
        <w:t xml:space="preserve"> </w:t>
      </w:r>
      <w:r w:rsidRPr="007A2572">
        <w:rPr>
          <w:rFonts w:ascii="Arial" w:hAnsi="Arial" w:cs="Arial"/>
          <w:color w:val="212121"/>
          <w:lang w:val="en"/>
        </w:rPr>
        <w:t>copyright, patent law and other intellectual property rights attributable to the result are transferred to</w:t>
      </w:r>
      <w:r>
        <w:rPr>
          <w:rFonts w:ascii="Arial" w:hAnsi="Arial" w:cs="Arial"/>
          <w:color w:val="212121"/>
          <w:lang w:val="en"/>
        </w:rPr>
        <w:t xml:space="preserve"> </w:t>
      </w:r>
      <w:r w:rsidRPr="007A2572">
        <w:rPr>
          <w:rFonts w:ascii="Arial" w:hAnsi="Arial" w:cs="Arial"/>
          <w:color w:val="212121"/>
          <w:lang w:val="en"/>
        </w:rPr>
        <w:t>contracting authority through the contract. The supplier does not have the contracting authority</w:t>
      </w:r>
      <w:r>
        <w:rPr>
          <w:rFonts w:ascii="Arial" w:hAnsi="Arial" w:cs="Arial"/>
          <w:color w:val="212121"/>
          <w:lang w:val="en"/>
        </w:rPr>
        <w:t xml:space="preserve"> </w:t>
      </w:r>
      <w:r w:rsidRPr="007A2572">
        <w:rPr>
          <w:rFonts w:ascii="Arial" w:hAnsi="Arial" w:cs="Arial"/>
          <w:color w:val="212121"/>
          <w:lang w:val="en"/>
        </w:rPr>
        <w:t>consent right to exploit the result in its continued operations. The transfer includes a right for</w:t>
      </w:r>
    </w:p>
    <w:p w14:paraId="24B2F656" w14:textId="77777777" w:rsid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contracting authority to change and modify the result and to transfer rights to</w:t>
      </w:r>
      <w:r>
        <w:rPr>
          <w:rFonts w:ascii="Arial" w:hAnsi="Arial" w:cs="Arial"/>
          <w:color w:val="212121"/>
          <w:lang w:val="en"/>
        </w:rPr>
        <w:t xml:space="preserve"> </w:t>
      </w:r>
      <w:r w:rsidRPr="007A2572">
        <w:rPr>
          <w:rFonts w:ascii="Arial" w:hAnsi="Arial" w:cs="Arial"/>
          <w:color w:val="212121"/>
          <w:lang w:val="en"/>
        </w:rPr>
        <w:t>outcome. The supplier shall make reservations to the Authority in respect of the subcontractor employed</w:t>
      </w:r>
      <w:r>
        <w:rPr>
          <w:rFonts w:ascii="Arial" w:hAnsi="Arial" w:cs="Arial"/>
          <w:color w:val="212121"/>
          <w:lang w:val="en"/>
        </w:rPr>
        <w:t xml:space="preserve"> </w:t>
      </w:r>
      <w:r w:rsidRPr="007A2572">
        <w:rPr>
          <w:rFonts w:ascii="Arial" w:hAnsi="Arial" w:cs="Arial"/>
          <w:color w:val="212121"/>
          <w:lang w:val="en"/>
        </w:rPr>
        <w:t>to the result.</w:t>
      </w:r>
    </w:p>
    <w:p w14:paraId="00A112D8" w14:textId="77777777" w:rsidR="007A2572" w:rsidRPr="007A2572" w:rsidRDefault="007A2572" w:rsidP="007A2572">
      <w:pPr>
        <w:pStyle w:val="HTMLPreformatted"/>
        <w:shd w:val="clear" w:color="auto" w:fill="FFFFFF"/>
        <w:rPr>
          <w:rFonts w:ascii="Arial" w:hAnsi="Arial" w:cs="Arial"/>
          <w:color w:val="212121"/>
          <w:lang w:val="en"/>
        </w:rPr>
      </w:pPr>
    </w:p>
    <w:p w14:paraId="3E5C9487"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The authority also has the right to let contractors use the service within the framework of their own</w:t>
      </w:r>
    </w:p>
    <w:p w14:paraId="00BAD165" w14:textId="77777777" w:rsid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operations.</w:t>
      </w:r>
    </w:p>
    <w:p w14:paraId="19FFC02C" w14:textId="77777777" w:rsidR="007A2572" w:rsidRPr="007A2572" w:rsidRDefault="007A2572" w:rsidP="007A2572">
      <w:pPr>
        <w:pStyle w:val="HTMLPreformatted"/>
        <w:shd w:val="clear" w:color="auto" w:fill="FFFFFF"/>
        <w:rPr>
          <w:rFonts w:ascii="Arial" w:hAnsi="Arial" w:cs="Arial"/>
          <w:color w:val="212121"/>
          <w:lang w:val="en"/>
        </w:rPr>
      </w:pPr>
    </w:p>
    <w:p w14:paraId="037C1F79"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The supplier may not publish or otherwise use investigation material or work results as</w:t>
      </w:r>
    </w:p>
    <w:p w14:paraId="4BD00883" w14:textId="77777777" w:rsidR="007A2572" w:rsidRPr="007A2572" w:rsidRDefault="007A2572" w:rsidP="007A2572">
      <w:pPr>
        <w:pStyle w:val="HTMLPreformatted"/>
        <w:shd w:val="clear" w:color="auto" w:fill="FFFFFF"/>
        <w:rPr>
          <w:rFonts w:ascii="Arial" w:hAnsi="Arial" w:cs="Arial"/>
          <w:color w:val="212121"/>
          <w:lang w:val="en"/>
        </w:rPr>
      </w:pPr>
      <w:r w:rsidRPr="007A2572">
        <w:rPr>
          <w:rFonts w:ascii="Arial" w:hAnsi="Arial" w:cs="Arial"/>
          <w:color w:val="212121"/>
          <w:lang w:val="en"/>
        </w:rPr>
        <w:t>belongs to the Authority without written consent. All such material must be submitted to the Authority when</w:t>
      </w:r>
      <w:r>
        <w:rPr>
          <w:rFonts w:ascii="Arial" w:hAnsi="Arial" w:cs="Arial"/>
          <w:color w:val="212121"/>
          <w:lang w:val="en"/>
        </w:rPr>
        <w:t xml:space="preserve"> </w:t>
      </w:r>
      <w:r w:rsidRPr="007A2572">
        <w:rPr>
          <w:rFonts w:ascii="Arial" w:hAnsi="Arial" w:cs="Arial"/>
          <w:color w:val="212121"/>
          <w:lang w:val="en"/>
        </w:rPr>
        <w:t>it is no longer needed or no later than the end of the mission.</w:t>
      </w:r>
    </w:p>
    <w:p w14:paraId="06E3577B" w14:textId="77777777" w:rsidR="007A2572" w:rsidRDefault="007A2572" w:rsidP="0053733E">
      <w:pPr>
        <w:pStyle w:val="ListParagraph"/>
        <w:ind w:left="0"/>
        <w:rPr>
          <w:rFonts w:ascii="Arial" w:hAnsi="Arial" w:cs="Arial"/>
          <w:color w:val="212121"/>
          <w:sz w:val="20"/>
          <w:szCs w:val="20"/>
          <w:shd w:val="clear" w:color="auto" w:fill="FFFFFF"/>
        </w:rPr>
      </w:pPr>
    </w:p>
    <w:p w14:paraId="5A9FC939" w14:textId="77777777" w:rsidR="007A2572" w:rsidRPr="007A2572" w:rsidRDefault="007A2572" w:rsidP="0053733E">
      <w:pPr>
        <w:pStyle w:val="ListParagraph"/>
        <w:ind w:left="0"/>
        <w:rPr>
          <w:rFonts w:ascii="Arial" w:hAnsi="Arial" w:cs="Arial"/>
          <w:b/>
          <w:color w:val="212121"/>
          <w:sz w:val="24"/>
          <w:szCs w:val="24"/>
          <w:shd w:val="clear" w:color="auto" w:fill="FFFFFF"/>
        </w:rPr>
      </w:pPr>
      <w:r>
        <w:br/>
      </w:r>
      <w:r>
        <w:rPr>
          <w:rFonts w:ascii="Arial" w:hAnsi="Arial" w:cs="Arial"/>
          <w:b/>
          <w:color w:val="212121"/>
          <w:sz w:val="24"/>
          <w:szCs w:val="24"/>
          <w:shd w:val="clear" w:color="auto" w:fill="FFFFFF"/>
        </w:rPr>
        <w:tab/>
      </w:r>
      <w:r w:rsidRPr="007A2572">
        <w:rPr>
          <w:rFonts w:ascii="Arial" w:hAnsi="Arial" w:cs="Arial"/>
          <w:b/>
          <w:color w:val="212121"/>
          <w:sz w:val="24"/>
          <w:szCs w:val="24"/>
          <w:shd w:val="clear" w:color="auto" w:fill="FFFFFF"/>
        </w:rPr>
        <w:t xml:space="preserve">8.18 Intrusion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3EF76ABF" w14:textId="77777777" w:rsidR="007A2572" w:rsidRDefault="007A2572" w:rsidP="0053733E">
      <w:pPr>
        <w:pStyle w:val="ListParagraph"/>
        <w:ind w:left="0"/>
        <w:rPr>
          <w:rFonts w:ascii="Arial" w:hAnsi="Arial" w:cs="Arial"/>
          <w:color w:val="212121"/>
          <w:shd w:val="clear" w:color="auto" w:fill="FFFFFF"/>
        </w:rPr>
      </w:pPr>
    </w:p>
    <w:p w14:paraId="34C6EF77" w14:textId="77777777" w:rsidR="00D64181" w:rsidRDefault="007A2572" w:rsidP="0053733E">
      <w:pPr>
        <w:pStyle w:val="ListParagraph"/>
        <w:ind w:left="0"/>
        <w:rPr>
          <w:rFonts w:ascii="Arial" w:hAnsi="Arial" w:cs="Arial"/>
          <w:color w:val="212121"/>
          <w:sz w:val="20"/>
          <w:szCs w:val="20"/>
          <w:shd w:val="clear" w:color="auto" w:fill="FFFFFF"/>
        </w:rPr>
      </w:pPr>
      <w:r w:rsidRPr="00D64181">
        <w:rPr>
          <w:rFonts w:ascii="Arial" w:hAnsi="Arial" w:cs="Arial"/>
          <w:color w:val="212121"/>
          <w:sz w:val="20"/>
          <w:szCs w:val="20"/>
          <w:shd w:val="clear" w:color="auto" w:fill="FFFFFF"/>
        </w:rPr>
        <w:t xml:space="preserve">The supplier is responsible for ensuring that it is the holder of all </w:t>
      </w:r>
      <w:r w:rsidR="00D64181" w:rsidRPr="00D64181">
        <w:rPr>
          <w:rFonts w:ascii="Arial" w:hAnsi="Arial" w:cs="Arial"/>
          <w:color w:val="212121"/>
          <w:sz w:val="20"/>
          <w:szCs w:val="20"/>
          <w:shd w:val="clear" w:color="auto" w:fill="FFFFFF"/>
        </w:rPr>
        <w:t>rights or</w:t>
      </w:r>
      <w:r w:rsidRPr="00D64181">
        <w:rPr>
          <w:rFonts w:ascii="Arial" w:hAnsi="Arial" w:cs="Arial"/>
          <w:color w:val="212121"/>
          <w:sz w:val="20"/>
          <w:szCs w:val="20"/>
          <w:shd w:val="clear" w:color="auto" w:fill="FFFFFF"/>
        </w:rPr>
        <w:t xml:space="preserve"> has obtained the necessary information approvals from all relevant rights holders required for the provision of system / service. Furthermore, the supplier is responsible for the fact that no additional license is required, royalty payment or the like for the Authority's use of the system / service. The supplier guarantees that the Authority's use of and / or disposal of all or part of the service accordingly framework agreements do not infringe third party intellectual property rights. </w:t>
      </w:r>
    </w:p>
    <w:p w14:paraId="4EDD660C" w14:textId="77777777" w:rsidR="00D64181" w:rsidRDefault="00D64181" w:rsidP="0053733E">
      <w:pPr>
        <w:pStyle w:val="ListParagraph"/>
        <w:ind w:left="0"/>
        <w:rPr>
          <w:rFonts w:ascii="Arial" w:hAnsi="Arial" w:cs="Arial"/>
          <w:color w:val="212121"/>
          <w:sz w:val="20"/>
          <w:szCs w:val="20"/>
          <w:shd w:val="clear" w:color="auto" w:fill="FFFFFF"/>
        </w:rPr>
      </w:pPr>
    </w:p>
    <w:p w14:paraId="1EA0AE95" w14:textId="77777777" w:rsidR="00D64181" w:rsidRDefault="007A2572" w:rsidP="0053733E">
      <w:pPr>
        <w:pStyle w:val="ListParagraph"/>
        <w:ind w:left="0"/>
        <w:rPr>
          <w:rFonts w:ascii="Arial" w:hAnsi="Arial" w:cs="Arial"/>
          <w:color w:val="212121"/>
          <w:sz w:val="20"/>
          <w:szCs w:val="20"/>
          <w:shd w:val="clear" w:color="auto" w:fill="FFFFFF"/>
        </w:rPr>
      </w:pPr>
      <w:r w:rsidRPr="00D64181">
        <w:rPr>
          <w:rFonts w:ascii="Arial" w:hAnsi="Arial" w:cs="Arial"/>
          <w:color w:val="212121"/>
          <w:sz w:val="20"/>
          <w:szCs w:val="20"/>
          <w:shd w:val="clear" w:color="auto" w:fill="FFFFFF"/>
        </w:rPr>
        <w:t xml:space="preserve">The supplier undertakes to defend at its own expense the Authority if claims are directed or the action is brought against Authority as infringement due to use of the system / service. The supplier undertakes to </w:t>
      </w:r>
      <w:r w:rsidR="00D64181" w:rsidRPr="00D64181">
        <w:rPr>
          <w:rFonts w:ascii="Arial" w:hAnsi="Arial" w:cs="Arial"/>
          <w:color w:val="212121"/>
          <w:sz w:val="20"/>
          <w:szCs w:val="20"/>
          <w:shd w:val="clear" w:color="auto" w:fill="FFFFFF"/>
        </w:rPr>
        <w:t>carry</w:t>
      </w:r>
      <w:r w:rsidR="00D64181" w:rsidRPr="00D64181">
        <w:t xml:space="preserve"> </w:t>
      </w:r>
      <w:r w:rsidR="00D64181">
        <w:t>action</w:t>
      </w:r>
      <w:r w:rsidR="00D64181" w:rsidRPr="00D64181">
        <w:rPr>
          <w:rFonts w:ascii="Arial" w:hAnsi="Arial" w:cs="Arial"/>
          <w:color w:val="212121"/>
          <w:sz w:val="20"/>
          <w:szCs w:val="20"/>
          <w:shd w:val="clear" w:color="auto" w:fill="FFFFFF"/>
        </w:rPr>
        <w:t xml:space="preserve"> and conciliation proceedings on the most advantageous way for the Authority and according to The Authority's reasonable comments on questions about how the action is brought. </w:t>
      </w:r>
    </w:p>
    <w:p w14:paraId="155643E7" w14:textId="77777777" w:rsidR="00D64181" w:rsidRDefault="00D64181" w:rsidP="0053733E">
      <w:pPr>
        <w:pStyle w:val="ListParagraph"/>
        <w:ind w:left="0"/>
        <w:rPr>
          <w:rFonts w:ascii="Arial" w:hAnsi="Arial" w:cs="Arial"/>
          <w:color w:val="212121"/>
          <w:sz w:val="20"/>
          <w:szCs w:val="20"/>
          <w:shd w:val="clear" w:color="auto" w:fill="FFFFFF"/>
        </w:rPr>
      </w:pPr>
    </w:p>
    <w:p w14:paraId="2977AA1E" w14:textId="77777777" w:rsidR="00D64181" w:rsidRDefault="00D64181" w:rsidP="0053733E">
      <w:pPr>
        <w:pStyle w:val="ListParagraph"/>
        <w:ind w:left="0"/>
        <w:rPr>
          <w:rFonts w:ascii="Arial" w:hAnsi="Arial" w:cs="Arial"/>
          <w:color w:val="212121"/>
          <w:sz w:val="20"/>
          <w:szCs w:val="20"/>
          <w:shd w:val="clear" w:color="auto" w:fill="FFFFFF"/>
        </w:rPr>
      </w:pPr>
    </w:p>
    <w:p w14:paraId="6EC61963" w14:textId="77777777" w:rsidR="00D64181" w:rsidRDefault="00D64181" w:rsidP="0053733E">
      <w:pPr>
        <w:pStyle w:val="ListParagraph"/>
        <w:ind w:left="0"/>
        <w:rPr>
          <w:rFonts w:ascii="Arial" w:hAnsi="Arial" w:cs="Arial"/>
          <w:color w:val="212121"/>
          <w:sz w:val="20"/>
          <w:szCs w:val="20"/>
          <w:shd w:val="clear" w:color="auto" w:fill="FFFFFF"/>
        </w:rPr>
      </w:pPr>
    </w:p>
    <w:p w14:paraId="40C8D8A9" w14:textId="77777777" w:rsidR="00D64181" w:rsidRDefault="00D64181" w:rsidP="0053733E">
      <w:pPr>
        <w:pStyle w:val="ListParagraph"/>
        <w:ind w:left="0"/>
        <w:rPr>
          <w:rFonts w:ascii="Arial" w:hAnsi="Arial" w:cs="Arial"/>
          <w:color w:val="212121"/>
          <w:sz w:val="20"/>
          <w:szCs w:val="20"/>
          <w:shd w:val="clear" w:color="auto" w:fill="FFFFFF"/>
        </w:rPr>
      </w:pPr>
      <w:r w:rsidRPr="00D64181">
        <w:rPr>
          <w:rFonts w:ascii="Arial" w:hAnsi="Arial" w:cs="Arial"/>
          <w:color w:val="212121"/>
          <w:sz w:val="20"/>
          <w:szCs w:val="20"/>
          <w:shd w:val="clear" w:color="auto" w:fill="FFFFFF"/>
        </w:rPr>
        <w:lastRenderedPageBreak/>
        <w:t xml:space="preserve">The supplier also undertakes to compensate the Authority for the remuneration and damages which </w:t>
      </w:r>
      <w:proofErr w:type="gramStart"/>
      <w:r w:rsidRPr="00D64181">
        <w:rPr>
          <w:rFonts w:ascii="Arial" w:hAnsi="Arial" w:cs="Arial"/>
          <w:color w:val="212121"/>
          <w:sz w:val="20"/>
          <w:szCs w:val="20"/>
          <w:shd w:val="clear" w:color="auto" w:fill="FFFFFF"/>
        </w:rPr>
        <w:t>The</w:t>
      </w:r>
      <w:proofErr w:type="gramEnd"/>
      <w:r w:rsidRPr="00D64181">
        <w:rPr>
          <w:rFonts w:ascii="Arial" w:hAnsi="Arial" w:cs="Arial"/>
          <w:color w:val="212121"/>
          <w:sz w:val="20"/>
          <w:szCs w:val="20"/>
          <w:shd w:val="clear" w:color="auto" w:fill="FFFFFF"/>
        </w:rPr>
        <w:t xml:space="preserve"> authority through conciliation or judgment may be required to issue. The supplier's commitment only applies provided that the supplier has been notified in writing of claims made within a reasonable time however, no later than one (1) calendar month. </w:t>
      </w:r>
    </w:p>
    <w:p w14:paraId="742CA23C" w14:textId="77777777" w:rsidR="00D64181" w:rsidRDefault="00D64181" w:rsidP="0053733E">
      <w:pPr>
        <w:pStyle w:val="ListParagraph"/>
        <w:ind w:left="0"/>
        <w:rPr>
          <w:rFonts w:ascii="Arial" w:hAnsi="Arial" w:cs="Arial"/>
          <w:color w:val="212121"/>
          <w:sz w:val="20"/>
          <w:szCs w:val="20"/>
          <w:shd w:val="clear" w:color="auto" w:fill="FFFFFF"/>
        </w:rPr>
      </w:pPr>
    </w:p>
    <w:p w14:paraId="6F58C5A4" w14:textId="77777777" w:rsidR="00D64181" w:rsidRDefault="00D64181" w:rsidP="0053733E">
      <w:pPr>
        <w:pStyle w:val="ListParagraph"/>
        <w:ind w:left="0"/>
        <w:rPr>
          <w:rFonts w:ascii="Arial" w:hAnsi="Arial" w:cs="Arial"/>
          <w:color w:val="212121"/>
          <w:sz w:val="20"/>
          <w:szCs w:val="20"/>
          <w:shd w:val="clear" w:color="auto" w:fill="FFFFFF"/>
        </w:rPr>
      </w:pPr>
      <w:r w:rsidRPr="00D64181">
        <w:rPr>
          <w:rFonts w:ascii="Arial" w:hAnsi="Arial" w:cs="Arial"/>
          <w:color w:val="212121"/>
          <w:sz w:val="20"/>
          <w:szCs w:val="20"/>
          <w:shd w:val="clear" w:color="auto" w:fill="FFFFFF"/>
        </w:rPr>
        <w:t xml:space="preserve">If the infringement has been confirmed, the supplier shall at its own expense insure either the Authority the right to continue using the service, change / replace parts of the service in a way the Authority approves or withdraw the service provided and credit the Authority for an amount corresponding to the value with deduction for time for use and normal depreciation period. </w:t>
      </w:r>
    </w:p>
    <w:p w14:paraId="3BA30982" w14:textId="77777777" w:rsidR="00D64181" w:rsidRDefault="00D64181" w:rsidP="0053733E">
      <w:pPr>
        <w:pStyle w:val="ListParagraph"/>
        <w:ind w:left="0"/>
        <w:rPr>
          <w:rFonts w:ascii="Arial" w:hAnsi="Arial" w:cs="Arial"/>
          <w:color w:val="212121"/>
          <w:sz w:val="20"/>
          <w:szCs w:val="20"/>
          <w:shd w:val="clear" w:color="auto" w:fill="FFFFFF"/>
        </w:rPr>
      </w:pPr>
    </w:p>
    <w:p w14:paraId="78B08D79" w14:textId="77777777" w:rsidR="00D64181" w:rsidRDefault="00D64181" w:rsidP="0053733E">
      <w:pPr>
        <w:pStyle w:val="ListParagraph"/>
        <w:ind w:left="0"/>
        <w:rPr>
          <w:rFonts w:ascii="Arial" w:hAnsi="Arial" w:cs="Arial"/>
          <w:color w:val="212121"/>
          <w:sz w:val="20"/>
          <w:szCs w:val="20"/>
          <w:shd w:val="clear" w:color="auto" w:fill="FFFFFF"/>
        </w:rPr>
      </w:pPr>
      <w:r w:rsidRPr="00D64181">
        <w:rPr>
          <w:rFonts w:ascii="Arial" w:hAnsi="Arial" w:cs="Arial"/>
          <w:color w:val="212121"/>
          <w:sz w:val="20"/>
          <w:szCs w:val="20"/>
          <w:shd w:val="clear" w:color="auto" w:fill="FFFFFF"/>
        </w:rPr>
        <w:t xml:space="preserve">If the supplier does not fulfil its obligation as described above within a reasonable time, the Authority is entitled to such deduction on the price that corresponds to the service's reduced value due to the infringement. </w:t>
      </w:r>
    </w:p>
    <w:p w14:paraId="28306593" w14:textId="77777777" w:rsidR="00D64181" w:rsidRDefault="00D64181" w:rsidP="0053733E">
      <w:pPr>
        <w:pStyle w:val="ListParagraph"/>
        <w:ind w:left="0"/>
        <w:rPr>
          <w:rFonts w:ascii="Arial" w:hAnsi="Arial" w:cs="Arial"/>
          <w:color w:val="212121"/>
          <w:sz w:val="20"/>
          <w:szCs w:val="20"/>
          <w:shd w:val="clear" w:color="auto" w:fill="FFFFFF"/>
        </w:rPr>
      </w:pPr>
    </w:p>
    <w:p w14:paraId="63B593BD" w14:textId="77777777" w:rsidR="007A2572" w:rsidRDefault="00D64181" w:rsidP="0053733E">
      <w:pPr>
        <w:pStyle w:val="ListParagraph"/>
        <w:ind w:left="0"/>
        <w:rPr>
          <w:rFonts w:ascii="Arial" w:hAnsi="Arial" w:cs="Arial"/>
          <w:color w:val="212121"/>
          <w:sz w:val="20"/>
          <w:szCs w:val="20"/>
          <w:shd w:val="clear" w:color="auto" w:fill="FFFFFF"/>
        </w:rPr>
      </w:pPr>
      <w:r w:rsidRPr="00D64181">
        <w:rPr>
          <w:rFonts w:ascii="Arial" w:hAnsi="Arial" w:cs="Arial"/>
          <w:color w:val="212121"/>
          <w:sz w:val="20"/>
          <w:szCs w:val="20"/>
          <w:shd w:val="clear" w:color="auto" w:fill="FFFFFF"/>
        </w:rPr>
        <w:t>The supplier is not responsible to the Agency for Intrusion Claims based on that the system / service was changed or used in a way for which it was not designed, and the supplier provided instructions on how the service can be used</w:t>
      </w:r>
      <w:r>
        <w:rPr>
          <w:rFonts w:ascii="Arial" w:hAnsi="Arial" w:cs="Arial"/>
          <w:color w:val="212121"/>
          <w:sz w:val="20"/>
          <w:szCs w:val="20"/>
          <w:shd w:val="clear" w:color="auto" w:fill="FFFFFF"/>
        </w:rPr>
        <w:t>.</w:t>
      </w:r>
    </w:p>
    <w:p w14:paraId="47F1A39C" w14:textId="77777777" w:rsidR="00D64181" w:rsidRDefault="00D64181" w:rsidP="0053733E">
      <w:pPr>
        <w:pStyle w:val="ListParagraph"/>
        <w:ind w:left="0"/>
        <w:rPr>
          <w:rFonts w:ascii="Arial" w:hAnsi="Arial" w:cs="Arial"/>
          <w:color w:val="212121"/>
          <w:sz w:val="20"/>
          <w:szCs w:val="20"/>
          <w:shd w:val="clear" w:color="auto" w:fill="FFFFFF"/>
        </w:rPr>
      </w:pPr>
    </w:p>
    <w:p w14:paraId="1C1E6B5F" w14:textId="77777777" w:rsidR="00D64181" w:rsidRDefault="00D64181" w:rsidP="00D64181">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sidRPr="00D64181">
        <w:rPr>
          <w:rFonts w:ascii="Arial" w:hAnsi="Arial" w:cs="Arial"/>
          <w:b/>
          <w:color w:val="212121"/>
          <w:sz w:val="24"/>
          <w:szCs w:val="24"/>
          <w:lang w:val="en"/>
        </w:rPr>
        <w:t>8.19 Consequences of termination of the agreement</w:t>
      </w:r>
    </w:p>
    <w:p w14:paraId="5609CADE" w14:textId="77777777" w:rsidR="00D64181" w:rsidRPr="00D64181" w:rsidRDefault="00D64181" w:rsidP="00D64181">
      <w:pPr>
        <w:pStyle w:val="HTMLPreformatted"/>
        <w:shd w:val="clear" w:color="auto" w:fill="FFFFFF"/>
        <w:rPr>
          <w:rFonts w:ascii="Arial" w:hAnsi="Arial" w:cs="Arial"/>
          <w:b/>
          <w:color w:val="212121"/>
          <w:sz w:val="24"/>
          <w:szCs w:val="24"/>
          <w:lang w:val="en"/>
        </w:rPr>
      </w:pP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Pr>
          <w:rFonts w:ascii="Arial" w:hAnsi="Arial" w:cs="Arial"/>
          <w:b/>
          <w:color w:val="212121"/>
          <w:sz w:val="24"/>
          <w:szCs w:val="24"/>
          <w:lang w:val="en"/>
        </w:rPr>
        <w:tab/>
      </w:r>
      <w:r w:rsidRPr="008B3636">
        <w:rPr>
          <w:rFonts w:ascii="Arial" w:hAnsi="Arial" w:cs="Arial"/>
          <w:color w:val="767171" w:themeColor="background2" w:themeShade="80"/>
          <w:sz w:val="16"/>
          <w:szCs w:val="16"/>
          <w:shd w:val="clear" w:color="auto" w:fill="FFFFFF"/>
        </w:rPr>
        <w:t>The text will be included in the agreement</w:t>
      </w:r>
    </w:p>
    <w:p w14:paraId="50B878B2" w14:textId="77777777" w:rsidR="00D64181" w:rsidRPr="00D64181" w:rsidRDefault="00D64181" w:rsidP="00D64181">
      <w:pPr>
        <w:pStyle w:val="HTMLPreformatted"/>
        <w:shd w:val="clear" w:color="auto" w:fill="FFFFFF"/>
        <w:rPr>
          <w:rFonts w:ascii="Arial" w:hAnsi="Arial" w:cs="Arial"/>
          <w:color w:val="212121"/>
          <w:lang w:val="en"/>
        </w:rPr>
      </w:pPr>
    </w:p>
    <w:p w14:paraId="4FFB1A88" w14:textId="77777777" w:rsidR="00D64181" w:rsidRP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Framework contract supplier must assist in connection with settlement of Customer's use of</w:t>
      </w:r>
    </w:p>
    <w:p w14:paraId="6F35B363" w14:textId="77777777" w:rsidR="00D64181" w:rsidRP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Contract objects and when changing to another supplier. This includes, for example, answering of</w:t>
      </w:r>
    </w:p>
    <w:p w14:paraId="7A2FD0F3" w14:textId="77777777" w:rsid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inquiries, technical assistance and handing over of operating documentation. Framework contract provider's commitments</w:t>
      </w:r>
      <w:r>
        <w:rPr>
          <w:rFonts w:ascii="Arial" w:hAnsi="Arial" w:cs="Arial"/>
          <w:color w:val="212121"/>
          <w:lang w:val="en"/>
        </w:rPr>
        <w:t xml:space="preserve"> </w:t>
      </w:r>
      <w:r w:rsidRPr="00D64181">
        <w:rPr>
          <w:rFonts w:ascii="Arial" w:hAnsi="Arial" w:cs="Arial"/>
          <w:color w:val="212121"/>
          <w:lang w:val="en"/>
        </w:rPr>
        <w:t>this section applies for a period not exceeding six months from the termination of the Contract regardless of cause.</w:t>
      </w:r>
    </w:p>
    <w:p w14:paraId="17700160" w14:textId="77777777" w:rsidR="00D64181" w:rsidRPr="00D64181" w:rsidRDefault="00D64181" w:rsidP="00D64181">
      <w:pPr>
        <w:pStyle w:val="HTMLPreformatted"/>
        <w:shd w:val="clear" w:color="auto" w:fill="FFFFFF"/>
        <w:rPr>
          <w:rFonts w:ascii="Arial" w:hAnsi="Arial" w:cs="Arial"/>
          <w:color w:val="212121"/>
          <w:lang w:val="en"/>
        </w:rPr>
      </w:pPr>
    </w:p>
    <w:p w14:paraId="3EF18688" w14:textId="77777777" w:rsid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Framework contract supplier shall ensure that activities in connection with settlement are carried out within the Customer specified</w:t>
      </w:r>
      <w:r>
        <w:rPr>
          <w:rFonts w:ascii="Arial" w:hAnsi="Arial" w:cs="Arial"/>
          <w:color w:val="212121"/>
          <w:lang w:val="en"/>
        </w:rPr>
        <w:t xml:space="preserve"> </w:t>
      </w:r>
      <w:r w:rsidRPr="00D64181">
        <w:rPr>
          <w:rFonts w:ascii="Arial" w:hAnsi="Arial" w:cs="Arial"/>
          <w:color w:val="212121"/>
          <w:lang w:val="en"/>
        </w:rPr>
        <w:t>reasonable time frames and in a professional manner, and that a detailed plan is set up for</w:t>
      </w:r>
      <w:r>
        <w:rPr>
          <w:rFonts w:ascii="Arial" w:hAnsi="Arial" w:cs="Arial"/>
          <w:color w:val="212121"/>
          <w:lang w:val="en"/>
        </w:rPr>
        <w:t xml:space="preserve"> </w:t>
      </w:r>
      <w:r w:rsidRPr="00D64181">
        <w:rPr>
          <w:rFonts w:ascii="Arial" w:hAnsi="Arial" w:cs="Arial"/>
          <w:color w:val="212121"/>
          <w:lang w:val="en"/>
        </w:rPr>
        <w:t>settlement if Customer requests it. During settlement, the Framework Contractor shall at the Customer's request</w:t>
      </w:r>
      <w:r>
        <w:rPr>
          <w:rFonts w:ascii="Arial" w:hAnsi="Arial" w:cs="Arial"/>
          <w:color w:val="212121"/>
          <w:lang w:val="en"/>
        </w:rPr>
        <w:t xml:space="preserve"> </w:t>
      </w:r>
      <w:r w:rsidRPr="00D64181">
        <w:rPr>
          <w:rFonts w:ascii="Arial" w:hAnsi="Arial" w:cs="Arial"/>
          <w:color w:val="212121"/>
          <w:lang w:val="en"/>
        </w:rPr>
        <w:t xml:space="preserve">cooperate with new supplier to the Customer. </w:t>
      </w:r>
    </w:p>
    <w:p w14:paraId="52C2F442" w14:textId="77777777" w:rsid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The liquidation must take place in a way that facilitates surrender</w:t>
      </w:r>
      <w:r>
        <w:rPr>
          <w:rFonts w:ascii="Arial" w:hAnsi="Arial" w:cs="Arial"/>
          <w:color w:val="212121"/>
          <w:lang w:val="en"/>
        </w:rPr>
        <w:t xml:space="preserve"> </w:t>
      </w:r>
      <w:r w:rsidRPr="00D64181">
        <w:rPr>
          <w:rFonts w:ascii="Arial" w:hAnsi="Arial" w:cs="Arial"/>
          <w:color w:val="212121"/>
          <w:lang w:val="en"/>
        </w:rPr>
        <w:t>of ongoing or completed Delivery of Contract Objects to Customer or third party without unreasonable cost</w:t>
      </w:r>
      <w:r>
        <w:rPr>
          <w:rFonts w:ascii="Arial" w:hAnsi="Arial" w:cs="Arial"/>
          <w:color w:val="212121"/>
          <w:lang w:val="en"/>
        </w:rPr>
        <w:t xml:space="preserve"> </w:t>
      </w:r>
      <w:r w:rsidRPr="00D64181">
        <w:rPr>
          <w:rFonts w:ascii="Arial" w:hAnsi="Arial" w:cs="Arial"/>
          <w:color w:val="212121"/>
          <w:lang w:val="en"/>
        </w:rPr>
        <w:t>or disturbance for the Customer.</w:t>
      </w:r>
    </w:p>
    <w:p w14:paraId="1C21748D" w14:textId="77777777" w:rsidR="00D64181" w:rsidRPr="00D64181" w:rsidRDefault="00D64181" w:rsidP="00D64181">
      <w:pPr>
        <w:pStyle w:val="HTMLPreformatted"/>
        <w:shd w:val="clear" w:color="auto" w:fill="FFFFFF"/>
        <w:rPr>
          <w:rFonts w:ascii="Arial" w:hAnsi="Arial" w:cs="Arial"/>
          <w:color w:val="212121"/>
          <w:lang w:val="en"/>
        </w:rPr>
      </w:pPr>
    </w:p>
    <w:p w14:paraId="4A810044" w14:textId="77777777" w:rsid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Framework contract supplier shall, during the handover phase, contribute with its competence regarding Contract Objects and</w:t>
      </w:r>
      <w:r>
        <w:rPr>
          <w:rFonts w:ascii="Arial" w:hAnsi="Arial" w:cs="Arial"/>
          <w:color w:val="212121"/>
          <w:lang w:val="en"/>
        </w:rPr>
        <w:t xml:space="preserve"> </w:t>
      </w:r>
      <w:r w:rsidRPr="00D64181">
        <w:rPr>
          <w:rFonts w:ascii="Arial" w:hAnsi="Arial" w:cs="Arial"/>
          <w:color w:val="212121"/>
          <w:lang w:val="en"/>
        </w:rPr>
        <w:t>Delivery to Customer and / or third party.</w:t>
      </w:r>
    </w:p>
    <w:p w14:paraId="51F40FA3" w14:textId="77777777" w:rsidR="00D64181" w:rsidRPr="00D64181" w:rsidRDefault="00D64181" w:rsidP="00D64181">
      <w:pPr>
        <w:pStyle w:val="HTMLPreformatted"/>
        <w:shd w:val="clear" w:color="auto" w:fill="FFFFFF"/>
        <w:rPr>
          <w:rFonts w:ascii="Arial" w:hAnsi="Arial" w:cs="Arial"/>
          <w:color w:val="212121"/>
          <w:lang w:val="en"/>
        </w:rPr>
      </w:pPr>
    </w:p>
    <w:p w14:paraId="1B08BF60" w14:textId="77777777" w:rsidR="00D64181" w:rsidRP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Framework contract supplier shall, during the handover phase, ensure that key personnel are available for</w:t>
      </w:r>
      <w:r>
        <w:rPr>
          <w:rFonts w:ascii="Arial" w:hAnsi="Arial" w:cs="Arial"/>
          <w:color w:val="212121"/>
          <w:lang w:val="en"/>
        </w:rPr>
        <w:t xml:space="preserve"> </w:t>
      </w:r>
      <w:r w:rsidRPr="00D64181">
        <w:rPr>
          <w:rFonts w:ascii="Arial" w:hAnsi="Arial" w:cs="Arial"/>
          <w:color w:val="212121"/>
          <w:lang w:val="en"/>
        </w:rPr>
        <w:t>participation in the handover to the extent required. Key persons are persons who</w:t>
      </w:r>
    </w:p>
    <w:p w14:paraId="39A29394" w14:textId="77777777" w:rsidR="00D64181" w:rsidRP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are important for the handover because the person has special skills or has had a special</w:t>
      </w:r>
    </w:p>
    <w:p w14:paraId="2D04561B" w14:textId="77777777" w:rsidR="00D64181" w:rsidRP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role. Key personnel must be available for the entire period specified in the first paragraph.</w:t>
      </w:r>
    </w:p>
    <w:p w14:paraId="1A680C46" w14:textId="77777777" w:rsidR="00D64181" w:rsidRDefault="00D64181" w:rsidP="00D64181">
      <w:pPr>
        <w:pStyle w:val="HTMLPreformatted"/>
        <w:shd w:val="clear" w:color="auto" w:fill="FFFFFF"/>
        <w:rPr>
          <w:rFonts w:ascii="Arial" w:hAnsi="Arial" w:cs="Arial"/>
          <w:color w:val="212121"/>
          <w:lang w:val="en"/>
        </w:rPr>
      </w:pPr>
    </w:p>
    <w:p w14:paraId="24AB9154" w14:textId="77777777" w:rsid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 xml:space="preserve">Framework contract supplier shall be responsible for, and be able to demonstrate, all information and documentation associated </w:t>
      </w:r>
      <w:r>
        <w:rPr>
          <w:rFonts w:ascii="Arial" w:hAnsi="Arial" w:cs="Arial"/>
          <w:color w:val="212121"/>
          <w:lang w:val="en"/>
        </w:rPr>
        <w:t xml:space="preserve">that </w:t>
      </w:r>
      <w:r w:rsidRPr="00D64181">
        <w:rPr>
          <w:rFonts w:ascii="Arial" w:hAnsi="Arial" w:cs="Arial"/>
          <w:color w:val="212121"/>
          <w:lang w:val="en"/>
        </w:rPr>
        <w:t>Customer has been handed over and subsequently destroyed by the Framework Contractor.</w:t>
      </w:r>
    </w:p>
    <w:p w14:paraId="64F30A52" w14:textId="77777777" w:rsidR="00D64181" w:rsidRPr="00D64181" w:rsidRDefault="00D64181" w:rsidP="00D64181">
      <w:pPr>
        <w:pStyle w:val="HTMLPreformatted"/>
        <w:shd w:val="clear" w:color="auto" w:fill="FFFFFF"/>
        <w:rPr>
          <w:rFonts w:ascii="Arial" w:hAnsi="Arial" w:cs="Arial"/>
          <w:color w:val="212121"/>
          <w:lang w:val="en"/>
        </w:rPr>
      </w:pPr>
    </w:p>
    <w:p w14:paraId="5ADFDE94" w14:textId="77777777" w:rsid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Contracted Contracts may include special commitments for the Framework Contractor in connection with the Contract</w:t>
      </w:r>
      <w:r>
        <w:rPr>
          <w:rFonts w:ascii="Arial" w:hAnsi="Arial" w:cs="Arial"/>
          <w:color w:val="212121"/>
          <w:lang w:val="en"/>
        </w:rPr>
        <w:t xml:space="preserve"> </w:t>
      </w:r>
      <w:r w:rsidRPr="00D64181">
        <w:rPr>
          <w:rFonts w:ascii="Arial" w:hAnsi="Arial" w:cs="Arial"/>
          <w:color w:val="212121"/>
          <w:lang w:val="en"/>
        </w:rPr>
        <w:t>cessation.</w:t>
      </w:r>
    </w:p>
    <w:p w14:paraId="596AB818" w14:textId="77777777" w:rsidR="00D64181" w:rsidRPr="00D64181" w:rsidRDefault="00D64181" w:rsidP="00D64181">
      <w:pPr>
        <w:pStyle w:val="HTMLPreformatted"/>
        <w:shd w:val="clear" w:color="auto" w:fill="FFFFFF"/>
        <w:rPr>
          <w:rFonts w:ascii="Arial" w:hAnsi="Arial" w:cs="Arial"/>
          <w:color w:val="212121"/>
          <w:lang w:val="en"/>
        </w:rPr>
      </w:pPr>
    </w:p>
    <w:p w14:paraId="6E2552DF" w14:textId="77777777" w:rsidR="00D64181" w:rsidRP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Settlement services included in the Framework Contractor's regular provision of Contract Objects</w:t>
      </w:r>
    </w:p>
    <w:p w14:paraId="28E93345" w14:textId="77777777" w:rsidR="00D64181" w:rsidRP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w:t>
      </w:r>
      <w:proofErr w:type="spellStart"/>
      <w:r w:rsidRPr="00D64181">
        <w:rPr>
          <w:rFonts w:ascii="Arial" w:hAnsi="Arial" w:cs="Arial"/>
          <w:color w:val="212121"/>
          <w:lang w:val="en"/>
        </w:rPr>
        <w:t>eg</w:t>
      </w:r>
      <w:proofErr w:type="spellEnd"/>
      <w:r w:rsidRPr="00D64181">
        <w:rPr>
          <w:rFonts w:ascii="Arial" w:hAnsi="Arial" w:cs="Arial"/>
          <w:color w:val="212121"/>
          <w:lang w:val="en"/>
        </w:rPr>
        <w:t xml:space="preserve"> providing documentation to be provided under Contract) should be provided</w:t>
      </w:r>
    </w:p>
    <w:p w14:paraId="15609418" w14:textId="77777777" w:rsidR="00D64181" w:rsidRDefault="00D64181" w:rsidP="00D64181">
      <w:pPr>
        <w:pStyle w:val="HTMLPreformatted"/>
        <w:shd w:val="clear" w:color="auto" w:fill="FFFFFF"/>
        <w:rPr>
          <w:rFonts w:ascii="Arial" w:hAnsi="Arial" w:cs="Arial"/>
          <w:color w:val="212121"/>
          <w:lang w:val="en"/>
        </w:rPr>
      </w:pPr>
      <w:r w:rsidRPr="00D64181">
        <w:rPr>
          <w:rFonts w:ascii="Arial" w:hAnsi="Arial" w:cs="Arial"/>
          <w:color w:val="212121"/>
          <w:lang w:val="en"/>
        </w:rPr>
        <w:t>without extra compensation. Settlement services in addition shall be provided to hourly rates specified in Contract</w:t>
      </w:r>
      <w:r>
        <w:rPr>
          <w:rFonts w:ascii="Arial" w:hAnsi="Arial" w:cs="Arial"/>
          <w:color w:val="212121"/>
          <w:lang w:val="en"/>
        </w:rPr>
        <w:t xml:space="preserve"> </w:t>
      </w:r>
      <w:r w:rsidRPr="00D64181">
        <w:rPr>
          <w:rFonts w:ascii="Arial" w:hAnsi="Arial" w:cs="Arial"/>
          <w:color w:val="212121"/>
          <w:lang w:val="en"/>
        </w:rPr>
        <w:t>for such a Consultant who performs the settlement services.</w:t>
      </w:r>
    </w:p>
    <w:p w14:paraId="351E0EC6" w14:textId="77777777" w:rsidR="00D64181" w:rsidRDefault="00D64181" w:rsidP="00D64181">
      <w:pPr>
        <w:pStyle w:val="HTMLPreformatted"/>
        <w:shd w:val="clear" w:color="auto" w:fill="FFFFFF"/>
        <w:rPr>
          <w:rFonts w:ascii="Arial" w:hAnsi="Arial" w:cs="Arial"/>
          <w:color w:val="212121"/>
          <w:lang w:val="en"/>
        </w:rPr>
      </w:pPr>
    </w:p>
    <w:p w14:paraId="5D29824B" w14:textId="77777777" w:rsidR="00D64181" w:rsidRDefault="00D64181" w:rsidP="00D64181">
      <w:pPr>
        <w:pStyle w:val="HTMLPreformatted"/>
        <w:shd w:val="clear" w:color="auto" w:fill="FFFFFF"/>
        <w:rPr>
          <w:rFonts w:ascii="Arial" w:hAnsi="Arial" w:cs="Arial"/>
          <w:color w:val="212121"/>
          <w:lang w:val="en"/>
        </w:rPr>
      </w:pPr>
    </w:p>
    <w:p w14:paraId="1C785236" w14:textId="77777777" w:rsidR="00D64181" w:rsidRDefault="00D64181" w:rsidP="00D64181">
      <w:pPr>
        <w:pStyle w:val="HTMLPreformatted"/>
        <w:shd w:val="clear" w:color="auto" w:fill="FFFFFF"/>
        <w:rPr>
          <w:rFonts w:ascii="Arial" w:hAnsi="Arial" w:cs="Arial"/>
          <w:color w:val="212121"/>
          <w:lang w:val="en"/>
        </w:rPr>
      </w:pPr>
    </w:p>
    <w:p w14:paraId="4EF6A8B9" w14:textId="77777777" w:rsidR="00D64181" w:rsidRDefault="00D64181" w:rsidP="00D64181">
      <w:pPr>
        <w:pStyle w:val="HTMLPreformatted"/>
        <w:shd w:val="clear" w:color="auto" w:fill="FFFFFF"/>
        <w:rPr>
          <w:rFonts w:ascii="Arial" w:hAnsi="Arial" w:cs="Arial"/>
          <w:color w:val="212121"/>
          <w:lang w:val="en"/>
        </w:rPr>
      </w:pPr>
    </w:p>
    <w:p w14:paraId="67B3A981" w14:textId="77777777" w:rsidR="00D64181" w:rsidRPr="00D64181" w:rsidRDefault="00D64181" w:rsidP="00D64181">
      <w:pPr>
        <w:pStyle w:val="HTMLPreformatted"/>
        <w:shd w:val="clear" w:color="auto" w:fill="FFFFFF"/>
        <w:rPr>
          <w:rFonts w:ascii="Arial" w:hAnsi="Arial" w:cs="Arial"/>
          <w:b/>
          <w:color w:val="212121"/>
          <w:sz w:val="24"/>
          <w:szCs w:val="24"/>
          <w:shd w:val="clear" w:color="auto" w:fill="FFFFFF"/>
        </w:rPr>
      </w:pPr>
      <w:r>
        <w:lastRenderedPageBreak/>
        <w:br/>
      </w:r>
      <w:r>
        <w:rPr>
          <w:rFonts w:ascii="Arial" w:hAnsi="Arial" w:cs="Arial"/>
          <w:b/>
          <w:color w:val="212121"/>
          <w:sz w:val="24"/>
          <w:szCs w:val="24"/>
          <w:shd w:val="clear" w:color="auto" w:fill="FFFFFF"/>
        </w:rPr>
        <w:tab/>
      </w:r>
      <w:r w:rsidRPr="00D64181">
        <w:rPr>
          <w:rFonts w:ascii="Arial" w:hAnsi="Arial" w:cs="Arial"/>
          <w:b/>
          <w:color w:val="212121"/>
          <w:sz w:val="24"/>
          <w:szCs w:val="24"/>
          <w:shd w:val="clear" w:color="auto" w:fill="FFFFFF"/>
        </w:rPr>
        <w:t xml:space="preserve">8.20 Anti-discrimination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727AB412" w14:textId="77777777" w:rsidR="00D64181" w:rsidRDefault="00D64181" w:rsidP="00D64181">
      <w:pPr>
        <w:pStyle w:val="HTMLPreformatted"/>
        <w:shd w:val="clear" w:color="auto" w:fill="FFFFFF"/>
        <w:rPr>
          <w:rFonts w:ascii="Arial" w:hAnsi="Arial" w:cs="Arial"/>
          <w:color w:val="212121"/>
          <w:shd w:val="clear" w:color="auto" w:fill="FFFFFF"/>
        </w:rPr>
      </w:pPr>
    </w:p>
    <w:p w14:paraId="685AFA31" w14:textId="77777777" w:rsidR="00B73F6C" w:rsidRDefault="00D64181"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The seller shall in his / her business in Sweden follow on every occasion in Sweden regarding discrimination law. Examples of legal rules that are intended are: </w:t>
      </w:r>
    </w:p>
    <w:p w14:paraId="053D1A1F" w14:textId="77777777" w:rsidR="00B73F6C" w:rsidRDefault="00B73F6C" w:rsidP="00D64181">
      <w:pPr>
        <w:pStyle w:val="HTMLPreformatted"/>
        <w:shd w:val="clear" w:color="auto" w:fill="FFFFFF"/>
        <w:rPr>
          <w:rFonts w:ascii="Arial" w:hAnsi="Arial" w:cs="Arial"/>
          <w:color w:val="212121"/>
          <w:shd w:val="clear" w:color="auto" w:fill="FFFFFF"/>
        </w:rPr>
      </w:pPr>
    </w:p>
    <w:p w14:paraId="141FD575" w14:textId="77777777" w:rsidR="00B73F6C" w:rsidRDefault="00D64181" w:rsidP="00B73F6C">
      <w:pPr>
        <w:pStyle w:val="HTMLPreformatted"/>
        <w:numPr>
          <w:ilvl w:val="0"/>
          <w:numId w:val="45"/>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Article 141 of the EU Treaty </w:t>
      </w:r>
    </w:p>
    <w:p w14:paraId="244C93D7" w14:textId="77777777" w:rsidR="00B73F6C" w:rsidRDefault="00D64181" w:rsidP="00B73F6C">
      <w:pPr>
        <w:pStyle w:val="HTMLPreformatted"/>
        <w:numPr>
          <w:ilvl w:val="0"/>
          <w:numId w:val="45"/>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Chapter 16 9 § offenses </w:t>
      </w:r>
    </w:p>
    <w:p w14:paraId="28D06AA3" w14:textId="77777777" w:rsidR="00B73F6C" w:rsidRDefault="00D64181" w:rsidP="00B73F6C">
      <w:pPr>
        <w:pStyle w:val="HTMLPreformatted"/>
        <w:numPr>
          <w:ilvl w:val="0"/>
          <w:numId w:val="45"/>
        </w:numPr>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Discrimination law (2008: 567) </w:t>
      </w:r>
    </w:p>
    <w:p w14:paraId="5E97A649" w14:textId="77777777" w:rsidR="00B73F6C" w:rsidRDefault="00B73F6C" w:rsidP="00D64181">
      <w:pPr>
        <w:pStyle w:val="HTMLPreformatted"/>
        <w:shd w:val="clear" w:color="auto" w:fill="FFFFFF"/>
        <w:rPr>
          <w:rFonts w:ascii="Arial" w:hAnsi="Arial" w:cs="Arial"/>
          <w:color w:val="212121"/>
          <w:shd w:val="clear" w:color="auto" w:fill="FFFFFF"/>
        </w:rPr>
      </w:pPr>
    </w:p>
    <w:p w14:paraId="7AD32BC3" w14:textId="77777777" w:rsidR="00B73F6C" w:rsidRDefault="00D64181"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The buyer considers that a violation of these laws is an essential breach of contract and has the right to cancel the agreement on a court or other authority in a judgment or decision finds that the Supplier did not follow it at each time regarding anti-discrimination legislation. </w:t>
      </w:r>
    </w:p>
    <w:p w14:paraId="1242D19A" w14:textId="77777777" w:rsidR="00B73F6C" w:rsidRDefault="00B73F6C" w:rsidP="00D64181">
      <w:pPr>
        <w:pStyle w:val="HTMLPreformatted"/>
        <w:shd w:val="clear" w:color="auto" w:fill="FFFFFF"/>
        <w:rPr>
          <w:rFonts w:ascii="Arial" w:hAnsi="Arial" w:cs="Arial"/>
          <w:color w:val="212121"/>
          <w:shd w:val="clear" w:color="auto" w:fill="FFFFFF"/>
        </w:rPr>
      </w:pPr>
    </w:p>
    <w:p w14:paraId="286FBADE"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00D64181" w:rsidRPr="00B73F6C">
        <w:rPr>
          <w:rFonts w:ascii="Arial" w:hAnsi="Arial" w:cs="Arial"/>
          <w:b/>
          <w:color w:val="212121"/>
          <w:sz w:val="24"/>
          <w:szCs w:val="24"/>
          <w:shd w:val="clear" w:color="auto" w:fill="FFFFFF"/>
        </w:rPr>
        <w:t xml:space="preserve">8.21 Transfer of contracts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616099C8" w14:textId="77777777" w:rsidR="00B73F6C" w:rsidRDefault="00B73F6C" w:rsidP="00D64181">
      <w:pPr>
        <w:pStyle w:val="HTMLPreformatted"/>
        <w:shd w:val="clear" w:color="auto" w:fill="FFFFFF"/>
        <w:rPr>
          <w:rFonts w:ascii="Arial" w:hAnsi="Arial" w:cs="Arial"/>
          <w:color w:val="212121"/>
          <w:shd w:val="clear" w:color="auto" w:fill="FFFFFF"/>
        </w:rPr>
      </w:pPr>
    </w:p>
    <w:p w14:paraId="51F88444" w14:textId="77777777" w:rsidR="00B73F6C" w:rsidRDefault="00D64181"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Contract entered into cannot normally be transferred to another contracting party. In exceptional cases, the transfer may be approved without the need for new procurement according to LOU. If a transfer can be accepted, this should be approved in writing by the Buyer. If a transfer is made without such consent, the Buyer has the right to say up the contract without prior notice. </w:t>
      </w:r>
    </w:p>
    <w:p w14:paraId="45F71326" w14:textId="77777777" w:rsidR="00B73F6C" w:rsidRDefault="00B73F6C" w:rsidP="00D64181">
      <w:pPr>
        <w:pStyle w:val="HTMLPreformatted"/>
        <w:shd w:val="clear" w:color="auto" w:fill="FFFFFF"/>
        <w:rPr>
          <w:rFonts w:ascii="Arial" w:hAnsi="Arial" w:cs="Arial"/>
          <w:color w:val="212121"/>
          <w:shd w:val="clear" w:color="auto" w:fill="FFFFFF"/>
        </w:rPr>
      </w:pPr>
    </w:p>
    <w:p w14:paraId="32A6689B"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00D64181" w:rsidRPr="00B73F6C">
        <w:rPr>
          <w:rFonts w:ascii="Arial" w:hAnsi="Arial" w:cs="Arial"/>
          <w:b/>
          <w:color w:val="212121"/>
          <w:sz w:val="24"/>
          <w:szCs w:val="24"/>
          <w:shd w:val="clear" w:color="auto" w:fill="FFFFFF"/>
        </w:rPr>
        <w:t xml:space="preserve">8.22 Transfer on reorganization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3507C6F2" w14:textId="77777777" w:rsidR="00B73F6C" w:rsidRDefault="00B73F6C" w:rsidP="00D64181">
      <w:pPr>
        <w:pStyle w:val="HTMLPreformatted"/>
        <w:shd w:val="clear" w:color="auto" w:fill="FFFFFF"/>
        <w:rPr>
          <w:rFonts w:ascii="Arial" w:hAnsi="Arial" w:cs="Arial"/>
          <w:color w:val="212121"/>
          <w:shd w:val="clear" w:color="auto" w:fill="FFFFFF"/>
        </w:rPr>
      </w:pPr>
    </w:p>
    <w:p w14:paraId="0667F414" w14:textId="77777777" w:rsidR="00B73F6C" w:rsidRDefault="00D64181"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If reorganization takes place within the contracting authority covered by the framework agreement, it shall activities that are covered by the framework agreement are entitled to cancel the agreement even after the reorganization estimated purchase volume included in the procurement. This can, for example, apply if activities are converted to company. An agreement can then be transferred to the new customer. </w:t>
      </w:r>
    </w:p>
    <w:p w14:paraId="5D0B65A7" w14:textId="77777777" w:rsidR="00B73F6C" w:rsidRDefault="00B73F6C" w:rsidP="00D64181">
      <w:pPr>
        <w:pStyle w:val="HTMLPreformatted"/>
        <w:shd w:val="clear" w:color="auto" w:fill="FFFFFF"/>
        <w:rPr>
          <w:rFonts w:ascii="Arial" w:hAnsi="Arial" w:cs="Arial"/>
          <w:color w:val="212121"/>
          <w:shd w:val="clear" w:color="auto" w:fill="FFFFFF"/>
        </w:rPr>
      </w:pPr>
    </w:p>
    <w:p w14:paraId="19478EF6"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00D64181" w:rsidRPr="00B73F6C">
        <w:rPr>
          <w:rFonts w:ascii="Arial" w:hAnsi="Arial" w:cs="Arial"/>
          <w:b/>
          <w:color w:val="212121"/>
          <w:sz w:val="24"/>
          <w:szCs w:val="24"/>
          <w:shd w:val="clear" w:color="auto" w:fill="FFFFFF"/>
        </w:rPr>
        <w:t xml:space="preserve">8.23 Closure of contracts in certain cases </w:t>
      </w:r>
      <w:proofErr w:type="gramStart"/>
      <w:r w:rsidRPr="008B3636">
        <w:rPr>
          <w:rFonts w:ascii="Arial" w:hAnsi="Arial" w:cs="Arial"/>
          <w:color w:val="767171" w:themeColor="background2" w:themeShade="80"/>
          <w:sz w:val="16"/>
          <w:szCs w:val="16"/>
          <w:shd w:val="clear" w:color="auto" w:fill="FFFFFF"/>
        </w:rPr>
        <w:t>The</w:t>
      </w:r>
      <w:proofErr w:type="gramEnd"/>
      <w:r w:rsidRPr="008B3636">
        <w:rPr>
          <w:rFonts w:ascii="Arial" w:hAnsi="Arial" w:cs="Arial"/>
          <w:color w:val="767171" w:themeColor="background2" w:themeShade="80"/>
          <w:sz w:val="16"/>
          <w:szCs w:val="16"/>
          <w:shd w:val="clear" w:color="auto" w:fill="FFFFFF"/>
        </w:rPr>
        <w:t xml:space="preserve"> text will be included in the agreement</w:t>
      </w:r>
    </w:p>
    <w:p w14:paraId="69443E4B" w14:textId="77777777" w:rsidR="00B73F6C" w:rsidRDefault="00B73F6C" w:rsidP="00D64181">
      <w:pPr>
        <w:pStyle w:val="HTMLPreformatted"/>
        <w:shd w:val="clear" w:color="auto" w:fill="FFFFFF"/>
        <w:rPr>
          <w:rFonts w:ascii="Arial" w:hAnsi="Arial" w:cs="Arial"/>
          <w:color w:val="212121"/>
          <w:shd w:val="clear" w:color="auto" w:fill="FFFFFF"/>
        </w:rPr>
      </w:pPr>
    </w:p>
    <w:p w14:paraId="7A16B5A9" w14:textId="77777777" w:rsidR="00B73F6C" w:rsidRDefault="00D64181"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The agreement can be revoked by the Buyer if there are grounds for exclusion under LOU 13 </w:t>
      </w:r>
      <w:proofErr w:type="spellStart"/>
      <w:r>
        <w:rPr>
          <w:rFonts w:ascii="Arial" w:hAnsi="Arial" w:cs="Arial"/>
          <w:color w:val="212121"/>
          <w:shd w:val="clear" w:color="auto" w:fill="FFFFFF"/>
        </w:rPr>
        <w:t>ch.</w:t>
      </w:r>
      <w:proofErr w:type="spellEnd"/>
      <w:r>
        <w:rPr>
          <w:rFonts w:ascii="Arial" w:hAnsi="Arial" w:cs="Arial"/>
          <w:color w:val="212121"/>
          <w:shd w:val="clear" w:color="auto" w:fill="FFFFFF"/>
        </w:rPr>
        <w:t xml:space="preserve"> 1-3 § which were not known for the contracting authority when the agreement was signed or which has occurred during the contract period. The agreement can If the contract has been the subject of a change that is not permitted under Chapter 17, § 9-14 § LOU, the Buyer will be lifted. </w:t>
      </w:r>
    </w:p>
    <w:p w14:paraId="5443FC3F" w14:textId="77777777" w:rsidR="00B73F6C" w:rsidRDefault="00B73F6C" w:rsidP="00D64181">
      <w:pPr>
        <w:pStyle w:val="HTMLPreformatted"/>
        <w:shd w:val="clear" w:color="auto" w:fill="FFFFFF"/>
        <w:rPr>
          <w:rFonts w:ascii="Arial" w:hAnsi="Arial" w:cs="Arial"/>
          <w:color w:val="212121"/>
          <w:shd w:val="clear" w:color="auto" w:fill="FFFFFF"/>
        </w:rPr>
      </w:pPr>
    </w:p>
    <w:p w14:paraId="4F30CD6F"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00D64181" w:rsidRPr="00B73F6C">
        <w:rPr>
          <w:rFonts w:ascii="Arial" w:hAnsi="Arial" w:cs="Arial"/>
          <w:b/>
          <w:color w:val="212121"/>
          <w:sz w:val="24"/>
          <w:szCs w:val="24"/>
          <w:shd w:val="clear" w:color="auto" w:fill="FFFFFF"/>
        </w:rPr>
        <w:t xml:space="preserve">8.24 Early termination of contract </w:t>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1E45FF48" w14:textId="77777777" w:rsidR="00B73F6C" w:rsidRDefault="00B73F6C" w:rsidP="00D64181">
      <w:pPr>
        <w:pStyle w:val="HTMLPreformatted"/>
        <w:shd w:val="clear" w:color="auto" w:fill="FFFFFF"/>
        <w:rPr>
          <w:rFonts w:ascii="Arial" w:hAnsi="Arial" w:cs="Arial"/>
          <w:color w:val="212121"/>
          <w:shd w:val="clear" w:color="auto" w:fill="FFFFFF"/>
        </w:rPr>
      </w:pPr>
    </w:p>
    <w:p w14:paraId="7E5F2C78" w14:textId="77777777" w:rsidR="00B73F6C" w:rsidRDefault="00D64181"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The buyer has the right to terminate the agreement in advance if the Supplier does not prove to meet the stated requirements and Commitments to their implementation of the assignments and / or stated deficiencies are not addressed in an acceptable manner way. If the deviations are not remedied in an acceptable manner, the Buyer can terminate the agreement with one notice period of six months. The termination must be in writing in order to have validity. If the shortcomings are Essentially, framework agreements can be terminated with immediate effect. </w:t>
      </w:r>
    </w:p>
    <w:p w14:paraId="2439E418" w14:textId="77777777" w:rsidR="00B73F6C" w:rsidRDefault="00B73F6C" w:rsidP="00D64181">
      <w:pPr>
        <w:pStyle w:val="HTMLPreformatted"/>
        <w:shd w:val="clear" w:color="auto" w:fill="FFFFFF"/>
        <w:rPr>
          <w:rFonts w:ascii="Arial" w:hAnsi="Arial" w:cs="Arial"/>
          <w:color w:val="212121"/>
          <w:shd w:val="clear" w:color="auto" w:fill="FFFFFF"/>
        </w:rPr>
      </w:pPr>
    </w:p>
    <w:p w14:paraId="5BF020CB"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00D64181" w:rsidRPr="00B73F6C">
        <w:rPr>
          <w:rFonts w:ascii="Arial" w:hAnsi="Arial" w:cs="Arial"/>
          <w:b/>
          <w:color w:val="212121"/>
          <w:sz w:val="24"/>
          <w:szCs w:val="24"/>
          <w:shd w:val="clear" w:color="auto" w:fill="FFFFFF"/>
        </w:rPr>
        <w:t xml:space="preserve">8.25 Termination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2626EECE" w14:textId="77777777" w:rsidR="00B73F6C" w:rsidRDefault="00B73F6C" w:rsidP="00D64181">
      <w:pPr>
        <w:pStyle w:val="HTMLPreformatted"/>
        <w:shd w:val="clear" w:color="auto" w:fill="FFFFFF"/>
        <w:rPr>
          <w:rFonts w:ascii="Arial" w:hAnsi="Arial" w:cs="Arial"/>
          <w:color w:val="212121"/>
          <w:shd w:val="clear" w:color="auto" w:fill="FFFFFF"/>
        </w:rPr>
      </w:pPr>
    </w:p>
    <w:p w14:paraId="3EA40D42" w14:textId="77777777" w:rsidR="00D64181" w:rsidRDefault="00D64181" w:rsidP="00D64181">
      <w:pPr>
        <w:pStyle w:val="HTMLPreformatted"/>
        <w:shd w:val="clear" w:color="auto" w:fill="FFFFFF"/>
        <w:rPr>
          <w:rFonts w:ascii="inherit" w:hAnsi="inherit"/>
          <w:color w:val="212121"/>
        </w:rPr>
      </w:pPr>
      <w:r>
        <w:rPr>
          <w:rFonts w:ascii="Arial" w:hAnsi="Arial" w:cs="Arial"/>
          <w:color w:val="212121"/>
          <w:shd w:val="clear" w:color="auto" w:fill="FFFFFF"/>
        </w:rPr>
        <w:t xml:space="preserve">If the Supplier does not </w:t>
      </w:r>
      <w:proofErr w:type="spellStart"/>
      <w:r>
        <w:rPr>
          <w:rFonts w:ascii="Arial" w:hAnsi="Arial" w:cs="Arial"/>
          <w:color w:val="212121"/>
          <w:shd w:val="clear" w:color="auto" w:fill="FFFFFF"/>
        </w:rPr>
        <w:t>fulfill</w:t>
      </w:r>
      <w:proofErr w:type="spellEnd"/>
      <w:r>
        <w:rPr>
          <w:rFonts w:ascii="Arial" w:hAnsi="Arial" w:cs="Arial"/>
          <w:color w:val="212121"/>
          <w:shd w:val="clear" w:color="auto" w:fill="FFFFFF"/>
        </w:rPr>
        <w:t xml:space="preserve"> the terms of the framework agreement and this can be considered as material breach of contract, or if the Supplier substantially fails to </w:t>
      </w:r>
      <w:proofErr w:type="spellStart"/>
      <w:r>
        <w:rPr>
          <w:rFonts w:ascii="Arial" w:hAnsi="Arial" w:cs="Arial"/>
          <w:color w:val="212121"/>
          <w:shd w:val="clear" w:color="auto" w:fill="FFFFFF"/>
        </w:rPr>
        <w:t>fulfill</w:t>
      </w:r>
      <w:proofErr w:type="spellEnd"/>
      <w:r>
        <w:rPr>
          <w:rFonts w:ascii="Arial" w:hAnsi="Arial" w:cs="Arial"/>
          <w:color w:val="212121"/>
          <w:shd w:val="clear" w:color="auto" w:fill="FFFFFF"/>
        </w:rPr>
        <w:t xml:space="preserve"> its obligations and rectification does not take place without delay </w:t>
      </w:r>
      <w:proofErr w:type="gramStart"/>
      <w:r>
        <w:rPr>
          <w:rFonts w:ascii="Arial" w:hAnsi="Arial" w:cs="Arial"/>
          <w:color w:val="212121"/>
          <w:shd w:val="clear" w:color="auto" w:fill="FFFFFF"/>
        </w:rPr>
        <w:t>In</w:t>
      </w:r>
      <w:proofErr w:type="gramEnd"/>
      <w:r>
        <w:rPr>
          <w:rFonts w:ascii="Arial" w:hAnsi="Arial" w:cs="Arial"/>
          <w:color w:val="212121"/>
          <w:shd w:val="clear" w:color="auto" w:fill="FFFFFF"/>
        </w:rPr>
        <w:t xml:space="preserve"> writing, the Buyer has the right to cancel the framework agreement with immediate effect.</w:t>
      </w:r>
    </w:p>
    <w:p w14:paraId="369D6E33" w14:textId="77777777" w:rsidR="00D64181" w:rsidRDefault="00D64181" w:rsidP="00D64181">
      <w:pPr>
        <w:pStyle w:val="HTMLPreformatted"/>
        <w:shd w:val="clear" w:color="auto" w:fill="FFFFFF"/>
        <w:rPr>
          <w:rFonts w:ascii="Arial" w:hAnsi="Arial" w:cs="Arial"/>
          <w:color w:val="212121"/>
        </w:rPr>
      </w:pPr>
    </w:p>
    <w:p w14:paraId="50997078" w14:textId="77777777" w:rsidR="00B73F6C" w:rsidRDefault="00B73F6C" w:rsidP="00D64181">
      <w:pPr>
        <w:pStyle w:val="HTMLPreformatted"/>
        <w:shd w:val="clear" w:color="auto" w:fill="FFFFFF"/>
        <w:rPr>
          <w:rFonts w:ascii="Arial" w:hAnsi="Arial" w:cs="Arial"/>
          <w:color w:val="212121"/>
        </w:rPr>
      </w:pPr>
    </w:p>
    <w:p w14:paraId="297C928C" w14:textId="77777777" w:rsidR="00B73F6C" w:rsidRDefault="00B73F6C" w:rsidP="00D64181">
      <w:pPr>
        <w:pStyle w:val="HTMLPreformatted"/>
        <w:shd w:val="clear" w:color="auto" w:fill="FFFFFF"/>
        <w:rPr>
          <w:rFonts w:ascii="Arial" w:hAnsi="Arial" w:cs="Arial"/>
          <w:color w:val="212121"/>
        </w:rPr>
      </w:pPr>
    </w:p>
    <w:p w14:paraId="2B0ECE5E" w14:textId="77777777" w:rsidR="00B73F6C" w:rsidRDefault="00B73F6C" w:rsidP="00D64181">
      <w:pPr>
        <w:pStyle w:val="HTMLPreformatted"/>
        <w:shd w:val="clear" w:color="auto" w:fill="FFFFFF"/>
        <w:rPr>
          <w:rFonts w:ascii="Arial" w:hAnsi="Arial" w:cs="Arial"/>
          <w:color w:val="212121"/>
        </w:rPr>
      </w:pPr>
    </w:p>
    <w:p w14:paraId="720FA6E4" w14:textId="77777777" w:rsidR="00B73F6C" w:rsidRDefault="00B73F6C" w:rsidP="00D64181">
      <w:pPr>
        <w:pStyle w:val="HTMLPreformatted"/>
        <w:shd w:val="clear" w:color="auto" w:fill="FFFFFF"/>
        <w:rPr>
          <w:rFonts w:ascii="Arial" w:hAnsi="Arial" w:cs="Arial"/>
          <w:color w:val="212121"/>
        </w:rPr>
      </w:pPr>
    </w:p>
    <w:p w14:paraId="5D826240" w14:textId="77777777" w:rsidR="00B73F6C" w:rsidRDefault="00B73F6C" w:rsidP="00D64181">
      <w:pPr>
        <w:pStyle w:val="HTMLPreformatted"/>
        <w:shd w:val="clear" w:color="auto" w:fill="FFFFFF"/>
        <w:rPr>
          <w:rFonts w:ascii="Arial" w:hAnsi="Arial" w:cs="Arial"/>
          <w:color w:val="212121"/>
        </w:rPr>
      </w:pPr>
    </w:p>
    <w:p w14:paraId="6E0020F7" w14:textId="77777777" w:rsidR="00B73F6C" w:rsidRDefault="00B73F6C" w:rsidP="00D64181">
      <w:pPr>
        <w:pStyle w:val="HTMLPreformatted"/>
        <w:shd w:val="clear" w:color="auto" w:fill="FFFFFF"/>
        <w:rPr>
          <w:rFonts w:ascii="Arial" w:hAnsi="Arial" w:cs="Arial"/>
          <w:color w:val="212121"/>
        </w:rPr>
      </w:pPr>
    </w:p>
    <w:p w14:paraId="15FD9D44" w14:textId="77777777" w:rsidR="00B73F6C" w:rsidRDefault="00B73F6C" w:rsidP="00D64181">
      <w:pPr>
        <w:pStyle w:val="HTMLPreformatted"/>
        <w:shd w:val="clear" w:color="auto" w:fill="FFFFFF"/>
        <w:rPr>
          <w:rFonts w:ascii="Arial" w:hAnsi="Arial" w:cs="Arial"/>
          <w:color w:val="212121"/>
        </w:rPr>
      </w:pPr>
    </w:p>
    <w:p w14:paraId="3D870528"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lastRenderedPageBreak/>
        <w:br/>
      </w:r>
      <w:r>
        <w:rPr>
          <w:rFonts w:ascii="Arial" w:hAnsi="Arial" w:cs="Arial"/>
          <w:b/>
          <w:color w:val="212121"/>
          <w:sz w:val="24"/>
          <w:szCs w:val="24"/>
          <w:shd w:val="clear" w:color="auto" w:fill="FFFFFF"/>
        </w:rPr>
        <w:tab/>
      </w:r>
      <w:r w:rsidRPr="00B73F6C">
        <w:rPr>
          <w:rFonts w:ascii="Arial" w:hAnsi="Arial" w:cs="Arial"/>
          <w:b/>
          <w:color w:val="212121"/>
          <w:sz w:val="24"/>
          <w:szCs w:val="24"/>
          <w:shd w:val="clear" w:color="auto" w:fill="FFFFFF"/>
        </w:rPr>
        <w:t xml:space="preserve">8.26 Force majeure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7FDDA5FF" w14:textId="77777777" w:rsidR="00B73F6C" w:rsidRDefault="00B73F6C" w:rsidP="00D64181">
      <w:pPr>
        <w:pStyle w:val="HTMLPreformatted"/>
        <w:shd w:val="clear" w:color="auto" w:fill="FFFFFF"/>
        <w:rPr>
          <w:rFonts w:ascii="Arial" w:hAnsi="Arial" w:cs="Arial"/>
          <w:color w:val="212121"/>
          <w:shd w:val="clear" w:color="auto" w:fill="FFFFFF"/>
        </w:rPr>
      </w:pPr>
    </w:p>
    <w:p w14:paraId="75361900"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If the party's performance of this agreement is prevented or becomes unreasonably burdensome due to circumstance outside its control, which it could not reasonably have been expected to have included in the contract and whose consequences this could not reasonably have avoided or overcome or because of his subcontracting is prevented from fulfilling its delivery due to circumstances specified herein constitute liberation grounds which lead to the advancement of the timing of achievement and liberation from the vet and other penalties. These circumstances can be war, riots, fire, natural disasters (like flood, hurricane, earthquake), explosions, or strike. Essential part of the agreement is prevented for longer than three months due to certain above-mentioned circumstance party, without liability in writing, withdraw from the agreement in writing. If there is a circumstance that can cause it the application of this provision shall immediately inform the counterparty in writing thereof. </w:t>
      </w:r>
    </w:p>
    <w:p w14:paraId="376A0E76" w14:textId="77777777" w:rsidR="00B73F6C" w:rsidRDefault="00B73F6C" w:rsidP="00D64181">
      <w:pPr>
        <w:pStyle w:val="HTMLPreformatted"/>
        <w:shd w:val="clear" w:color="auto" w:fill="FFFFFF"/>
        <w:rPr>
          <w:rFonts w:ascii="Arial" w:hAnsi="Arial" w:cs="Arial"/>
          <w:color w:val="212121"/>
          <w:shd w:val="clear" w:color="auto" w:fill="FFFFFF"/>
        </w:rPr>
      </w:pPr>
    </w:p>
    <w:p w14:paraId="7AB98946"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Pr="00B73F6C">
        <w:rPr>
          <w:rFonts w:ascii="Arial" w:hAnsi="Arial" w:cs="Arial"/>
          <w:b/>
          <w:color w:val="212121"/>
          <w:sz w:val="24"/>
          <w:szCs w:val="24"/>
          <w:shd w:val="clear" w:color="auto" w:fill="FFFFFF"/>
        </w:rPr>
        <w:t xml:space="preserve">8.27 Dispute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3AD43C6A" w14:textId="77777777" w:rsidR="00B73F6C" w:rsidRDefault="00B73F6C" w:rsidP="00D64181">
      <w:pPr>
        <w:pStyle w:val="HTMLPreformatted"/>
        <w:shd w:val="clear" w:color="auto" w:fill="FFFFFF"/>
        <w:rPr>
          <w:rFonts w:ascii="Arial" w:hAnsi="Arial" w:cs="Arial"/>
          <w:color w:val="212121"/>
          <w:shd w:val="clear" w:color="auto" w:fill="FFFFFF"/>
        </w:rPr>
      </w:pPr>
    </w:p>
    <w:p w14:paraId="7B1E7D41"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Dispute regarding the application or interpretation of this Agreement and related legal relationships shall primarily be resolved through negotiation between the parties. If the parties do not reach through negotiation any solution, the dispute shall be settled at a public court in the buyer's place with application of Swedish law. </w:t>
      </w:r>
    </w:p>
    <w:p w14:paraId="5BB82325" w14:textId="77777777" w:rsidR="00B73F6C" w:rsidRDefault="00B73F6C" w:rsidP="00D64181">
      <w:pPr>
        <w:pStyle w:val="HTMLPreformatted"/>
        <w:shd w:val="clear" w:color="auto" w:fill="FFFFFF"/>
        <w:rPr>
          <w:rFonts w:ascii="Arial" w:hAnsi="Arial" w:cs="Arial"/>
          <w:color w:val="212121"/>
          <w:shd w:val="clear" w:color="auto" w:fill="FFFFFF"/>
        </w:rPr>
      </w:pPr>
    </w:p>
    <w:p w14:paraId="42291816"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Pr="00B73F6C">
        <w:rPr>
          <w:rFonts w:ascii="Arial" w:hAnsi="Arial" w:cs="Arial"/>
          <w:b/>
          <w:color w:val="212121"/>
          <w:sz w:val="24"/>
          <w:szCs w:val="24"/>
          <w:shd w:val="clear" w:color="auto" w:fill="FFFFFF"/>
        </w:rPr>
        <w:t xml:space="preserve">8.28 Interpretation preference </w:t>
      </w:r>
      <w:r>
        <w:rPr>
          <w:rFonts w:ascii="Arial" w:hAnsi="Arial" w:cs="Arial"/>
          <w:b/>
          <w:color w:val="212121"/>
          <w:sz w:val="24"/>
          <w:szCs w:val="24"/>
          <w:shd w:val="clear" w:color="auto" w:fill="FFFFFF"/>
        </w:rPr>
        <w:tab/>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3D8DCF12" w14:textId="77777777" w:rsidR="00B73F6C" w:rsidRDefault="00B73F6C" w:rsidP="00D64181">
      <w:pPr>
        <w:pStyle w:val="HTMLPreformatted"/>
        <w:shd w:val="clear" w:color="auto" w:fill="FFFFFF"/>
        <w:rPr>
          <w:rFonts w:ascii="Arial" w:hAnsi="Arial" w:cs="Arial"/>
          <w:color w:val="212121"/>
          <w:shd w:val="clear" w:color="auto" w:fill="FFFFFF"/>
        </w:rPr>
      </w:pPr>
    </w:p>
    <w:p w14:paraId="044DBF88"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The contract documents complement each other. If the contract documents prove to be contradictory in </w:t>
      </w:r>
      <w:proofErr w:type="gramStart"/>
      <w:r>
        <w:rPr>
          <w:rFonts w:ascii="Arial" w:hAnsi="Arial" w:cs="Arial"/>
          <w:color w:val="212121"/>
          <w:shd w:val="clear" w:color="auto" w:fill="FFFFFF"/>
        </w:rPr>
        <w:t>In</w:t>
      </w:r>
      <w:proofErr w:type="gramEnd"/>
      <w:r>
        <w:rPr>
          <w:rFonts w:ascii="Arial" w:hAnsi="Arial" w:cs="Arial"/>
          <w:color w:val="212121"/>
          <w:shd w:val="clear" w:color="auto" w:fill="FFFFFF"/>
        </w:rPr>
        <w:t xml:space="preserve"> some respects they apply among themselves in the following order: </w:t>
      </w:r>
    </w:p>
    <w:p w14:paraId="35B97DA7"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1. Written changes and additions to this agreement </w:t>
      </w:r>
    </w:p>
    <w:p w14:paraId="281640D1"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2. This agreement including attachments </w:t>
      </w:r>
    </w:p>
    <w:p w14:paraId="78C160E6"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3. Any written clarifications to the tender documentation with attachments </w:t>
      </w:r>
    </w:p>
    <w:p w14:paraId="2DAF42A1"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4. The tender documentation with attachments </w:t>
      </w:r>
    </w:p>
    <w:p w14:paraId="379BE3B2"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5. Any written clarifications to the supplier's tender in time order </w:t>
      </w:r>
    </w:p>
    <w:p w14:paraId="727AE8E5"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 xml:space="preserve">6. The supplier's tender </w:t>
      </w:r>
    </w:p>
    <w:p w14:paraId="70459319" w14:textId="77777777" w:rsidR="00B73F6C" w:rsidRDefault="00B73F6C" w:rsidP="00D64181">
      <w:pPr>
        <w:pStyle w:val="HTMLPreformatted"/>
        <w:shd w:val="clear" w:color="auto" w:fill="FFFFFF"/>
        <w:rPr>
          <w:rFonts w:ascii="Arial" w:hAnsi="Arial" w:cs="Arial"/>
          <w:color w:val="212121"/>
          <w:shd w:val="clear" w:color="auto" w:fill="FFFFFF"/>
        </w:rPr>
      </w:pPr>
    </w:p>
    <w:p w14:paraId="3829144D" w14:textId="77777777" w:rsidR="00B73F6C" w:rsidRPr="00B73F6C" w:rsidRDefault="00B73F6C" w:rsidP="00D64181">
      <w:pPr>
        <w:pStyle w:val="HTMLPreformatted"/>
        <w:shd w:val="clear" w:color="auto" w:fill="FFFFFF"/>
        <w:rPr>
          <w:rFonts w:ascii="Arial" w:hAnsi="Arial" w:cs="Arial"/>
          <w:b/>
          <w:color w:val="212121"/>
          <w:sz w:val="24"/>
          <w:szCs w:val="24"/>
          <w:shd w:val="clear" w:color="auto" w:fill="FFFFFF"/>
        </w:rPr>
      </w:pPr>
      <w:r>
        <w:rPr>
          <w:rFonts w:ascii="Arial" w:hAnsi="Arial" w:cs="Arial"/>
          <w:b/>
          <w:color w:val="212121"/>
          <w:sz w:val="24"/>
          <w:szCs w:val="24"/>
          <w:shd w:val="clear" w:color="auto" w:fill="FFFFFF"/>
        </w:rPr>
        <w:tab/>
      </w:r>
      <w:r w:rsidRPr="00B73F6C">
        <w:rPr>
          <w:rFonts w:ascii="Arial" w:hAnsi="Arial" w:cs="Arial"/>
          <w:b/>
          <w:color w:val="212121"/>
          <w:sz w:val="24"/>
          <w:szCs w:val="24"/>
          <w:shd w:val="clear" w:color="auto" w:fill="FFFFFF"/>
        </w:rPr>
        <w:t xml:space="preserve">8.29 Signature of the Agreement </w:t>
      </w:r>
      <w:r>
        <w:rPr>
          <w:rFonts w:ascii="Arial" w:hAnsi="Arial" w:cs="Arial"/>
          <w:b/>
          <w:color w:val="212121"/>
          <w:sz w:val="24"/>
          <w:szCs w:val="24"/>
          <w:shd w:val="clear" w:color="auto" w:fill="FFFFFF"/>
        </w:rPr>
        <w:tab/>
      </w:r>
      <w:r w:rsidRPr="008B3636">
        <w:rPr>
          <w:rFonts w:ascii="Arial" w:hAnsi="Arial" w:cs="Arial"/>
          <w:color w:val="767171" w:themeColor="background2" w:themeShade="80"/>
          <w:sz w:val="16"/>
          <w:szCs w:val="16"/>
          <w:shd w:val="clear" w:color="auto" w:fill="FFFFFF"/>
        </w:rPr>
        <w:t>The text will be included in the agreement</w:t>
      </w:r>
    </w:p>
    <w:p w14:paraId="1AFCAF4F" w14:textId="77777777" w:rsidR="00B73F6C" w:rsidRDefault="00B73F6C" w:rsidP="00D64181">
      <w:pPr>
        <w:pStyle w:val="HTMLPreformatted"/>
        <w:shd w:val="clear" w:color="auto" w:fill="FFFFFF"/>
        <w:rPr>
          <w:rFonts w:ascii="Arial" w:hAnsi="Arial" w:cs="Arial"/>
          <w:color w:val="212121"/>
          <w:shd w:val="clear" w:color="auto" w:fill="FFFFFF"/>
        </w:rPr>
      </w:pPr>
    </w:p>
    <w:p w14:paraId="6ADE1B4D" w14:textId="77777777" w:rsidR="00B73F6C" w:rsidRDefault="00B73F6C" w:rsidP="00D64181">
      <w:pPr>
        <w:pStyle w:val="HTMLPreformatted"/>
        <w:shd w:val="clear" w:color="auto" w:fill="FFFFFF"/>
        <w:rPr>
          <w:rFonts w:ascii="Arial" w:hAnsi="Arial" w:cs="Arial"/>
          <w:color w:val="212121"/>
          <w:shd w:val="clear" w:color="auto" w:fill="FFFFFF"/>
        </w:rPr>
      </w:pPr>
      <w:r>
        <w:rPr>
          <w:rFonts w:ascii="Arial" w:hAnsi="Arial" w:cs="Arial"/>
          <w:color w:val="212121"/>
          <w:shd w:val="clear" w:color="auto" w:fill="FFFFFF"/>
        </w:rPr>
        <w:t>This agreement has been drawn up in duplicate, of which the parties have taken their place.</w:t>
      </w:r>
    </w:p>
    <w:p w14:paraId="65CA3C40" w14:textId="77777777" w:rsidR="00A95A8B" w:rsidRDefault="00A95A8B" w:rsidP="00D64181">
      <w:pPr>
        <w:pStyle w:val="HTMLPreformatted"/>
        <w:shd w:val="clear" w:color="auto" w:fill="FFFFFF"/>
        <w:rPr>
          <w:rFonts w:ascii="Arial" w:hAnsi="Arial" w:cs="Arial"/>
          <w:color w:val="212121"/>
          <w:shd w:val="clear" w:color="auto" w:fill="FFFFFF"/>
        </w:rPr>
      </w:pPr>
    </w:p>
    <w:p w14:paraId="1A765704" w14:textId="77777777" w:rsidR="00A95A8B" w:rsidRDefault="00A95A8B" w:rsidP="00D64181">
      <w:pPr>
        <w:pStyle w:val="HTMLPreformatted"/>
        <w:shd w:val="clear" w:color="auto" w:fill="FFFFFF"/>
        <w:rPr>
          <w:rFonts w:ascii="Arial" w:hAnsi="Arial" w:cs="Arial"/>
          <w:color w:val="212121"/>
          <w:shd w:val="clear" w:color="auto" w:fill="FFFFFF"/>
        </w:rPr>
      </w:pPr>
    </w:p>
    <w:p w14:paraId="48F50048" w14:textId="77777777" w:rsidR="00A95A8B" w:rsidRDefault="00A95A8B" w:rsidP="00D64181">
      <w:pPr>
        <w:pStyle w:val="HTMLPreformatted"/>
        <w:shd w:val="clear" w:color="auto" w:fill="FFFFFF"/>
        <w:rPr>
          <w:rFonts w:ascii="Arial" w:hAnsi="Arial" w:cs="Arial"/>
          <w:color w:val="212121"/>
          <w:shd w:val="clear" w:color="auto" w:fill="FFFFFF"/>
        </w:rPr>
      </w:pPr>
    </w:p>
    <w:p w14:paraId="7A189D19" w14:textId="77777777" w:rsidR="00A95A8B" w:rsidRDefault="00A95A8B" w:rsidP="00D64181">
      <w:pPr>
        <w:pStyle w:val="HTMLPreformatted"/>
        <w:shd w:val="clear" w:color="auto" w:fill="FFFFFF"/>
        <w:rPr>
          <w:rFonts w:ascii="Arial" w:hAnsi="Arial" w:cs="Arial"/>
          <w:color w:val="212121"/>
          <w:shd w:val="clear" w:color="auto" w:fill="FFFFFF"/>
        </w:rPr>
      </w:pPr>
    </w:p>
    <w:p w14:paraId="1D4FCB36" w14:textId="77777777" w:rsidR="00A95A8B" w:rsidRDefault="00A95A8B" w:rsidP="00D64181">
      <w:pPr>
        <w:pStyle w:val="HTMLPreformatted"/>
        <w:shd w:val="clear" w:color="auto" w:fill="FFFFFF"/>
        <w:rPr>
          <w:rFonts w:ascii="Arial" w:hAnsi="Arial" w:cs="Arial"/>
          <w:color w:val="212121"/>
          <w:shd w:val="clear" w:color="auto" w:fill="FFFFFF"/>
        </w:rPr>
      </w:pPr>
    </w:p>
    <w:p w14:paraId="1933854D" w14:textId="77777777" w:rsidR="00A95A8B" w:rsidRDefault="00A95A8B" w:rsidP="00D64181">
      <w:pPr>
        <w:pStyle w:val="HTMLPreformatted"/>
        <w:shd w:val="clear" w:color="auto" w:fill="FFFFFF"/>
        <w:rPr>
          <w:rFonts w:ascii="Arial" w:hAnsi="Arial" w:cs="Arial"/>
          <w:color w:val="212121"/>
          <w:shd w:val="clear" w:color="auto" w:fill="FFFFFF"/>
        </w:rPr>
      </w:pPr>
    </w:p>
    <w:p w14:paraId="688D94AA" w14:textId="77777777" w:rsidR="00A95A8B" w:rsidRDefault="00A95A8B" w:rsidP="00D64181">
      <w:pPr>
        <w:pStyle w:val="HTMLPreformatted"/>
        <w:shd w:val="clear" w:color="auto" w:fill="FFFFFF"/>
        <w:rPr>
          <w:rFonts w:ascii="Arial" w:hAnsi="Arial" w:cs="Arial"/>
          <w:color w:val="212121"/>
          <w:shd w:val="clear" w:color="auto" w:fill="FFFFFF"/>
        </w:rPr>
      </w:pPr>
    </w:p>
    <w:p w14:paraId="1A8D38B8" w14:textId="77777777" w:rsidR="00A95A8B" w:rsidRDefault="00A95A8B" w:rsidP="00D64181">
      <w:pPr>
        <w:pStyle w:val="HTMLPreformatted"/>
        <w:shd w:val="clear" w:color="auto" w:fill="FFFFFF"/>
        <w:rPr>
          <w:rFonts w:ascii="Arial" w:hAnsi="Arial" w:cs="Arial"/>
          <w:color w:val="212121"/>
          <w:shd w:val="clear" w:color="auto" w:fill="FFFFFF"/>
        </w:rPr>
      </w:pPr>
    </w:p>
    <w:p w14:paraId="36C5A118" w14:textId="77777777" w:rsidR="00A95A8B" w:rsidRDefault="00A95A8B" w:rsidP="00D64181">
      <w:pPr>
        <w:pStyle w:val="HTMLPreformatted"/>
        <w:shd w:val="clear" w:color="auto" w:fill="FFFFFF"/>
        <w:rPr>
          <w:rFonts w:ascii="Arial" w:hAnsi="Arial" w:cs="Arial"/>
          <w:color w:val="212121"/>
          <w:shd w:val="clear" w:color="auto" w:fill="FFFFFF"/>
        </w:rPr>
      </w:pPr>
    </w:p>
    <w:p w14:paraId="56C1DCAD" w14:textId="77777777" w:rsidR="00A95A8B" w:rsidRDefault="00A95A8B" w:rsidP="00D64181">
      <w:pPr>
        <w:pStyle w:val="HTMLPreformatted"/>
        <w:shd w:val="clear" w:color="auto" w:fill="FFFFFF"/>
        <w:rPr>
          <w:rFonts w:ascii="Arial" w:hAnsi="Arial" w:cs="Arial"/>
          <w:color w:val="212121"/>
          <w:shd w:val="clear" w:color="auto" w:fill="FFFFFF"/>
        </w:rPr>
      </w:pPr>
    </w:p>
    <w:p w14:paraId="663BB336" w14:textId="77777777" w:rsidR="00A95A8B" w:rsidRDefault="00A95A8B" w:rsidP="00D64181">
      <w:pPr>
        <w:pStyle w:val="HTMLPreformatted"/>
        <w:shd w:val="clear" w:color="auto" w:fill="FFFFFF"/>
        <w:rPr>
          <w:rFonts w:ascii="Arial" w:hAnsi="Arial" w:cs="Arial"/>
          <w:color w:val="212121"/>
          <w:shd w:val="clear" w:color="auto" w:fill="FFFFFF"/>
        </w:rPr>
      </w:pPr>
    </w:p>
    <w:p w14:paraId="1B56FAB5" w14:textId="77777777" w:rsidR="00A95A8B" w:rsidRDefault="00A95A8B" w:rsidP="00D64181">
      <w:pPr>
        <w:pStyle w:val="HTMLPreformatted"/>
        <w:shd w:val="clear" w:color="auto" w:fill="FFFFFF"/>
        <w:rPr>
          <w:rFonts w:ascii="Arial" w:hAnsi="Arial" w:cs="Arial"/>
          <w:color w:val="212121"/>
          <w:shd w:val="clear" w:color="auto" w:fill="FFFFFF"/>
        </w:rPr>
      </w:pPr>
    </w:p>
    <w:p w14:paraId="72DCAE4B" w14:textId="77777777" w:rsidR="00A95A8B" w:rsidRDefault="00A95A8B" w:rsidP="00D64181">
      <w:pPr>
        <w:pStyle w:val="HTMLPreformatted"/>
        <w:shd w:val="clear" w:color="auto" w:fill="FFFFFF"/>
        <w:rPr>
          <w:rFonts w:ascii="Arial" w:hAnsi="Arial" w:cs="Arial"/>
          <w:color w:val="212121"/>
          <w:shd w:val="clear" w:color="auto" w:fill="FFFFFF"/>
        </w:rPr>
      </w:pPr>
    </w:p>
    <w:p w14:paraId="17176A76" w14:textId="77777777" w:rsidR="00A95A8B" w:rsidRDefault="00A95A8B" w:rsidP="00D64181">
      <w:pPr>
        <w:pStyle w:val="HTMLPreformatted"/>
        <w:shd w:val="clear" w:color="auto" w:fill="FFFFFF"/>
        <w:rPr>
          <w:rFonts w:ascii="Arial" w:hAnsi="Arial" w:cs="Arial"/>
          <w:color w:val="212121"/>
          <w:shd w:val="clear" w:color="auto" w:fill="FFFFFF"/>
        </w:rPr>
      </w:pPr>
    </w:p>
    <w:p w14:paraId="785BE40A" w14:textId="77777777" w:rsidR="00A95A8B" w:rsidRDefault="00A95A8B" w:rsidP="00D64181">
      <w:pPr>
        <w:pStyle w:val="HTMLPreformatted"/>
        <w:shd w:val="clear" w:color="auto" w:fill="FFFFFF"/>
        <w:rPr>
          <w:rFonts w:ascii="Arial" w:hAnsi="Arial" w:cs="Arial"/>
          <w:color w:val="212121"/>
          <w:shd w:val="clear" w:color="auto" w:fill="FFFFFF"/>
        </w:rPr>
      </w:pPr>
    </w:p>
    <w:p w14:paraId="78485628" w14:textId="77777777" w:rsidR="00A95A8B" w:rsidRDefault="00A95A8B" w:rsidP="00D64181">
      <w:pPr>
        <w:pStyle w:val="HTMLPreformatted"/>
        <w:shd w:val="clear" w:color="auto" w:fill="FFFFFF"/>
        <w:rPr>
          <w:rFonts w:ascii="Arial" w:hAnsi="Arial" w:cs="Arial"/>
          <w:color w:val="212121"/>
          <w:shd w:val="clear" w:color="auto" w:fill="FFFFFF"/>
        </w:rPr>
      </w:pPr>
    </w:p>
    <w:p w14:paraId="0A1E268F" w14:textId="77777777" w:rsidR="00A95A8B" w:rsidRDefault="00A95A8B" w:rsidP="00D64181">
      <w:pPr>
        <w:pStyle w:val="HTMLPreformatted"/>
        <w:shd w:val="clear" w:color="auto" w:fill="FFFFFF"/>
        <w:rPr>
          <w:rFonts w:ascii="Arial" w:hAnsi="Arial" w:cs="Arial"/>
          <w:color w:val="212121"/>
          <w:shd w:val="clear" w:color="auto" w:fill="FFFFFF"/>
        </w:rPr>
      </w:pPr>
    </w:p>
    <w:p w14:paraId="41B9F053" w14:textId="77777777" w:rsidR="00A95A8B" w:rsidRDefault="00A95A8B" w:rsidP="00D64181">
      <w:pPr>
        <w:pStyle w:val="HTMLPreformatted"/>
        <w:shd w:val="clear" w:color="auto" w:fill="FFFFFF"/>
        <w:rPr>
          <w:rFonts w:ascii="Arial" w:hAnsi="Arial" w:cs="Arial"/>
          <w:color w:val="212121"/>
          <w:shd w:val="clear" w:color="auto" w:fill="FFFFFF"/>
        </w:rPr>
      </w:pPr>
    </w:p>
    <w:p w14:paraId="154578B8" w14:textId="77777777" w:rsidR="00A95A8B" w:rsidRDefault="00A95A8B" w:rsidP="00D64181">
      <w:pPr>
        <w:pStyle w:val="HTMLPreformatted"/>
        <w:shd w:val="clear" w:color="auto" w:fill="FFFFFF"/>
        <w:rPr>
          <w:rFonts w:ascii="Arial" w:hAnsi="Arial" w:cs="Arial"/>
          <w:color w:val="212121"/>
          <w:shd w:val="clear" w:color="auto" w:fill="FFFFFF"/>
        </w:rPr>
      </w:pPr>
    </w:p>
    <w:p w14:paraId="2534F925" w14:textId="77777777" w:rsidR="00A95A8B" w:rsidRDefault="00A95A8B" w:rsidP="00D64181">
      <w:pPr>
        <w:pStyle w:val="HTMLPreformatted"/>
        <w:shd w:val="clear" w:color="auto" w:fill="FFFFFF"/>
        <w:rPr>
          <w:rFonts w:ascii="Arial" w:hAnsi="Arial" w:cs="Arial"/>
          <w:color w:val="212121"/>
          <w:shd w:val="clear" w:color="auto" w:fill="FFFFFF"/>
        </w:rPr>
      </w:pPr>
    </w:p>
    <w:p w14:paraId="7C46D329" w14:textId="77777777" w:rsidR="00A95A8B" w:rsidRDefault="00A95A8B" w:rsidP="00D64181">
      <w:pPr>
        <w:pStyle w:val="HTMLPreformatted"/>
        <w:shd w:val="clear" w:color="auto" w:fill="FFFFFF"/>
        <w:rPr>
          <w:rFonts w:ascii="Arial" w:hAnsi="Arial" w:cs="Arial"/>
          <w:color w:val="212121"/>
          <w:shd w:val="clear" w:color="auto" w:fill="FFFFFF"/>
        </w:rPr>
      </w:pPr>
    </w:p>
    <w:p w14:paraId="441FBA1D" w14:textId="77777777" w:rsidR="00A95A8B" w:rsidRDefault="00A95A8B" w:rsidP="00D64181">
      <w:pPr>
        <w:pStyle w:val="HTMLPreformatted"/>
        <w:shd w:val="clear" w:color="auto" w:fill="FFFFFF"/>
        <w:rPr>
          <w:rFonts w:ascii="Arial" w:hAnsi="Arial" w:cs="Arial"/>
          <w:color w:val="212121"/>
          <w:shd w:val="clear" w:color="auto" w:fill="FFFFFF"/>
        </w:rPr>
      </w:pPr>
    </w:p>
    <w:p w14:paraId="1033CBDF" w14:textId="77777777" w:rsidR="00A95A8B" w:rsidRDefault="00A95A8B" w:rsidP="00D64181">
      <w:pPr>
        <w:pStyle w:val="HTMLPreformatted"/>
        <w:shd w:val="clear" w:color="auto" w:fill="FFFFFF"/>
        <w:rPr>
          <w:rFonts w:ascii="Arial" w:hAnsi="Arial" w:cs="Arial"/>
          <w:color w:val="212121"/>
          <w:shd w:val="clear" w:color="auto" w:fill="FFFFFF"/>
        </w:rPr>
      </w:pPr>
    </w:p>
    <w:p w14:paraId="2E20DB9E" w14:textId="77777777" w:rsidR="00A95A8B" w:rsidRDefault="00A95A8B" w:rsidP="00D64181">
      <w:pPr>
        <w:pStyle w:val="HTMLPreformatted"/>
        <w:shd w:val="clear" w:color="auto" w:fill="FFFFFF"/>
        <w:rPr>
          <w:rFonts w:ascii="Arial" w:hAnsi="Arial" w:cs="Arial"/>
          <w:color w:val="212121"/>
          <w:shd w:val="clear" w:color="auto" w:fill="FFFFFF"/>
        </w:rPr>
      </w:pPr>
    </w:p>
    <w:p w14:paraId="3D95F951" w14:textId="77777777" w:rsidR="00A95A8B" w:rsidRPr="00A95A8B" w:rsidRDefault="00A95A8B" w:rsidP="00A95A8B">
      <w:pPr>
        <w:pStyle w:val="HTMLPreformatted"/>
        <w:numPr>
          <w:ilvl w:val="0"/>
          <w:numId w:val="46"/>
        </w:numPr>
        <w:shd w:val="clear" w:color="auto" w:fill="FFFFFF"/>
        <w:rPr>
          <w:rFonts w:ascii="Arial" w:hAnsi="Arial" w:cs="Arial"/>
          <w:b/>
          <w:color w:val="212121"/>
          <w:sz w:val="28"/>
          <w:szCs w:val="28"/>
        </w:rPr>
      </w:pPr>
      <w:r w:rsidRPr="00A95A8B">
        <w:rPr>
          <w:rFonts w:ascii="Arial" w:hAnsi="Arial" w:cs="Arial"/>
          <w:b/>
          <w:color w:val="212121"/>
          <w:sz w:val="28"/>
          <w:szCs w:val="28"/>
        </w:rPr>
        <w:t>Additional conditions Installation</w:t>
      </w:r>
    </w:p>
    <w:p w14:paraId="3D8A65C1" w14:textId="77777777" w:rsidR="00A95A8B" w:rsidRPr="00A95A8B" w:rsidRDefault="00A95A8B" w:rsidP="00A95A8B">
      <w:pPr>
        <w:pStyle w:val="HTMLPreformatted"/>
        <w:shd w:val="clear" w:color="auto" w:fill="FFFFFF"/>
        <w:ind w:left="1080"/>
        <w:rPr>
          <w:rFonts w:ascii="Arial" w:hAnsi="Arial" w:cs="Arial"/>
          <w:color w:val="212121"/>
        </w:rPr>
      </w:pPr>
    </w:p>
    <w:p w14:paraId="016E61FA" w14:textId="77777777" w:rsidR="00A95A8B" w:rsidRPr="00A95A8B" w:rsidRDefault="00A95A8B" w:rsidP="00A95A8B">
      <w:pPr>
        <w:pStyle w:val="HTMLPreformatted"/>
        <w:numPr>
          <w:ilvl w:val="1"/>
          <w:numId w:val="46"/>
        </w:numPr>
        <w:shd w:val="clear" w:color="auto" w:fill="FFFFFF"/>
        <w:rPr>
          <w:rFonts w:ascii="Arial" w:hAnsi="Arial" w:cs="Arial"/>
          <w:b/>
          <w:color w:val="212121"/>
          <w:sz w:val="24"/>
          <w:szCs w:val="24"/>
        </w:rPr>
      </w:pPr>
      <w:r w:rsidRPr="00A95A8B">
        <w:rPr>
          <w:rFonts w:ascii="Arial" w:hAnsi="Arial" w:cs="Arial"/>
          <w:b/>
          <w:color w:val="212121"/>
          <w:sz w:val="24"/>
          <w:szCs w:val="24"/>
        </w:rPr>
        <w:t>Installation during start-up projects</w:t>
      </w:r>
      <w:r>
        <w:rPr>
          <w:rFonts w:ascii="Arial" w:hAnsi="Arial" w:cs="Arial"/>
          <w:b/>
          <w:color w:val="212121"/>
          <w:sz w:val="24"/>
          <w:szCs w:val="24"/>
        </w:rPr>
        <w:tab/>
      </w:r>
      <w:proofErr w:type="gramStart"/>
      <w:r w:rsidRPr="008B3636">
        <w:rPr>
          <w:rFonts w:ascii="Arial" w:hAnsi="Arial" w:cs="Arial"/>
          <w:color w:val="767171" w:themeColor="background2" w:themeShade="80"/>
          <w:sz w:val="16"/>
          <w:szCs w:val="16"/>
          <w:shd w:val="clear" w:color="auto" w:fill="FFFFFF"/>
        </w:rPr>
        <w:t>The</w:t>
      </w:r>
      <w:proofErr w:type="gramEnd"/>
      <w:r w:rsidRPr="008B3636">
        <w:rPr>
          <w:rFonts w:ascii="Arial" w:hAnsi="Arial" w:cs="Arial"/>
          <w:color w:val="767171" w:themeColor="background2" w:themeShade="80"/>
          <w:sz w:val="16"/>
          <w:szCs w:val="16"/>
          <w:shd w:val="clear" w:color="auto" w:fill="FFFFFF"/>
        </w:rPr>
        <w:t xml:space="preserve"> text will be included in the agreement</w:t>
      </w:r>
    </w:p>
    <w:p w14:paraId="02B16487" w14:textId="77777777" w:rsidR="00A95A8B" w:rsidRPr="00A95A8B" w:rsidRDefault="00A95A8B" w:rsidP="00A95A8B">
      <w:pPr>
        <w:pStyle w:val="HTMLPreformatted"/>
        <w:shd w:val="clear" w:color="auto" w:fill="FFFFFF"/>
        <w:ind w:left="1080"/>
        <w:rPr>
          <w:rFonts w:ascii="Arial" w:hAnsi="Arial" w:cs="Arial"/>
          <w:color w:val="212121"/>
        </w:rPr>
      </w:pPr>
    </w:p>
    <w:p w14:paraId="6A6A4511" w14:textId="77777777" w:rsidR="00A95A8B" w:rsidRP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 xml:space="preserve">Installation of the system takes place in close cooperation with the client and the supplier. </w:t>
      </w:r>
      <w:r>
        <w:rPr>
          <w:rFonts w:ascii="Arial" w:hAnsi="Arial" w:cs="Arial"/>
          <w:color w:val="212121"/>
        </w:rPr>
        <w:t>P</w:t>
      </w:r>
      <w:r w:rsidRPr="00A95A8B">
        <w:rPr>
          <w:rFonts w:ascii="Arial" w:hAnsi="Arial" w:cs="Arial"/>
          <w:color w:val="212121"/>
        </w:rPr>
        <w:t>rovider</w:t>
      </w:r>
    </w:p>
    <w:p w14:paraId="09E88118"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installs the system in the client's IT environment. Once the installation is complete, a delivery approval is performed.</w:t>
      </w:r>
    </w:p>
    <w:p w14:paraId="37AD2DC4" w14:textId="77777777" w:rsidR="00A95A8B" w:rsidRPr="00A95A8B" w:rsidRDefault="00A95A8B" w:rsidP="00A95A8B">
      <w:pPr>
        <w:pStyle w:val="HTMLPreformatted"/>
        <w:shd w:val="clear" w:color="auto" w:fill="FFFFFF"/>
        <w:rPr>
          <w:rFonts w:ascii="Arial" w:hAnsi="Arial" w:cs="Arial"/>
          <w:color w:val="212121"/>
        </w:rPr>
      </w:pPr>
    </w:p>
    <w:p w14:paraId="09C18CF3" w14:textId="77777777" w:rsidR="00A95A8B" w:rsidRPr="00A95A8B" w:rsidRDefault="00A95A8B" w:rsidP="00A95A8B">
      <w:pPr>
        <w:pStyle w:val="HTMLPreformatted"/>
        <w:numPr>
          <w:ilvl w:val="1"/>
          <w:numId w:val="46"/>
        </w:numPr>
        <w:shd w:val="clear" w:color="auto" w:fill="FFFFFF"/>
        <w:rPr>
          <w:rFonts w:ascii="Arial" w:hAnsi="Arial" w:cs="Arial"/>
          <w:b/>
          <w:color w:val="212121"/>
          <w:sz w:val="24"/>
          <w:szCs w:val="24"/>
        </w:rPr>
      </w:pPr>
      <w:r w:rsidRPr="00A95A8B">
        <w:rPr>
          <w:rFonts w:ascii="Arial" w:hAnsi="Arial" w:cs="Arial"/>
          <w:b/>
          <w:color w:val="212121"/>
          <w:sz w:val="24"/>
          <w:szCs w:val="24"/>
        </w:rPr>
        <w:t xml:space="preserve">Agreed delivery date - actual delivery </w:t>
      </w:r>
      <w:proofErr w:type="spellStart"/>
      <w:r w:rsidRPr="00A95A8B">
        <w:rPr>
          <w:rFonts w:ascii="Arial" w:hAnsi="Arial" w:cs="Arial"/>
          <w:b/>
          <w:color w:val="212121"/>
          <w:sz w:val="24"/>
          <w:szCs w:val="24"/>
        </w:rPr>
        <w:t>date</w:t>
      </w:r>
      <w:r w:rsidRPr="008B3636">
        <w:rPr>
          <w:rFonts w:ascii="Arial" w:hAnsi="Arial" w:cs="Arial"/>
          <w:color w:val="767171" w:themeColor="background2" w:themeShade="80"/>
          <w:sz w:val="16"/>
          <w:szCs w:val="16"/>
          <w:shd w:val="clear" w:color="auto" w:fill="FFFFFF"/>
        </w:rPr>
        <w:t>The</w:t>
      </w:r>
      <w:proofErr w:type="spellEnd"/>
      <w:r w:rsidRPr="008B3636">
        <w:rPr>
          <w:rFonts w:ascii="Arial" w:hAnsi="Arial" w:cs="Arial"/>
          <w:color w:val="767171" w:themeColor="background2" w:themeShade="80"/>
          <w:sz w:val="16"/>
          <w:szCs w:val="16"/>
          <w:shd w:val="clear" w:color="auto" w:fill="FFFFFF"/>
        </w:rPr>
        <w:t xml:space="preserve"> text will be included in the agreement</w:t>
      </w:r>
    </w:p>
    <w:p w14:paraId="61490A76" w14:textId="77777777" w:rsidR="00A95A8B" w:rsidRPr="00A95A8B" w:rsidRDefault="00A95A8B" w:rsidP="00A95A8B">
      <w:pPr>
        <w:pStyle w:val="HTMLPreformatted"/>
        <w:shd w:val="clear" w:color="auto" w:fill="FFFFFF"/>
        <w:ind w:left="1080"/>
        <w:rPr>
          <w:rFonts w:ascii="Arial" w:hAnsi="Arial" w:cs="Arial"/>
          <w:color w:val="212121"/>
        </w:rPr>
      </w:pPr>
    </w:p>
    <w:p w14:paraId="4A2335F2" w14:textId="77777777" w:rsidR="00A95A8B" w:rsidRP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The agreed delivery date is the day on which the delivery must meet the agreed specification. Agreed delivery date</w:t>
      </w:r>
      <w:r>
        <w:rPr>
          <w:rFonts w:ascii="Arial" w:hAnsi="Arial" w:cs="Arial"/>
          <w:color w:val="212121"/>
        </w:rPr>
        <w:t xml:space="preserve"> </w:t>
      </w:r>
      <w:r w:rsidRPr="00A95A8B">
        <w:rPr>
          <w:rFonts w:ascii="Arial" w:hAnsi="Arial" w:cs="Arial"/>
          <w:color w:val="212121"/>
        </w:rPr>
        <w:t>fixed at call-off. Actual delivery date enters when the client notifies the supplier that</w:t>
      </w:r>
    </w:p>
    <w:p w14:paraId="43D96007"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the delivery test is approved. Actual delivery date means that the customer has the right to use the system</w:t>
      </w:r>
      <w:r>
        <w:rPr>
          <w:rFonts w:ascii="Arial" w:hAnsi="Arial" w:cs="Arial"/>
          <w:color w:val="212121"/>
        </w:rPr>
        <w:t xml:space="preserve"> </w:t>
      </w:r>
      <w:r w:rsidRPr="00A95A8B">
        <w:rPr>
          <w:rFonts w:ascii="Arial" w:hAnsi="Arial" w:cs="Arial"/>
          <w:color w:val="212121"/>
        </w:rPr>
        <w:t>and that the supplier has the right to receive any compensation.</w:t>
      </w:r>
    </w:p>
    <w:p w14:paraId="0545C197" w14:textId="77777777" w:rsidR="00A95A8B" w:rsidRPr="00A95A8B" w:rsidRDefault="00A95A8B" w:rsidP="00A95A8B">
      <w:pPr>
        <w:pStyle w:val="HTMLPreformatted"/>
        <w:shd w:val="clear" w:color="auto" w:fill="FFFFFF"/>
        <w:rPr>
          <w:rFonts w:ascii="Arial" w:hAnsi="Arial" w:cs="Arial"/>
          <w:color w:val="212121"/>
        </w:rPr>
      </w:pPr>
    </w:p>
    <w:p w14:paraId="6020778C" w14:textId="77777777" w:rsidR="00A95A8B" w:rsidRPr="00A95A8B" w:rsidRDefault="00A95A8B" w:rsidP="00A95A8B">
      <w:pPr>
        <w:pStyle w:val="HTMLPreformatted"/>
        <w:numPr>
          <w:ilvl w:val="1"/>
          <w:numId w:val="46"/>
        </w:numPr>
        <w:shd w:val="clear" w:color="auto" w:fill="FFFFFF"/>
        <w:rPr>
          <w:rFonts w:ascii="Arial" w:hAnsi="Arial" w:cs="Arial"/>
          <w:b/>
          <w:color w:val="212121"/>
          <w:sz w:val="24"/>
          <w:szCs w:val="24"/>
        </w:rPr>
      </w:pPr>
      <w:r w:rsidRPr="00A95A8B">
        <w:rPr>
          <w:rFonts w:ascii="Arial" w:hAnsi="Arial" w:cs="Arial"/>
          <w:b/>
          <w:color w:val="212121"/>
          <w:sz w:val="24"/>
          <w:szCs w:val="24"/>
        </w:rPr>
        <w:t>Delivery delays installation</w:t>
      </w:r>
      <w:r>
        <w:rPr>
          <w:rFonts w:ascii="Arial" w:hAnsi="Arial" w:cs="Arial"/>
          <w:b/>
          <w:color w:val="212121"/>
          <w:sz w:val="24"/>
          <w:szCs w:val="24"/>
        </w:rPr>
        <w:tab/>
      </w:r>
      <w:r>
        <w:rPr>
          <w:rFonts w:ascii="Arial" w:hAnsi="Arial" w:cs="Arial"/>
          <w:b/>
          <w:color w:val="212121"/>
          <w:sz w:val="24"/>
          <w:szCs w:val="24"/>
        </w:rPr>
        <w:tab/>
      </w:r>
      <w:r w:rsidRPr="008B3636">
        <w:rPr>
          <w:rFonts w:ascii="Arial" w:hAnsi="Arial" w:cs="Arial"/>
          <w:color w:val="767171" w:themeColor="background2" w:themeShade="80"/>
          <w:sz w:val="16"/>
          <w:szCs w:val="16"/>
          <w:shd w:val="clear" w:color="auto" w:fill="FFFFFF"/>
        </w:rPr>
        <w:t>The text will be included in the agreement</w:t>
      </w:r>
    </w:p>
    <w:p w14:paraId="589730D1" w14:textId="77777777" w:rsidR="00A95A8B" w:rsidRPr="00A95A8B" w:rsidRDefault="00A95A8B" w:rsidP="00A95A8B">
      <w:pPr>
        <w:pStyle w:val="HTMLPreformatted"/>
        <w:shd w:val="clear" w:color="auto" w:fill="FFFFFF"/>
        <w:ind w:left="1080"/>
        <w:rPr>
          <w:rFonts w:ascii="Arial" w:hAnsi="Arial" w:cs="Arial"/>
          <w:color w:val="212121"/>
        </w:rPr>
      </w:pPr>
    </w:p>
    <w:p w14:paraId="3B389E8A"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Delay occurs if the actual delivery date occurs later than the agreed delivery date.</w:t>
      </w:r>
    </w:p>
    <w:p w14:paraId="0626DB18" w14:textId="77777777" w:rsidR="00A95A8B" w:rsidRPr="00A95A8B" w:rsidRDefault="00A95A8B" w:rsidP="00A95A8B">
      <w:pPr>
        <w:pStyle w:val="HTMLPreformatted"/>
        <w:shd w:val="clear" w:color="auto" w:fill="FFFFFF"/>
        <w:rPr>
          <w:rFonts w:ascii="Arial" w:hAnsi="Arial" w:cs="Arial"/>
          <w:color w:val="212121"/>
        </w:rPr>
      </w:pPr>
    </w:p>
    <w:p w14:paraId="1BAFDBB9" w14:textId="77777777" w:rsidR="00A95A8B" w:rsidRP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If delay is caused by circumstances for which the client does not respond, the client is entitled to</w:t>
      </w:r>
    </w:p>
    <w:p w14:paraId="448CFDEE"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penalty. The amount is calculated from the basis-based amount for the installation. Knowledge starts at 5% per commenced</w:t>
      </w:r>
      <w:r>
        <w:rPr>
          <w:rFonts w:ascii="Arial" w:hAnsi="Arial" w:cs="Arial"/>
          <w:color w:val="212121"/>
        </w:rPr>
        <w:t xml:space="preserve"> </w:t>
      </w:r>
      <w:r w:rsidRPr="00A95A8B">
        <w:rPr>
          <w:rFonts w:ascii="Arial" w:hAnsi="Arial" w:cs="Arial"/>
          <w:color w:val="212121"/>
        </w:rPr>
        <w:t>week, however, the delay will not exceed a maximum of 25%.</w:t>
      </w:r>
    </w:p>
    <w:p w14:paraId="6FF6765D" w14:textId="77777777" w:rsidR="00A95A8B" w:rsidRPr="00A95A8B" w:rsidRDefault="00A95A8B" w:rsidP="00A95A8B">
      <w:pPr>
        <w:pStyle w:val="HTMLPreformatted"/>
        <w:shd w:val="clear" w:color="auto" w:fill="FFFFFF"/>
        <w:rPr>
          <w:rFonts w:ascii="Arial" w:hAnsi="Arial" w:cs="Arial"/>
          <w:color w:val="212121"/>
        </w:rPr>
      </w:pPr>
    </w:p>
    <w:p w14:paraId="5D27C4FF" w14:textId="77777777" w:rsidR="00A95A8B" w:rsidRP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If the delay is up to eight weeks or more, the customer has the right to resign the delivery, without</w:t>
      </w:r>
    </w:p>
    <w:p w14:paraId="59BD442D"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compensation to the supplier for the installation.</w:t>
      </w:r>
    </w:p>
    <w:p w14:paraId="4CED4E82" w14:textId="77777777" w:rsidR="00A95A8B" w:rsidRPr="00A95A8B" w:rsidRDefault="00A95A8B" w:rsidP="00A95A8B">
      <w:pPr>
        <w:pStyle w:val="HTMLPreformatted"/>
        <w:shd w:val="clear" w:color="auto" w:fill="FFFFFF"/>
        <w:rPr>
          <w:rFonts w:ascii="Arial" w:hAnsi="Arial" w:cs="Arial"/>
          <w:color w:val="212121"/>
        </w:rPr>
      </w:pPr>
    </w:p>
    <w:p w14:paraId="46E9BB1A" w14:textId="77777777" w:rsidR="00A95A8B" w:rsidRPr="00A95A8B" w:rsidRDefault="00A95A8B" w:rsidP="00A95A8B">
      <w:pPr>
        <w:pStyle w:val="HTMLPreformatted"/>
        <w:numPr>
          <w:ilvl w:val="1"/>
          <w:numId w:val="46"/>
        </w:numPr>
        <w:shd w:val="clear" w:color="auto" w:fill="FFFFFF"/>
        <w:rPr>
          <w:rFonts w:ascii="Arial" w:hAnsi="Arial" w:cs="Arial"/>
          <w:b/>
          <w:color w:val="212121"/>
          <w:sz w:val="24"/>
          <w:szCs w:val="24"/>
        </w:rPr>
      </w:pPr>
      <w:r w:rsidRPr="00A95A8B">
        <w:rPr>
          <w:rFonts w:ascii="Arial" w:hAnsi="Arial" w:cs="Arial"/>
          <w:b/>
          <w:color w:val="212121"/>
          <w:sz w:val="24"/>
          <w:szCs w:val="24"/>
        </w:rPr>
        <w:t>Cancellation during installation</w:t>
      </w:r>
      <w:r>
        <w:rPr>
          <w:rFonts w:ascii="Arial" w:hAnsi="Arial" w:cs="Arial"/>
          <w:b/>
          <w:color w:val="212121"/>
          <w:sz w:val="24"/>
          <w:szCs w:val="24"/>
        </w:rPr>
        <w:tab/>
      </w:r>
      <w:proofErr w:type="gramStart"/>
      <w:r w:rsidRPr="008B3636">
        <w:rPr>
          <w:rFonts w:ascii="Arial" w:hAnsi="Arial" w:cs="Arial"/>
          <w:color w:val="767171" w:themeColor="background2" w:themeShade="80"/>
          <w:sz w:val="16"/>
          <w:szCs w:val="16"/>
          <w:shd w:val="clear" w:color="auto" w:fill="FFFFFF"/>
        </w:rPr>
        <w:t>The</w:t>
      </w:r>
      <w:proofErr w:type="gramEnd"/>
      <w:r w:rsidRPr="008B3636">
        <w:rPr>
          <w:rFonts w:ascii="Arial" w:hAnsi="Arial" w:cs="Arial"/>
          <w:color w:val="767171" w:themeColor="background2" w:themeShade="80"/>
          <w:sz w:val="16"/>
          <w:szCs w:val="16"/>
          <w:shd w:val="clear" w:color="auto" w:fill="FFFFFF"/>
        </w:rPr>
        <w:t xml:space="preserve"> text will be included in the agreement</w:t>
      </w:r>
    </w:p>
    <w:p w14:paraId="0FBBA12D" w14:textId="77777777" w:rsidR="00A95A8B" w:rsidRPr="00A95A8B" w:rsidRDefault="00A95A8B" w:rsidP="00A95A8B">
      <w:pPr>
        <w:pStyle w:val="HTMLPreformatted"/>
        <w:shd w:val="clear" w:color="auto" w:fill="FFFFFF"/>
        <w:ind w:left="1080"/>
        <w:rPr>
          <w:rFonts w:ascii="Arial" w:hAnsi="Arial" w:cs="Arial"/>
          <w:color w:val="212121"/>
        </w:rPr>
      </w:pPr>
    </w:p>
    <w:p w14:paraId="2C22EED3"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 xml:space="preserve">For those cases where the supplier does not </w:t>
      </w:r>
      <w:proofErr w:type="spellStart"/>
      <w:r w:rsidRPr="00A95A8B">
        <w:rPr>
          <w:rFonts w:ascii="Arial" w:hAnsi="Arial" w:cs="Arial"/>
          <w:color w:val="212121"/>
        </w:rPr>
        <w:t>fulfill</w:t>
      </w:r>
      <w:proofErr w:type="spellEnd"/>
      <w:r w:rsidRPr="00A95A8B">
        <w:rPr>
          <w:rFonts w:ascii="Arial" w:hAnsi="Arial" w:cs="Arial"/>
          <w:color w:val="212121"/>
        </w:rPr>
        <w:t xml:space="preserve"> its obligations under the agreed project plan or another</w:t>
      </w:r>
      <w:r>
        <w:rPr>
          <w:rFonts w:ascii="Arial" w:hAnsi="Arial" w:cs="Arial"/>
          <w:color w:val="212121"/>
        </w:rPr>
        <w:t xml:space="preserve"> </w:t>
      </w:r>
      <w:r w:rsidRPr="00A95A8B">
        <w:rPr>
          <w:rFonts w:ascii="Arial" w:hAnsi="Arial" w:cs="Arial"/>
          <w:color w:val="212121"/>
        </w:rPr>
        <w:t>agreement, the client has the right to cancel the framework agreement and not install the system. The customer has</w:t>
      </w:r>
      <w:r>
        <w:rPr>
          <w:rFonts w:ascii="Arial" w:hAnsi="Arial" w:cs="Arial"/>
          <w:color w:val="212121"/>
        </w:rPr>
        <w:t xml:space="preserve"> </w:t>
      </w:r>
      <w:r w:rsidRPr="00A95A8B">
        <w:rPr>
          <w:rFonts w:ascii="Arial" w:hAnsi="Arial" w:cs="Arial"/>
          <w:color w:val="212121"/>
        </w:rPr>
        <w:t>also the right to cancel the framework agreement if the system is not finally approved.</w:t>
      </w:r>
    </w:p>
    <w:p w14:paraId="5330E653" w14:textId="77777777" w:rsidR="00A95A8B" w:rsidRPr="00A95A8B" w:rsidRDefault="00A95A8B" w:rsidP="00A95A8B">
      <w:pPr>
        <w:pStyle w:val="HTMLPreformatted"/>
        <w:shd w:val="clear" w:color="auto" w:fill="FFFFFF"/>
        <w:rPr>
          <w:rFonts w:ascii="Arial" w:hAnsi="Arial" w:cs="Arial"/>
          <w:color w:val="212121"/>
        </w:rPr>
      </w:pPr>
    </w:p>
    <w:p w14:paraId="1600D78B"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If the purchaser lays out the framework agreement, the client is also entitled to damages</w:t>
      </w:r>
      <w:r>
        <w:rPr>
          <w:rFonts w:ascii="Arial" w:hAnsi="Arial" w:cs="Arial"/>
          <w:color w:val="212121"/>
        </w:rPr>
        <w:t xml:space="preserve"> </w:t>
      </w:r>
      <w:r w:rsidRPr="00A95A8B">
        <w:rPr>
          <w:rFonts w:ascii="Arial" w:hAnsi="Arial" w:cs="Arial"/>
          <w:color w:val="212121"/>
        </w:rPr>
        <w:t>corresponding to the cost</w:t>
      </w:r>
      <w:r>
        <w:rPr>
          <w:rFonts w:ascii="Arial" w:hAnsi="Arial" w:cs="Arial"/>
          <w:color w:val="212121"/>
        </w:rPr>
        <w:t xml:space="preserve"> t</w:t>
      </w:r>
      <w:r w:rsidRPr="00A95A8B">
        <w:rPr>
          <w:rFonts w:ascii="Arial" w:hAnsi="Arial" w:cs="Arial"/>
          <w:color w:val="212121"/>
        </w:rPr>
        <w:t>he supplier's breach of contract has caused or will cause the client.</w:t>
      </w:r>
    </w:p>
    <w:p w14:paraId="3959BDB9" w14:textId="77777777" w:rsidR="00A95A8B" w:rsidRPr="00A95A8B" w:rsidRDefault="00A95A8B" w:rsidP="00A95A8B">
      <w:pPr>
        <w:pStyle w:val="HTMLPreformatted"/>
        <w:shd w:val="clear" w:color="auto" w:fill="FFFFFF"/>
        <w:rPr>
          <w:rFonts w:ascii="Arial" w:hAnsi="Arial" w:cs="Arial"/>
          <w:color w:val="212121"/>
        </w:rPr>
      </w:pPr>
    </w:p>
    <w:p w14:paraId="42D02DF6" w14:textId="77777777" w:rsidR="00A95A8B" w:rsidRDefault="00A95A8B" w:rsidP="00A95A8B">
      <w:pPr>
        <w:pStyle w:val="HTMLPreformatted"/>
        <w:numPr>
          <w:ilvl w:val="1"/>
          <w:numId w:val="46"/>
        </w:numPr>
        <w:shd w:val="clear" w:color="auto" w:fill="FFFFFF"/>
        <w:rPr>
          <w:rFonts w:ascii="Arial" w:hAnsi="Arial" w:cs="Arial"/>
          <w:b/>
          <w:color w:val="212121"/>
          <w:sz w:val="24"/>
          <w:szCs w:val="24"/>
        </w:rPr>
      </w:pPr>
      <w:r w:rsidRPr="00A95A8B">
        <w:rPr>
          <w:rFonts w:ascii="Arial" w:hAnsi="Arial" w:cs="Arial"/>
          <w:b/>
          <w:color w:val="212121"/>
          <w:sz w:val="24"/>
          <w:szCs w:val="24"/>
        </w:rPr>
        <w:t>Critical amounts for introduction / installation</w:t>
      </w:r>
      <w:r>
        <w:rPr>
          <w:rFonts w:ascii="Arial" w:hAnsi="Arial" w:cs="Arial"/>
          <w:b/>
          <w:color w:val="212121"/>
          <w:sz w:val="24"/>
          <w:szCs w:val="24"/>
        </w:rPr>
        <w:t xml:space="preserve"> </w:t>
      </w:r>
    </w:p>
    <w:p w14:paraId="47800258" w14:textId="77777777" w:rsidR="00A95A8B" w:rsidRPr="00A95A8B" w:rsidRDefault="00A95A8B" w:rsidP="00A95A8B">
      <w:pPr>
        <w:pStyle w:val="HTMLPreformatted"/>
        <w:shd w:val="clear" w:color="auto" w:fill="FFFFFF"/>
        <w:ind w:left="1080"/>
        <w:rPr>
          <w:rFonts w:ascii="Arial" w:hAnsi="Arial" w:cs="Arial"/>
          <w:b/>
          <w:color w:val="212121"/>
          <w:sz w:val="24"/>
          <w:szCs w:val="24"/>
        </w:rPr>
      </w:pPr>
      <w:r>
        <w:rPr>
          <w:rFonts w:ascii="Arial" w:hAnsi="Arial" w:cs="Arial"/>
          <w:b/>
          <w:color w:val="212121"/>
          <w:sz w:val="24"/>
          <w:szCs w:val="24"/>
        </w:rPr>
        <w:tab/>
      </w:r>
      <w:r>
        <w:rPr>
          <w:rFonts w:ascii="Arial" w:hAnsi="Arial" w:cs="Arial"/>
          <w:b/>
          <w:color w:val="212121"/>
          <w:sz w:val="24"/>
          <w:szCs w:val="24"/>
        </w:rPr>
        <w:tab/>
      </w:r>
      <w:r>
        <w:rPr>
          <w:rFonts w:ascii="Arial" w:hAnsi="Arial" w:cs="Arial"/>
          <w:b/>
          <w:color w:val="212121"/>
          <w:sz w:val="24"/>
          <w:szCs w:val="24"/>
        </w:rPr>
        <w:tab/>
      </w:r>
      <w:r>
        <w:rPr>
          <w:rFonts w:ascii="Arial" w:hAnsi="Arial" w:cs="Arial"/>
          <w:b/>
          <w:color w:val="212121"/>
          <w:sz w:val="24"/>
          <w:szCs w:val="24"/>
        </w:rPr>
        <w:tab/>
      </w:r>
      <w:r>
        <w:rPr>
          <w:rFonts w:ascii="Arial" w:hAnsi="Arial" w:cs="Arial"/>
          <w:b/>
          <w:color w:val="212121"/>
          <w:sz w:val="24"/>
          <w:szCs w:val="24"/>
        </w:rPr>
        <w:tab/>
      </w:r>
      <w:r w:rsidRPr="008B3636">
        <w:rPr>
          <w:rFonts w:ascii="Arial" w:hAnsi="Arial" w:cs="Arial"/>
          <w:color w:val="767171" w:themeColor="background2" w:themeShade="80"/>
          <w:sz w:val="16"/>
          <w:szCs w:val="16"/>
          <w:shd w:val="clear" w:color="auto" w:fill="FFFFFF"/>
        </w:rPr>
        <w:t>The text will be included in the agreemen</w:t>
      </w:r>
      <w:r>
        <w:rPr>
          <w:rFonts w:ascii="Arial" w:hAnsi="Arial" w:cs="Arial"/>
          <w:color w:val="767171" w:themeColor="background2" w:themeShade="80"/>
          <w:sz w:val="16"/>
          <w:szCs w:val="16"/>
          <w:shd w:val="clear" w:color="auto" w:fill="FFFFFF"/>
        </w:rPr>
        <w:t>t</w:t>
      </w:r>
    </w:p>
    <w:p w14:paraId="14E6CADB" w14:textId="77777777" w:rsidR="00A95A8B" w:rsidRPr="00A95A8B" w:rsidRDefault="00A95A8B" w:rsidP="00A95A8B">
      <w:pPr>
        <w:pStyle w:val="HTMLPreformatted"/>
        <w:shd w:val="clear" w:color="auto" w:fill="FFFFFF"/>
        <w:ind w:left="1080"/>
        <w:rPr>
          <w:rFonts w:ascii="Arial" w:hAnsi="Arial" w:cs="Arial"/>
          <w:color w:val="212121"/>
        </w:rPr>
      </w:pPr>
    </w:p>
    <w:p w14:paraId="7500E1B6"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The amount that is the basis for calculating the penalty for delaying the installation.</w:t>
      </w:r>
    </w:p>
    <w:p w14:paraId="3DDFFF20" w14:textId="77777777" w:rsidR="00A95A8B" w:rsidRPr="00A95A8B" w:rsidRDefault="00A95A8B" w:rsidP="00A95A8B">
      <w:pPr>
        <w:pStyle w:val="HTMLPreformatted"/>
        <w:shd w:val="clear" w:color="auto" w:fill="FFFFFF"/>
        <w:rPr>
          <w:rFonts w:ascii="Arial" w:hAnsi="Arial" w:cs="Arial"/>
          <w:color w:val="212121"/>
        </w:rPr>
      </w:pPr>
    </w:p>
    <w:p w14:paraId="554B39C7"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The knowing amount is for the installation:</w:t>
      </w:r>
    </w:p>
    <w:p w14:paraId="41F46840" w14:textId="77777777" w:rsidR="00A95A8B" w:rsidRPr="00A95A8B" w:rsidRDefault="00A95A8B" w:rsidP="00A95A8B">
      <w:pPr>
        <w:pStyle w:val="HTMLPreformatted"/>
        <w:shd w:val="clear" w:color="auto" w:fill="FFFFFF"/>
        <w:rPr>
          <w:rFonts w:ascii="Arial" w:hAnsi="Arial" w:cs="Arial"/>
          <w:color w:val="212121"/>
        </w:rPr>
      </w:pPr>
    </w:p>
    <w:p w14:paraId="58503ABC" w14:textId="77777777" w:rsidR="00A95A8B" w:rsidRPr="00A95A8B" w:rsidRDefault="00A95A8B" w:rsidP="00A95A8B">
      <w:pPr>
        <w:pStyle w:val="HTMLPreformatted"/>
        <w:shd w:val="clear" w:color="auto" w:fill="FFFFFF"/>
        <w:rPr>
          <w:rFonts w:ascii="Arial" w:hAnsi="Arial" w:cs="Arial"/>
          <w:color w:val="212121"/>
        </w:rPr>
      </w:pPr>
      <w:proofErr w:type="spellStart"/>
      <w:r w:rsidRPr="00A95A8B">
        <w:rPr>
          <w:rFonts w:ascii="Arial" w:hAnsi="Arial" w:cs="Arial"/>
          <w:color w:val="212121"/>
        </w:rPr>
        <w:t>i</w:t>
      </w:r>
      <w:proofErr w:type="spellEnd"/>
      <w:r w:rsidRPr="00A95A8B">
        <w:rPr>
          <w:rFonts w:ascii="Arial" w:hAnsi="Arial" w:cs="Arial"/>
          <w:color w:val="212121"/>
        </w:rPr>
        <w:t>. Cost of the Implementation Project as well</w:t>
      </w:r>
    </w:p>
    <w:p w14:paraId="18EA362F" w14:textId="77777777" w:rsidR="00A95A8B" w:rsidRDefault="00A95A8B" w:rsidP="00A95A8B">
      <w:pPr>
        <w:pStyle w:val="HTMLPreformatted"/>
        <w:shd w:val="clear" w:color="auto" w:fill="FFFFFF"/>
        <w:rPr>
          <w:rFonts w:ascii="Arial" w:hAnsi="Arial" w:cs="Arial"/>
          <w:color w:val="212121"/>
        </w:rPr>
      </w:pPr>
      <w:r w:rsidRPr="00A95A8B">
        <w:rPr>
          <w:rFonts w:ascii="Arial" w:hAnsi="Arial" w:cs="Arial"/>
          <w:color w:val="212121"/>
        </w:rPr>
        <w:t>ii. Cost of licenses per year</w:t>
      </w:r>
    </w:p>
    <w:p w14:paraId="6C2D7486" w14:textId="77777777" w:rsidR="00A95A8B" w:rsidRDefault="00A95A8B" w:rsidP="00A95A8B">
      <w:pPr>
        <w:pStyle w:val="HTMLPreformatted"/>
        <w:shd w:val="clear" w:color="auto" w:fill="FFFFFF"/>
        <w:rPr>
          <w:rFonts w:ascii="Arial" w:hAnsi="Arial" w:cs="Arial"/>
          <w:color w:val="212121"/>
        </w:rPr>
      </w:pPr>
    </w:p>
    <w:p w14:paraId="26DC3583" w14:textId="77777777" w:rsidR="00A95A8B" w:rsidRDefault="00A95A8B" w:rsidP="00A95A8B">
      <w:pPr>
        <w:pStyle w:val="HTMLPreformatted"/>
        <w:shd w:val="clear" w:color="auto" w:fill="FFFFFF"/>
        <w:rPr>
          <w:rFonts w:ascii="Arial" w:hAnsi="Arial" w:cs="Arial"/>
          <w:color w:val="212121"/>
        </w:rPr>
      </w:pPr>
    </w:p>
    <w:p w14:paraId="68FDADBE" w14:textId="77777777" w:rsidR="00A95A8B" w:rsidRDefault="00A95A8B" w:rsidP="00A95A8B">
      <w:pPr>
        <w:pStyle w:val="HTMLPreformatted"/>
        <w:shd w:val="clear" w:color="auto" w:fill="FFFFFF"/>
        <w:rPr>
          <w:rFonts w:ascii="Arial" w:hAnsi="Arial" w:cs="Arial"/>
          <w:color w:val="212121"/>
        </w:rPr>
      </w:pPr>
    </w:p>
    <w:p w14:paraId="66FF32FB" w14:textId="77777777" w:rsidR="00A95A8B" w:rsidRDefault="00A95A8B" w:rsidP="00A95A8B">
      <w:pPr>
        <w:pStyle w:val="HTMLPreformatted"/>
        <w:shd w:val="clear" w:color="auto" w:fill="FFFFFF"/>
        <w:rPr>
          <w:rFonts w:ascii="Arial" w:hAnsi="Arial" w:cs="Arial"/>
          <w:color w:val="212121"/>
        </w:rPr>
      </w:pPr>
    </w:p>
    <w:p w14:paraId="6753A2AB" w14:textId="77777777" w:rsidR="00A95A8B" w:rsidRDefault="00A95A8B" w:rsidP="00A95A8B">
      <w:pPr>
        <w:pStyle w:val="HTMLPreformatted"/>
        <w:shd w:val="clear" w:color="auto" w:fill="FFFFFF"/>
        <w:rPr>
          <w:rFonts w:ascii="Arial" w:hAnsi="Arial" w:cs="Arial"/>
          <w:color w:val="212121"/>
        </w:rPr>
      </w:pPr>
    </w:p>
    <w:p w14:paraId="0E947202" w14:textId="77777777" w:rsidR="00A95A8B" w:rsidRDefault="00A95A8B" w:rsidP="00A95A8B">
      <w:pPr>
        <w:pStyle w:val="HTMLPreformatted"/>
        <w:shd w:val="clear" w:color="auto" w:fill="FFFFFF"/>
        <w:rPr>
          <w:rFonts w:ascii="Arial" w:hAnsi="Arial" w:cs="Arial"/>
          <w:color w:val="212121"/>
        </w:rPr>
      </w:pPr>
    </w:p>
    <w:p w14:paraId="6FE6822D" w14:textId="77777777" w:rsidR="00A95A8B" w:rsidRDefault="00A95A8B" w:rsidP="00A95A8B">
      <w:pPr>
        <w:pStyle w:val="HTMLPreformatted"/>
        <w:shd w:val="clear" w:color="auto" w:fill="FFFFFF"/>
        <w:rPr>
          <w:rFonts w:ascii="Arial" w:hAnsi="Arial" w:cs="Arial"/>
          <w:color w:val="212121"/>
        </w:rPr>
      </w:pPr>
    </w:p>
    <w:p w14:paraId="791CF52D" w14:textId="77777777" w:rsidR="00A95A8B" w:rsidRDefault="00A95A8B" w:rsidP="00A95A8B">
      <w:pPr>
        <w:pStyle w:val="HTMLPreformatted"/>
        <w:shd w:val="clear" w:color="auto" w:fill="FFFFFF"/>
        <w:rPr>
          <w:rFonts w:ascii="Arial" w:hAnsi="Arial" w:cs="Arial"/>
          <w:color w:val="212121"/>
        </w:rPr>
      </w:pPr>
    </w:p>
    <w:p w14:paraId="66F6B0DD" w14:textId="77777777" w:rsidR="00A95A8B" w:rsidRDefault="00A95A8B" w:rsidP="00A95A8B">
      <w:pPr>
        <w:pStyle w:val="HTMLPreformatted"/>
        <w:shd w:val="clear" w:color="auto" w:fill="FFFFFF"/>
        <w:rPr>
          <w:rFonts w:ascii="Arial" w:hAnsi="Arial" w:cs="Arial"/>
          <w:color w:val="212121"/>
        </w:rPr>
      </w:pPr>
    </w:p>
    <w:p w14:paraId="20EBEF52" w14:textId="77777777" w:rsidR="00A95A8B" w:rsidRDefault="00A95A8B" w:rsidP="00A95A8B">
      <w:pPr>
        <w:pStyle w:val="HTMLPreformatted"/>
        <w:shd w:val="clear" w:color="auto" w:fill="FFFFFF"/>
        <w:rPr>
          <w:rFonts w:ascii="Arial" w:hAnsi="Arial" w:cs="Arial"/>
          <w:color w:val="212121"/>
        </w:rPr>
      </w:pPr>
    </w:p>
    <w:p w14:paraId="1648D8E2" w14:textId="77777777" w:rsidR="00A95A8B" w:rsidRDefault="00A95A8B" w:rsidP="00A95A8B">
      <w:pPr>
        <w:pStyle w:val="HTMLPreformatted"/>
        <w:shd w:val="clear" w:color="auto" w:fill="FFFFFF"/>
        <w:rPr>
          <w:rFonts w:ascii="Arial" w:hAnsi="Arial" w:cs="Arial"/>
          <w:color w:val="212121"/>
        </w:rPr>
      </w:pPr>
    </w:p>
    <w:p w14:paraId="03B52382" w14:textId="77777777" w:rsidR="00A95A8B" w:rsidRDefault="00A95A8B" w:rsidP="00A95A8B">
      <w:pPr>
        <w:pStyle w:val="HTMLPreformatted"/>
        <w:shd w:val="clear" w:color="auto" w:fill="FFFFFF"/>
        <w:rPr>
          <w:rFonts w:ascii="Arial" w:hAnsi="Arial" w:cs="Arial"/>
          <w:color w:val="212121"/>
        </w:rPr>
      </w:pPr>
    </w:p>
    <w:p w14:paraId="571FD7B1" w14:textId="77777777" w:rsidR="00A95A8B" w:rsidRDefault="00A95A8B" w:rsidP="00A95A8B">
      <w:pPr>
        <w:pStyle w:val="HTMLPreformatted"/>
        <w:shd w:val="clear" w:color="auto" w:fill="FFFFFF"/>
        <w:rPr>
          <w:rFonts w:ascii="Arial" w:hAnsi="Arial" w:cs="Arial"/>
          <w:color w:val="212121"/>
        </w:rPr>
      </w:pPr>
    </w:p>
    <w:p w14:paraId="7BA2743E" w14:textId="77777777" w:rsidR="00A95A8B" w:rsidRDefault="00A95A8B" w:rsidP="00A95A8B">
      <w:pPr>
        <w:pStyle w:val="HTMLPreformatted"/>
        <w:shd w:val="clear" w:color="auto" w:fill="FFFFFF"/>
        <w:rPr>
          <w:rFonts w:ascii="Arial" w:hAnsi="Arial" w:cs="Arial"/>
          <w:color w:val="212121"/>
        </w:rPr>
      </w:pPr>
    </w:p>
    <w:p w14:paraId="225271A6" w14:textId="77777777" w:rsidR="00A95A8B" w:rsidRPr="00A95A8B" w:rsidRDefault="00A95A8B" w:rsidP="00A95A8B">
      <w:pPr>
        <w:pStyle w:val="HTMLPreformatted"/>
        <w:shd w:val="clear" w:color="auto" w:fill="FFFFFF"/>
        <w:ind w:left="1080"/>
        <w:rPr>
          <w:rFonts w:ascii="Arial" w:hAnsi="Arial" w:cs="Arial"/>
          <w:b/>
          <w:sz w:val="28"/>
          <w:szCs w:val="28"/>
        </w:rPr>
      </w:pPr>
      <w:r>
        <w:rPr>
          <w:rFonts w:ascii="Arial" w:hAnsi="Arial" w:cs="Arial"/>
          <w:b/>
          <w:sz w:val="28"/>
          <w:szCs w:val="28"/>
        </w:rPr>
        <w:t xml:space="preserve">10. </w:t>
      </w:r>
      <w:r w:rsidRPr="00A95A8B">
        <w:rPr>
          <w:rFonts w:ascii="Arial" w:hAnsi="Arial" w:cs="Arial"/>
          <w:b/>
          <w:sz w:val="28"/>
          <w:szCs w:val="28"/>
        </w:rPr>
        <w:t>Additional terms consulting service</w:t>
      </w:r>
    </w:p>
    <w:p w14:paraId="4FDEC259" w14:textId="77777777" w:rsidR="00A95A8B" w:rsidRDefault="00A95A8B" w:rsidP="00A95A8B">
      <w:pPr>
        <w:pStyle w:val="HTMLPreformatted"/>
        <w:shd w:val="clear" w:color="auto" w:fill="FFFFFF"/>
        <w:ind w:left="1080"/>
        <w:rPr>
          <w:rFonts w:ascii="Arial" w:hAnsi="Arial" w:cs="Arial"/>
        </w:rPr>
      </w:pPr>
    </w:p>
    <w:p w14:paraId="2FD2B064" w14:textId="77777777" w:rsidR="00A95A8B" w:rsidRPr="00A95A8B" w:rsidRDefault="00A95A8B" w:rsidP="00A95A8B">
      <w:pPr>
        <w:pStyle w:val="HTMLPreformatted"/>
        <w:shd w:val="clear" w:color="auto" w:fill="FFFFFF"/>
        <w:ind w:left="1080"/>
        <w:rPr>
          <w:rFonts w:ascii="Arial" w:hAnsi="Arial" w:cs="Arial"/>
        </w:rPr>
      </w:pPr>
    </w:p>
    <w:p w14:paraId="40C5C0EC" w14:textId="77777777" w:rsidR="00A95A8B" w:rsidRDefault="00A95A8B" w:rsidP="00A95A8B">
      <w:pPr>
        <w:pStyle w:val="HTMLPreformatted"/>
        <w:shd w:val="clear" w:color="auto" w:fill="FFFFFF"/>
        <w:ind w:left="1080"/>
        <w:rPr>
          <w:rFonts w:ascii="Arial" w:hAnsi="Arial" w:cs="Arial"/>
          <w:b/>
          <w:sz w:val="24"/>
          <w:szCs w:val="24"/>
        </w:rPr>
      </w:pPr>
      <w:r w:rsidRPr="00A95A8B">
        <w:rPr>
          <w:rFonts w:ascii="Arial" w:hAnsi="Arial" w:cs="Arial"/>
          <w:b/>
          <w:sz w:val="24"/>
          <w:szCs w:val="24"/>
        </w:rPr>
        <w:t>10.1 Commercial Additional Terms Consultancy Service</w:t>
      </w:r>
    </w:p>
    <w:p w14:paraId="7D86FA58" w14:textId="77777777" w:rsidR="00E32C69" w:rsidRPr="00A95A8B" w:rsidRDefault="00E32C69" w:rsidP="00A95A8B">
      <w:pPr>
        <w:pStyle w:val="HTMLPreformatted"/>
        <w:shd w:val="clear" w:color="auto" w:fill="FFFFFF"/>
        <w:ind w:left="1080"/>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8B3636">
        <w:rPr>
          <w:rFonts w:ascii="Arial" w:hAnsi="Arial" w:cs="Arial"/>
          <w:color w:val="767171" w:themeColor="background2" w:themeShade="80"/>
          <w:sz w:val="16"/>
          <w:szCs w:val="16"/>
          <w:shd w:val="clear" w:color="auto" w:fill="FFFFFF"/>
        </w:rPr>
        <w:t>The text will be included in the agreemen</w:t>
      </w:r>
      <w:r>
        <w:rPr>
          <w:rFonts w:ascii="Arial" w:hAnsi="Arial" w:cs="Arial"/>
          <w:color w:val="767171" w:themeColor="background2" w:themeShade="80"/>
          <w:sz w:val="16"/>
          <w:szCs w:val="16"/>
          <w:shd w:val="clear" w:color="auto" w:fill="FFFFFF"/>
        </w:rPr>
        <w:t>t</w:t>
      </w:r>
    </w:p>
    <w:p w14:paraId="3E3EEF4A" w14:textId="77777777" w:rsidR="00A95A8B" w:rsidRPr="00A95A8B" w:rsidRDefault="00A95A8B" w:rsidP="00A95A8B">
      <w:pPr>
        <w:pStyle w:val="HTMLPreformatted"/>
        <w:shd w:val="clear" w:color="auto" w:fill="FFFFFF"/>
        <w:ind w:left="1080"/>
        <w:rPr>
          <w:rFonts w:ascii="Arial" w:hAnsi="Arial" w:cs="Arial"/>
        </w:rPr>
      </w:pPr>
    </w:p>
    <w:p w14:paraId="0F6EC453" w14:textId="77777777" w:rsidR="00A95A8B" w:rsidRDefault="00A95A8B" w:rsidP="00A95A8B">
      <w:pPr>
        <w:pStyle w:val="HTMLPreformatted"/>
        <w:shd w:val="clear" w:color="auto" w:fill="FFFFFF"/>
        <w:rPr>
          <w:rFonts w:ascii="Arial" w:hAnsi="Arial" w:cs="Arial"/>
        </w:rPr>
      </w:pPr>
      <w:r w:rsidRPr="00A95A8B">
        <w:rPr>
          <w:rFonts w:ascii="Arial" w:hAnsi="Arial" w:cs="Arial"/>
        </w:rPr>
        <w:t>The following terms shall be applied to all consulting bodies within the framework agreement Robotic Process</w:t>
      </w:r>
      <w:r>
        <w:rPr>
          <w:rFonts w:ascii="Arial" w:hAnsi="Arial" w:cs="Arial"/>
        </w:rPr>
        <w:t xml:space="preserve"> </w:t>
      </w:r>
      <w:r w:rsidRPr="00A95A8B">
        <w:rPr>
          <w:rFonts w:ascii="Arial" w:hAnsi="Arial" w:cs="Arial"/>
        </w:rPr>
        <w:t>Automation (RPA) 2019.</w:t>
      </w:r>
    </w:p>
    <w:p w14:paraId="276E60D9" w14:textId="77777777" w:rsidR="00A95A8B" w:rsidRPr="00A95A8B" w:rsidRDefault="00A95A8B" w:rsidP="00A95A8B">
      <w:pPr>
        <w:pStyle w:val="HTMLPreformatted"/>
        <w:shd w:val="clear" w:color="auto" w:fill="FFFFFF"/>
        <w:rPr>
          <w:rFonts w:ascii="Arial" w:hAnsi="Arial" w:cs="Arial"/>
        </w:rPr>
      </w:pPr>
    </w:p>
    <w:p w14:paraId="50861D41" w14:textId="77777777" w:rsidR="00A95A8B" w:rsidRPr="00A95A8B" w:rsidRDefault="00A95A8B" w:rsidP="00A95A8B">
      <w:pPr>
        <w:pStyle w:val="HTMLPreformatted"/>
        <w:shd w:val="clear" w:color="auto" w:fill="FFFFFF"/>
        <w:rPr>
          <w:rFonts w:ascii="Arial" w:hAnsi="Arial" w:cs="Arial"/>
          <w:b/>
          <w:sz w:val="24"/>
          <w:szCs w:val="24"/>
        </w:rPr>
      </w:pPr>
      <w:r>
        <w:rPr>
          <w:rFonts w:ascii="Arial" w:hAnsi="Arial" w:cs="Arial"/>
          <w:b/>
          <w:sz w:val="24"/>
          <w:szCs w:val="24"/>
        </w:rPr>
        <w:tab/>
      </w:r>
      <w:r w:rsidRPr="00A95A8B">
        <w:rPr>
          <w:rFonts w:ascii="Arial" w:hAnsi="Arial" w:cs="Arial"/>
          <w:b/>
          <w:sz w:val="24"/>
          <w:szCs w:val="24"/>
        </w:rPr>
        <w:t>10.2 Call-off consulting services</w:t>
      </w:r>
      <w:r w:rsidR="00E32C69">
        <w:rPr>
          <w:rFonts w:ascii="Arial" w:hAnsi="Arial" w:cs="Arial"/>
          <w:b/>
          <w:sz w:val="24"/>
          <w:szCs w:val="24"/>
        </w:rPr>
        <w:tab/>
      </w:r>
      <w:proofErr w:type="gramStart"/>
      <w:r w:rsidR="00E32C69" w:rsidRPr="008B3636">
        <w:rPr>
          <w:rFonts w:ascii="Arial" w:hAnsi="Arial" w:cs="Arial"/>
          <w:color w:val="767171" w:themeColor="background2" w:themeShade="80"/>
          <w:sz w:val="16"/>
          <w:szCs w:val="16"/>
          <w:shd w:val="clear" w:color="auto" w:fill="FFFFFF"/>
        </w:rPr>
        <w:t>The</w:t>
      </w:r>
      <w:proofErr w:type="gramEnd"/>
      <w:r w:rsidR="00E32C69" w:rsidRPr="008B3636">
        <w:rPr>
          <w:rFonts w:ascii="Arial" w:hAnsi="Arial" w:cs="Arial"/>
          <w:color w:val="767171" w:themeColor="background2" w:themeShade="80"/>
          <w:sz w:val="16"/>
          <w:szCs w:val="16"/>
          <w:shd w:val="clear" w:color="auto" w:fill="FFFFFF"/>
        </w:rPr>
        <w:t xml:space="preserve"> text will be included in the agreemen</w:t>
      </w:r>
      <w:r w:rsidR="00E32C69">
        <w:rPr>
          <w:rFonts w:ascii="Arial" w:hAnsi="Arial" w:cs="Arial"/>
          <w:color w:val="767171" w:themeColor="background2" w:themeShade="80"/>
          <w:sz w:val="16"/>
          <w:szCs w:val="16"/>
          <w:shd w:val="clear" w:color="auto" w:fill="FFFFFF"/>
        </w:rPr>
        <w:t>t</w:t>
      </w:r>
    </w:p>
    <w:p w14:paraId="441D17D6" w14:textId="77777777" w:rsidR="00A95A8B" w:rsidRPr="00A95A8B" w:rsidRDefault="00A95A8B" w:rsidP="00A95A8B">
      <w:pPr>
        <w:pStyle w:val="HTMLPreformatted"/>
        <w:shd w:val="clear" w:color="auto" w:fill="FFFFFF"/>
        <w:rPr>
          <w:rFonts w:ascii="Arial" w:hAnsi="Arial" w:cs="Arial"/>
        </w:rPr>
      </w:pPr>
    </w:p>
    <w:p w14:paraId="2B2842B0" w14:textId="77777777" w:rsidR="00A95A8B" w:rsidRDefault="00A95A8B" w:rsidP="00A95A8B">
      <w:pPr>
        <w:pStyle w:val="HTMLPreformatted"/>
        <w:shd w:val="clear" w:color="auto" w:fill="FFFFFF"/>
        <w:rPr>
          <w:rFonts w:ascii="Arial" w:hAnsi="Arial" w:cs="Arial"/>
        </w:rPr>
      </w:pPr>
      <w:r w:rsidRPr="00A95A8B">
        <w:rPr>
          <w:rFonts w:ascii="Arial" w:hAnsi="Arial" w:cs="Arial"/>
        </w:rPr>
        <w:t>If the Client wishes to receive a consulting service, the Purchaser shall, after the Supplier has provided information</w:t>
      </w:r>
      <w:r w:rsidR="00E32C69">
        <w:rPr>
          <w:rFonts w:ascii="Arial" w:hAnsi="Arial" w:cs="Arial"/>
        </w:rPr>
        <w:t xml:space="preserve"> </w:t>
      </w:r>
      <w:r w:rsidRPr="00A95A8B">
        <w:rPr>
          <w:rFonts w:ascii="Arial" w:hAnsi="Arial" w:cs="Arial"/>
        </w:rPr>
        <w:t>If the time estimated for the assignment, make a written order to the Supplier. The order should</w:t>
      </w:r>
      <w:r w:rsidR="00E32C69">
        <w:rPr>
          <w:rFonts w:ascii="Arial" w:hAnsi="Arial" w:cs="Arial"/>
        </w:rPr>
        <w:t xml:space="preserve"> </w:t>
      </w:r>
      <w:r w:rsidRPr="00A95A8B">
        <w:rPr>
          <w:rFonts w:ascii="Arial" w:hAnsi="Arial" w:cs="Arial"/>
        </w:rPr>
        <w:t xml:space="preserve">contain a detailed description of the requested consulting service and other circumstances </w:t>
      </w:r>
      <w:r w:rsidR="00E32C69">
        <w:rPr>
          <w:rFonts w:ascii="Arial" w:hAnsi="Arial" w:cs="Arial"/>
        </w:rPr>
        <w:t>that are</w:t>
      </w:r>
      <w:r w:rsidRPr="00A95A8B">
        <w:rPr>
          <w:rFonts w:ascii="Arial" w:hAnsi="Arial" w:cs="Arial"/>
        </w:rPr>
        <w:t xml:space="preserve"> of </w:t>
      </w:r>
      <w:r w:rsidR="00E32C69" w:rsidRPr="00A95A8B">
        <w:rPr>
          <w:rFonts w:ascii="Arial" w:hAnsi="Arial" w:cs="Arial"/>
        </w:rPr>
        <w:t>importance</w:t>
      </w:r>
      <w:r w:rsidRPr="00A95A8B">
        <w:rPr>
          <w:rFonts w:ascii="Arial" w:hAnsi="Arial" w:cs="Arial"/>
        </w:rPr>
        <w:t xml:space="preserve"> to the Client.</w:t>
      </w:r>
    </w:p>
    <w:p w14:paraId="42931A87" w14:textId="77777777" w:rsidR="00E32C69" w:rsidRPr="00A95A8B" w:rsidRDefault="00E32C69" w:rsidP="00A95A8B">
      <w:pPr>
        <w:pStyle w:val="HTMLPreformatted"/>
        <w:shd w:val="clear" w:color="auto" w:fill="FFFFFF"/>
        <w:rPr>
          <w:rFonts w:ascii="Arial" w:hAnsi="Arial" w:cs="Arial"/>
        </w:rPr>
      </w:pPr>
    </w:p>
    <w:p w14:paraId="206D768D" w14:textId="77777777" w:rsidR="00A95A8B" w:rsidRPr="00A95A8B" w:rsidRDefault="00A95A8B" w:rsidP="00A95A8B">
      <w:pPr>
        <w:pStyle w:val="HTMLPreformatted"/>
        <w:shd w:val="clear" w:color="auto" w:fill="FFFFFF"/>
        <w:rPr>
          <w:rFonts w:ascii="Arial" w:hAnsi="Arial" w:cs="Arial"/>
        </w:rPr>
      </w:pPr>
      <w:r w:rsidRPr="00A95A8B">
        <w:rPr>
          <w:rFonts w:ascii="Arial" w:hAnsi="Arial" w:cs="Arial"/>
        </w:rPr>
        <w:t>The supplier shall provide human resources, which the Client needs from time to time.</w:t>
      </w:r>
    </w:p>
    <w:p w14:paraId="2269B9F8" w14:textId="77777777" w:rsidR="00A95A8B" w:rsidRDefault="00A95A8B" w:rsidP="00A95A8B">
      <w:pPr>
        <w:pStyle w:val="HTMLPreformatted"/>
        <w:shd w:val="clear" w:color="auto" w:fill="FFFFFF"/>
        <w:rPr>
          <w:rFonts w:ascii="Arial" w:hAnsi="Arial" w:cs="Arial"/>
        </w:rPr>
      </w:pPr>
      <w:r w:rsidRPr="00A95A8B">
        <w:rPr>
          <w:rFonts w:ascii="Arial" w:hAnsi="Arial" w:cs="Arial"/>
        </w:rPr>
        <w:t>Delivery obligation exists for all specified levels of competence.</w:t>
      </w:r>
    </w:p>
    <w:p w14:paraId="4D102227" w14:textId="77777777" w:rsidR="00E32C69" w:rsidRPr="00A95A8B" w:rsidRDefault="00E32C69" w:rsidP="00A95A8B">
      <w:pPr>
        <w:pStyle w:val="HTMLPreformatted"/>
        <w:shd w:val="clear" w:color="auto" w:fill="FFFFFF"/>
        <w:rPr>
          <w:rFonts w:ascii="Arial" w:hAnsi="Arial" w:cs="Arial"/>
        </w:rPr>
      </w:pPr>
    </w:p>
    <w:p w14:paraId="7EFB21CF" w14:textId="77777777" w:rsidR="00A95A8B" w:rsidRPr="00A95A8B" w:rsidRDefault="00A95A8B" w:rsidP="00A95A8B">
      <w:pPr>
        <w:pStyle w:val="HTMLPreformatted"/>
        <w:shd w:val="clear" w:color="auto" w:fill="FFFFFF"/>
        <w:rPr>
          <w:rFonts w:ascii="Arial" w:hAnsi="Arial" w:cs="Arial"/>
        </w:rPr>
      </w:pPr>
      <w:r w:rsidRPr="00A95A8B">
        <w:rPr>
          <w:rFonts w:ascii="Arial" w:hAnsi="Arial" w:cs="Arial"/>
        </w:rPr>
        <w:t>After ordering according to the first paragraph above, the Parties shall jointly and jointly prepare one</w:t>
      </w:r>
    </w:p>
    <w:p w14:paraId="034CF4C5" w14:textId="77777777" w:rsidR="00A95A8B" w:rsidRDefault="00A95A8B" w:rsidP="00A95A8B">
      <w:pPr>
        <w:pStyle w:val="HTMLPreformatted"/>
        <w:shd w:val="clear" w:color="auto" w:fill="FFFFFF"/>
        <w:rPr>
          <w:rFonts w:ascii="Arial" w:hAnsi="Arial" w:cs="Arial"/>
        </w:rPr>
      </w:pPr>
      <w:r w:rsidRPr="00A95A8B">
        <w:rPr>
          <w:rFonts w:ascii="Arial" w:hAnsi="Arial" w:cs="Arial"/>
        </w:rPr>
        <w:t>assignment description for the consulting service in question which must contain at least;</w:t>
      </w:r>
    </w:p>
    <w:p w14:paraId="3A56D2B4" w14:textId="77777777" w:rsidR="00E32C69" w:rsidRPr="00A95A8B" w:rsidRDefault="00E32C69" w:rsidP="00A95A8B">
      <w:pPr>
        <w:pStyle w:val="HTMLPreformatted"/>
        <w:shd w:val="clear" w:color="auto" w:fill="FFFFFF"/>
        <w:rPr>
          <w:rFonts w:ascii="Arial" w:hAnsi="Arial" w:cs="Arial"/>
        </w:rPr>
      </w:pPr>
    </w:p>
    <w:p w14:paraId="2FDE1285" w14:textId="77777777" w:rsidR="00A95A8B" w:rsidRPr="00A95A8B" w:rsidRDefault="00A95A8B" w:rsidP="00A95A8B">
      <w:pPr>
        <w:pStyle w:val="HTMLPreformatted"/>
        <w:shd w:val="clear" w:color="auto" w:fill="FFFFFF"/>
        <w:rPr>
          <w:rFonts w:ascii="Arial" w:hAnsi="Arial" w:cs="Arial"/>
        </w:rPr>
      </w:pPr>
      <w:proofErr w:type="spellStart"/>
      <w:r w:rsidRPr="00A95A8B">
        <w:rPr>
          <w:rFonts w:ascii="Arial" w:hAnsi="Arial" w:cs="Arial"/>
        </w:rPr>
        <w:t>i</w:t>
      </w:r>
      <w:proofErr w:type="spellEnd"/>
      <w:r w:rsidRPr="00A95A8B">
        <w:rPr>
          <w:rFonts w:ascii="Arial" w:hAnsi="Arial" w:cs="Arial"/>
        </w:rPr>
        <w:t>. agreed specification for any Results to be provided by the Supplier</w:t>
      </w:r>
    </w:p>
    <w:p w14:paraId="75793B99" w14:textId="77777777" w:rsidR="00A95A8B" w:rsidRPr="00A95A8B" w:rsidRDefault="00A95A8B" w:rsidP="00A95A8B">
      <w:pPr>
        <w:pStyle w:val="HTMLPreformatted"/>
        <w:shd w:val="clear" w:color="auto" w:fill="FFFFFF"/>
        <w:rPr>
          <w:rFonts w:ascii="Arial" w:hAnsi="Arial" w:cs="Arial"/>
        </w:rPr>
      </w:pPr>
      <w:r w:rsidRPr="00A95A8B">
        <w:rPr>
          <w:rFonts w:ascii="Arial" w:hAnsi="Arial" w:cs="Arial"/>
        </w:rPr>
        <w:t>ii. timetable for the consulting service's execution (including information on the number of working hours as</w:t>
      </w:r>
    </w:p>
    <w:p w14:paraId="46F06121" w14:textId="77777777" w:rsidR="00A95A8B" w:rsidRPr="00A95A8B" w:rsidRDefault="00A95A8B" w:rsidP="00A95A8B">
      <w:pPr>
        <w:pStyle w:val="HTMLPreformatted"/>
        <w:shd w:val="clear" w:color="auto" w:fill="FFFFFF"/>
        <w:rPr>
          <w:rFonts w:ascii="Arial" w:hAnsi="Arial" w:cs="Arial"/>
        </w:rPr>
      </w:pPr>
      <w:r w:rsidRPr="00A95A8B">
        <w:rPr>
          <w:rFonts w:ascii="Arial" w:hAnsi="Arial" w:cs="Arial"/>
        </w:rPr>
        <w:t>The consulting service is expected to claim and information about what this maximum may cost)</w:t>
      </w:r>
    </w:p>
    <w:p w14:paraId="0ECB1545" w14:textId="77777777" w:rsidR="00A95A8B" w:rsidRDefault="00A95A8B" w:rsidP="00A95A8B">
      <w:pPr>
        <w:pStyle w:val="HTMLPreformatted"/>
        <w:shd w:val="clear" w:color="auto" w:fill="FFFFFF"/>
        <w:rPr>
          <w:rFonts w:ascii="Arial" w:hAnsi="Arial" w:cs="Arial"/>
        </w:rPr>
      </w:pPr>
      <w:r w:rsidRPr="00A95A8B">
        <w:rPr>
          <w:rFonts w:ascii="Arial" w:hAnsi="Arial" w:cs="Arial"/>
        </w:rPr>
        <w:t>iii. timetable for delivery of any Results</w:t>
      </w:r>
    </w:p>
    <w:p w14:paraId="1FFBA939" w14:textId="77777777" w:rsidR="00E32C69" w:rsidRPr="00A95A8B" w:rsidRDefault="00E32C69" w:rsidP="00A95A8B">
      <w:pPr>
        <w:pStyle w:val="HTMLPreformatted"/>
        <w:shd w:val="clear" w:color="auto" w:fill="FFFFFF"/>
        <w:rPr>
          <w:rFonts w:ascii="Arial" w:hAnsi="Arial" w:cs="Arial"/>
        </w:rPr>
      </w:pPr>
    </w:p>
    <w:p w14:paraId="1497A92E" w14:textId="77777777" w:rsidR="00A95A8B" w:rsidRPr="00A95A8B" w:rsidRDefault="00A95A8B" w:rsidP="00A95A8B">
      <w:pPr>
        <w:pStyle w:val="HTMLPreformatted"/>
        <w:shd w:val="clear" w:color="auto" w:fill="FFFFFF"/>
        <w:rPr>
          <w:rFonts w:ascii="Arial" w:hAnsi="Arial" w:cs="Arial"/>
        </w:rPr>
      </w:pPr>
      <w:r w:rsidRPr="00A95A8B">
        <w:rPr>
          <w:rFonts w:ascii="Arial" w:hAnsi="Arial" w:cs="Arial"/>
        </w:rPr>
        <w:t>The hourly rates apply. The client can, however, request a total cost for the assignment. This</w:t>
      </w:r>
    </w:p>
    <w:p w14:paraId="19420967" w14:textId="77777777" w:rsidR="00A95A8B" w:rsidRPr="00A95A8B" w:rsidRDefault="00A95A8B" w:rsidP="00A95A8B">
      <w:pPr>
        <w:pStyle w:val="HTMLPreformatted"/>
        <w:shd w:val="clear" w:color="auto" w:fill="FFFFFF"/>
        <w:rPr>
          <w:rFonts w:ascii="Arial" w:hAnsi="Arial" w:cs="Arial"/>
        </w:rPr>
      </w:pPr>
      <w:r w:rsidRPr="00A95A8B">
        <w:rPr>
          <w:rFonts w:ascii="Arial" w:hAnsi="Arial" w:cs="Arial"/>
        </w:rPr>
        <w:t>cost must then be based on current framework contract prices. If the supplier cannot offer consultants within time frame (2v) set by the Client has the Client the right to hire consultants outside this</w:t>
      </w:r>
    </w:p>
    <w:p w14:paraId="156F7708" w14:textId="77777777" w:rsidR="00A95A8B" w:rsidRDefault="00A95A8B" w:rsidP="00A95A8B">
      <w:pPr>
        <w:pStyle w:val="HTMLPreformatted"/>
        <w:shd w:val="clear" w:color="auto" w:fill="FFFFFF"/>
        <w:rPr>
          <w:rFonts w:ascii="Arial" w:hAnsi="Arial" w:cs="Arial"/>
        </w:rPr>
      </w:pPr>
      <w:r w:rsidRPr="00A95A8B">
        <w:rPr>
          <w:rFonts w:ascii="Arial" w:hAnsi="Arial" w:cs="Arial"/>
        </w:rPr>
        <w:t>framework agreement (purchase purchase). Coverage has been carried out with care and within reasonable time after</w:t>
      </w:r>
      <w:r w:rsidR="00E32C69">
        <w:rPr>
          <w:rFonts w:ascii="Arial" w:hAnsi="Arial" w:cs="Arial"/>
        </w:rPr>
        <w:t xml:space="preserve"> </w:t>
      </w:r>
      <w:r w:rsidRPr="00A95A8B">
        <w:rPr>
          <w:rFonts w:ascii="Arial" w:hAnsi="Arial" w:cs="Arial"/>
        </w:rPr>
        <w:t>the supplier has announced that he has not been able to deliver consultants, the price is added according to this framework agreement and</w:t>
      </w:r>
      <w:r w:rsidR="00E32C69">
        <w:rPr>
          <w:rFonts w:ascii="Arial" w:hAnsi="Arial" w:cs="Arial"/>
        </w:rPr>
        <w:t xml:space="preserve"> </w:t>
      </w:r>
      <w:r w:rsidRPr="00A95A8B">
        <w:rPr>
          <w:rFonts w:ascii="Arial" w:hAnsi="Arial" w:cs="Arial"/>
        </w:rPr>
        <w:t>the price at the purchase basis for calculating the price difference. This price difference should be a penalty</w:t>
      </w:r>
      <w:r w:rsidR="00E32C69">
        <w:rPr>
          <w:rFonts w:ascii="Arial" w:hAnsi="Arial" w:cs="Arial"/>
        </w:rPr>
        <w:t>.</w:t>
      </w:r>
    </w:p>
    <w:p w14:paraId="703633BD" w14:textId="77777777" w:rsidR="00E32C69" w:rsidRDefault="00E32C69" w:rsidP="00A95A8B">
      <w:pPr>
        <w:pStyle w:val="HTMLPreformatted"/>
        <w:shd w:val="clear" w:color="auto" w:fill="FFFFFF"/>
        <w:rPr>
          <w:rFonts w:ascii="Arial" w:hAnsi="Arial" w:cs="Arial"/>
        </w:rPr>
      </w:pPr>
    </w:p>
    <w:p w14:paraId="6A6BBE96" w14:textId="77777777" w:rsidR="00E32C69" w:rsidRPr="00E32C69" w:rsidRDefault="00E32C69" w:rsidP="00E32C69">
      <w:pPr>
        <w:pStyle w:val="HTMLPreformatted"/>
        <w:shd w:val="clear" w:color="auto" w:fill="FFFFFF"/>
        <w:rPr>
          <w:rFonts w:ascii="Arial" w:hAnsi="Arial" w:cs="Arial"/>
          <w:b/>
          <w:sz w:val="24"/>
          <w:szCs w:val="24"/>
        </w:rPr>
      </w:pPr>
      <w:r>
        <w:rPr>
          <w:rFonts w:ascii="Arial" w:hAnsi="Arial" w:cs="Arial"/>
          <w:b/>
          <w:sz w:val="24"/>
          <w:szCs w:val="24"/>
        </w:rPr>
        <w:tab/>
      </w:r>
      <w:r w:rsidRPr="00E32C69">
        <w:rPr>
          <w:rFonts w:ascii="Arial" w:hAnsi="Arial" w:cs="Arial"/>
          <w:b/>
          <w:sz w:val="24"/>
          <w:szCs w:val="24"/>
        </w:rPr>
        <w:t>10.3 Providing a consultant</w:t>
      </w:r>
      <w:r>
        <w:rPr>
          <w:rFonts w:ascii="Arial" w:hAnsi="Arial" w:cs="Arial"/>
          <w:b/>
          <w:sz w:val="24"/>
          <w:szCs w:val="24"/>
        </w:rPr>
        <w:tab/>
      </w:r>
      <w:r>
        <w:rPr>
          <w:rFonts w:ascii="Arial" w:hAnsi="Arial" w:cs="Arial"/>
          <w:b/>
          <w:sz w:val="24"/>
          <w:szCs w:val="24"/>
        </w:rPr>
        <w:tab/>
      </w:r>
      <w:r w:rsidRPr="008B3636">
        <w:rPr>
          <w:rFonts w:ascii="Arial" w:hAnsi="Arial" w:cs="Arial"/>
          <w:color w:val="767171" w:themeColor="background2" w:themeShade="80"/>
          <w:sz w:val="16"/>
          <w:szCs w:val="16"/>
          <w:shd w:val="clear" w:color="auto" w:fill="FFFFFF"/>
        </w:rPr>
        <w:t>The text will be included in the agreemen</w:t>
      </w:r>
      <w:r>
        <w:rPr>
          <w:rFonts w:ascii="Arial" w:hAnsi="Arial" w:cs="Arial"/>
          <w:color w:val="767171" w:themeColor="background2" w:themeShade="80"/>
          <w:sz w:val="16"/>
          <w:szCs w:val="16"/>
          <w:shd w:val="clear" w:color="auto" w:fill="FFFFFF"/>
        </w:rPr>
        <w:t>t</w:t>
      </w:r>
    </w:p>
    <w:p w14:paraId="427B741B" w14:textId="77777777" w:rsidR="00E32C69" w:rsidRPr="00E32C69" w:rsidRDefault="00E32C69" w:rsidP="00E32C69">
      <w:pPr>
        <w:pStyle w:val="HTMLPreformatted"/>
        <w:shd w:val="clear" w:color="auto" w:fill="FFFFFF"/>
        <w:rPr>
          <w:rFonts w:ascii="Arial" w:hAnsi="Arial" w:cs="Arial"/>
        </w:rPr>
      </w:pPr>
    </w:p>
    <w:p w14:paraId="15221411" w14:textId="77777777" w:rsidR="00E32C69" w:rsidRPr="00E32C69" w:rsidRDefault="00E32C69" w:rsidP="00E32C69">
      <w:pPr>
        <w:pStyle w:val="HTMLPreformatted"/>
        <w:shd w:val="clear" w:color="auto" w:fill="FFFFFF"/>
        <w:rPr>
          <w:rFonts w:ascii="Arial" w:hAnsi="Arial" w:cs="Arial"/>
        </w:rPr>
      </w:pPr>
      <w:r w:rsidRPr="00E32C69">
        <w:rPr>
          <w:rFonts w:ascii="Arial" w:hAnsi="Arial" w:cs="Arial"/>
        </w:rPr>
        <w:t>The consultant that the Framework Contractor provides must fulfil any requirements specified in the Contract</w:t>
      </w:r>
      <w:r>
        <w:rPr>
          <w:rFonts w:ascii="Arial" w:hAnsi="Arial" w:cs="Arial"/>
        </w:rPr>
        <w:t xml:space="preserve">, </w:t>
      </w:r>
      <w:r w:rsidRPr="00E32C69">
        <w:rPr>
          <w:rFonts w:ascii="Arial" w:hAnsi="Arial" w:cs="Arial"/>
        </w:rPr>
        <w:t xml:space="preserve">competence or other qualifications. </w:t>
      </w:r>
      <w:r>
        <w:rPr>
          <w:rFonts w:ascii="Arial" w:hAnsi="Arial" w:cs="Arial"/>
        </w:rPr>
        <w:t>C</w:t>
      </w:r>
      <w:r w:rsidRPr="00E32C69">
        <w:rPr>
          <w:rFonts w:ascii="Arial" w:hAnsi="Arial" w:cs="Arial"/>
        </w:rPr>
        <w:t>ontract provider always provides appropriate training and is qualified and competent to</w:t>
      </w:r>
      <w:r>
        <w:rPr>
          <w:rFonts w:ascii="Arial" w:hAnsi="Arial" w:cs="Arial"/>
        </w:rPr>
        <w:t xml:space="preserve"> </w:t>
      </w:r>
      <w:r w:rsidRPr="00E32C69">
        <w:rPr>
          <w:rFonts w:ascii="Arial" w:hAnsi="Arial" w:cs="Arial"/>
        </w:rPr>
        <w:t>perform consulting service.</w:t>
      </w:r>
    </w:p>
    <w:p w14:paraId="57688500" w14:textId="77777777" w:rsidR="00E32C69" w:rsidRPr="00E32C69" w:rsidRDefault="00E32C69" w:rsidP="00E32C69">
      <w:pPr>
        <w:pStyle w:val="HTMLPreformatted"/>
        <w:shd w:val="clear" w:color="auto" w:fill="FFFFFF"/>
        <w:rPr>
          <w:rFonts w:ascii="Arial" w:hAnsi="Arial" w:cs="Arial"/>
        </w:rPr>
      </w:pPr>
      <w:r w:rsidRPr="00E32C69">
        <w:rPr>
          <w:rFonts w:ascii="Arial" w:hAnsi="Arial" w:cs="Arial"/>
        </w:rPr>
        <w:t>The framework contractor is obliged to take the initiatives that are needed for the provided Consultant to receive</w:t>
      </w:r>
      <w:r>
        <w:rPr>
          <w:rFonts w:ascii="Arial" w:hAnsi="Arial" w:cs="Arial"/>
        </w:rPr>
        <w:t xml:space="preserve"> </w:t>
      </w:r>
      <w:r w:rsidRPr="00E32C69">
        <w:rPr>
          <w:rFonts w:ascii="Arial" w:hAnsi="Arial" w:cs="Arial"/>
        </w:rPr>
        <w:t>and maintain the necessary knowledge and understanding for the provision of consulting services in the customer's environment.</w:t>
      </w:r>
    </w:p>
    <w:p w14:paraId="5FC32D03" w14:textId="77777777" w:rsidR="00E32C69" w:rsidRDefault="00E32C69" w:rsidP="00E32C69">
      <w:pPr>
        <w:pStyle w:val="HTMLPreformatted"/>
        <w:shd w:val="clear" w:color="auto" w:fill="FFFFFF"/>
        <w:rPr>
          <w:rFonts w:ascii="Arial" w:hAnsi="Arial" w:cs="Arial"/>
        </w:rPr>
      </w:pPr>
      <w:r w:rsidRPr="00E32C69">
        <w:rPr>
          <w:rFonts w:ascii="Arial" w:hAnsi="Arial" w:cs="Arial"/>
        </w:rPr>
        <w:t>The Customer and the Framework Contractor have the possibility to contract in Contract to specifically name</w:t>
      </w:r>
      <w:r>
        <w:rPr>
          <w:rFonts w:ascii="Arial" w:hAnsi="Arial" w:cs="Arial"/>
        </w:rPr>
        <w:t xml:space="preserve"> </w:t>
      </w:r>
      <w:proofErr w:type="gramStart"/>
      <w:r w:rsidRPr="00E32C69">
        <w:rPr>
          <w:rFonts w:ascii="Arial" w:hAnsi="Arial" w:cs="Arial"/>
        </w:rPr>
        <w:t>The</w:t>
      </w:r>
      <w:proofErr w:type="gramEnd"/>
      <w:r w:rsidRPr="00E32C69">
        <w:rPr>
          <w:rFonts w:ascii="Arial" w:hAnsi="Arial" w:cs="Arial"/>
        </w:rPr>
        <w:t xml:space="preserve"> consultant shall provide the specified part of the consulting service. If so, undertake</w:t>
      </w:r>
      <w:r>
        <w:rPr>
          <w:rFonts w:ascii="Arial" w:hAnsi="Arial" w:cs="Arial"/>
        </w:rPr>
        <w:t xml:space="preserve"> </w:t>
      </w:r>
      <w:r w:rsidRPr="00E32C69">
        <w:rPr>
          <w:rFonts w:ascii="Arial" w:hAnsi="Arial" w:cs="Arial"/>
        </w:rPr>
        <w:t>framework contract supplier not to replace such named Consultant without Customer's written approval in</w:t>
      </w:r>
      <w:r>
        <w:rPr>
          <w:rFonts w:ascii="Arial" w:hAnsi="Arial" w:cs="Arial"/>
        </w:rPr>
        <w:t xml:space="preserve"> </w:t>
      </w:r>
      <w:r w:rsidRPr="00E32C69">
        <w:rPr>
          <w:rFonts w:ascii="Arial" w:hAnsi="Arial" w:cs="Arial"/>
        </w:rPr>
        <w:t>advance. Such approval must, however, be provided if there are objective reasons for change. Framework agreement Supplier</w:t>
      </w:r>
      <w:r>
        <w:rPr>
          <w:rFonts w:ascii="Arial" w:hAnsi="Arial" w:cs="Arial"/>
        </w:rPr>
        <w:t xml:space="preserve"> </w:t>
      </w:r>
      <w:r w:rsidRPr="00E32C69">
        <w:rPr>
          <w:rFonts w:ascii="Arial" w:hAnsi="Arial" w:cs="Arial"/>
        </w:rPr>
        <w:t>shall otherwise work to ensure that the turnover of Consult</w:t>
      </w:r>
      <w:r>
        <w:rPr>
          <w:rFonts w:ascii="Arial" w:hAnsi="Arial" w:cs="Arial"/>
        </w:rPr>
        <w:t xml:space="preserve">ant </w:t>
      </w:r>
      <w:r w:rsidRPr="00E32C69">
        <w:rPr>
          <w:rFonts w:ascii="Arial" w:hAnsi="Arial" w:cs="Arial"/>
        </w:rPr>
        <w:t>is kept at a reasonable level.</w:t>
      </w:r>
    </w:p>
    <w:p w14:paraId="5DA2A806" w14:textId="77777777" w:rsidR="00E32C69" w:rsidRDefault="00E32C69" w:rsidP="00A95A8B">
      <w:pPr>
        <w:pStyle w:val="HTMLPreformatted"/>
        <w:shd w:val="clear" w:color="auto" w:fill="FFFFFF"/>
        <w:rPr>
          <w:rFonts w:ascii="Arial" w:hAnsi="Arial" w:cs="Arial"/>
        </w:rPr>
      </w:pPr>
    </w:p>
    <w:p w14:paraId="4414E983" w14:textId="77777777" w:rsidR="00E32C69" w:rsidRDefault="00E32C69" w:rsidP="00A95A8B">
      <w:pPr>
        <w:pStyle w:val="HTMLPreformatted"/>
        <w:shd w:val="clear" w:color="auto" w:fill="FFFFFF"/>
        <w:rPr>
          <w:rFonts w:ascii="Arial" w:hAnsi="Arial" w:cs="Arial"/>
        </w:rPr>
      </w:pPr>
    </w:p>
    <w:p w14:paraId="714F1FAD" w14:textId="77777777" w:rsidR="00E32C69" w:rsidRDefault="00E32C69" w:rsidP="00A95A8B">
      <w:pPr>
        <w:pStyle w:val="HTMLPreformatted"/>
        <w:shd w:val="clear" w:color="auto" w:fill="FFFFFF"/>
        <w:rPr>
          <w:rFonts w:ascii="Arial" w:hAnsi="Arial" w:cs="Arial"/>
        </w:rPr>
      </w:pPr>
    </w:p>
    <w:p w14:paraId="037F2EEE" w14:textId="77777777" w:rsidR="00E32C69" w:rsidRDefault="00E32C69" w:rsidP="00A95A8B">
      <w:pPr>
        <w:pStyle w:val="HTMLPreformatted"/>
        <w:shd w:val="clear" w:color="auto" w:fill="FFFFFF"/>
        <w:rPr>
          <w:rFonts w:ascii="Arial" w:hAnsi="Arial" w:cs="Arial"/>
        </w:rPr>
      </w:pPr>
    </w:p>
    <w:p w14:paraId="41381656" w14:textId="77777777" w:rsidR="00E32C69" w:rsidRDefault="00E32C69" w:rsidP="00A95A8B">
      <w:pPr>
        <w:pStyle w:val="HTMLPreformatted"/>
        <w:shd w:val="clear" w:color="auto" w:fill="FFFFFF"/>
        <w:rPr>
          <w:rFonts w:ascii="Arial" w:hAnsi="Arial" w:cs="Arial"/>
        </w:rPr>
      </w:pPr>
    </w:p>
    <w:p w14:paraId="1FBDABB9" w14:textId="77777777" w:rsidR="00E32C69" w:rsidRDefault="00E32C69" w:rsidP="00A95A8B">
      <w:pPr>
        <w:pStyle w:val="HTMLPreformatted"/>
        <w:shd w:val="clear" w:color="auto" w:fill="FFFFFF"/>
        <w:rPr>
          <w:rFonts w:ascii="Arial" w:hAnsi="Arial" w:cs="Arial"/>
        </w:rPr>
      </w:pPr>
    </w:p>
    <w:p w14:paraId="4A71A0D0" w14:textId="77777777" w:rsidR="00E32C69" w:rsidRDefault="00E32C69" w:rsidP="00A95A8B">
      <w:pPr>
        <w:pStyle w:val="HTMLPreformatted"/>
        <w:shd w:val="clear" w:color="auto" w:fill="FFFFFF"/>
        <w:rPr>
          <w:rFonts w:ascii="Arial" w:hAnsi="Arial" w:cs="Arial"/>
        </w:rPr>
      </w:pPr>
    </w:p>
    <w:p w14:paraId="043325C8" w14:textId="77777777" w:rsidR="00E32C69" w:rsidRDefault="00E32C69" w:rsidP="00A95A8B">
      <w:pPr>
        <w:pStyle w:val="HTMLPreformatted"/>
        <w:shd w:val="clear" w:color="auto" w:fill="FFFFFF"/>
        <w:rPr>
          <w:rFonts w:ascii="Arial" w:hAnsi="Arial" w:cs="Arial"/>
        </w:rPr>
      </w:pPr>
    </w:p>
    <w:p w14:paraId="393D1172" w14:textId="77777777" w:rsidR="00E32C69" w:rsidRDefault="00E32C69" w:rsidP="00E32C69">
      <w:pPr>
        <w:pStyle w:val="HTMLPreformatted"/>
        <w:shd w:val="clear" w:color="auto" w:fill="FFFFFF"/>
        <w:rPr>
          <w:rFonts w:ascii="Arial" w:hAnsi="Arial" w:cs="Arial"/>
        </w:rPr>
      </w:pPr>
      <w:r w:rsidRPr="00E32C69">
        <w:rPr>
          <w:rFonts w:ascii="Arial" w:hAnsi="Arial" w:cs="Arial"/>
        </w:rPr>
        <w:lastRenderedPageBreak/>
        <w:t xml:space="preserve">The customer is entitled to request an exchange </w:t>
      </w:r>
      <w:r w:rsidR="009553CF">
        <w:rPr>
          <w:rFonts w:ascii="Arial" w:hAnsi="Arial" w:cs="Arial"/>
        </w:rPr>
        <w:t>of</w:t>
      </w:r>
      <w:r w:rsidRPr="00E32C69">
        <w:rPr>
          <w:rFonts w:ascii="Arial" w:hAnsi="Arial" w:cs="Arial"/>
        </w:rPr>
        <w:t xml:space="preserve"> a Consultant who does not </w:t>
      </w:r>
      <w:r w:rsidR="009553CF" w:rsidRPr="00E32C69">
        <w:rPr>
          <w:rFonts w:ascii="Arial" w:hAnsi="Arial" w:cs="Arial"/>
        </w:rPr>
        <w:t>fulfil</w:t>
      </w:r>
      <w:r w:rsidRPr="00E32C69">
        <w:rPr>
          <w:rFonts w:ascii="Arial" w:hAnsi="Arial" w:cs="Arial"/>
        </w:rPr>
        <w:t xml:space="preserve"> the Contract's requirement or if</w:t>
      </w:r>
      <w:r w:rsidR="009553CF">
        <w:rPr>
          <w:rFonts w:ascii="Arial" w:hAnsi="Arial" w:cs="Arial"/>
        </w:rPr>
        <w:t xml:space="preserve"> </w:t>
      </w:r>
      <w:r w:rsidRPr="00E32C69">
        <w:rPr>
          <w:rFonts w:ascii="Arial" w:hAnsi="Arial" w:cs="Arial"/>
        </w:rPr>
        <w:t>customer can demonstrate that other factual reasons for the request for exchange exist, such as cooperation difficulties.</w:t>
      </w:r>
      <w:r w:rsidR="009553CF">
        <w:rPr>
          <w:rFonts w:ascii="Arial" w:hAnsi="Arial" w:cs="Arial"/>
        </w:rPr>
        <w:t xml:space="preserve"> </w:t>
      </w:r>
      <w:r w:rsidRPr="00E32C69">
        <w:rPr>
          <w:rFonts w:ascii="Arial" w:hAnsi="Arial" w:cs="Arial"/>
        </w:rPr>
        <w:t>The change must then take place without delay.</w:t>
      </w:r>
    </w:p>
    <w:p w14:paraId="76D30732" w14:textId="77777777" w:rsidR="009553CF" w:rsidRPr="00E32C69" w:rsidRDefault="009553CF" w:rsidP="00E32C69">
      <w:pPr>
        <w:pStyle w:val="HTMLPreformatted"/>
        <w:shd w:val="clear" w:color="auto" w:fill="FFFFFF"/>
        <w:rPr>
          <w:rFonts w:ascii="Arial" w:hAnsi="Arial" w:cs="Arial"/>
        </w:rPr>
      </w:pPr>
    </w:p>
    <w:p w14:paraId="18C7FFA1" w14:textId="77777777" w:rsidR="00E32C69" w:rsidRPr="00E32C69" w:rsidRDefault="00E32C69" w:rsidP="00E32C69">
      <w:pPr>
        <w:pStyle w:val="HTMLPreformatted"/>
        <w:shd w:val="clear" w:color="auto" w:fill="FFFFFF"/>
        <w:rPr>
          <w:rFonts w:ascii="Arial" w:hAnsi="Arial" w:cs="Arial"/>
        </w:rPr>
      </w:pPr>
      <w:r w:rsidRPr="00E32C69">
        <w:rPr>
          <w:rFonts w:ascii="Arial" w:hAnsi="Arial" w:cs="Arial"/>
        </w:rPr>
        <w:t>When exchanging the Consultant, regardless of whether the Framework Contractor or Customer has initiated the exchange, a new candidate shall</w:t>
      </w:r>
      <w:r w:rsidR="009553CF">
        <w:rPr>
          <w:rFonts w:ascii="Arial" w:hAnsi="Arial" w:cs="Arial"/>
        </w:rPr>
        <w:t xml:space="preserve"> </w:t>
      </w:r>
      <w:r w:rsidRPr="00E32C69">
        <w:rPr>
          <w:rFonts w:ascii="Arial" w:hAnsi="Arial" w:cs="Arial"/>
        </w:rPr>
        <w:t>be subject to approval by the Customer. Furthermore, the Framework Contractor shall be responsible for its costs and costs</w:t>
      </w:r>
      <w:r w:rsidR="009553CF">
        <w:rPr>
          <w:rFonts w:ascii="Arial" w:hAnsi="Arial" w:cs="Arial"/>
        </w:rPr>
        <w:t xml:space="preserve"> </w:t>
      </w:r>
      <w:r w:rsidRPr="00E32C69">
        <w:rPr>
          <w:rFonts w:ascii="Arial" w:hAnsi="Arial" w:cs="Arial"/>
        </w:rPr>
        <w:t>time spent on exchanging the consultant and for new consultant to familiarize himself with relevant parts of</w:t>
      </w:r>
      <w:r w:rsidR="009553CF">
        <w:rPr>
          <w:rFonts w:ascii="Arial" w:hAnsi="Arial" w:cs="Arial"/>
        </w:rPr>
        <w:t xml:space="preserve"> </w:t>
      </w:r>
      <w:r w:rsidRPr="00E32C69">
        <w:rPr>
          <w:rFonts w:ascii="Arial" w:hAnsi="Arial" w:cs="Arial"/>
        </w:rPr>
        <w:t>Consulting Service. If Customer suffers damage due to the exchange and this does not depend on circumstances except</w:t>
      </w:r>
    </w:p>
    <w:p w14:paraId="4BA67DB5" w14:textId="77777777" w:rsidR="00E32C69" w:rsidRDefault="00E32C69" w:rsidP="00E32C69">
      <w:pPr>
        <w:pStyle w:val="HTMLPreformatted"/>
        <w:shd w:val="clear" w:color="auto" w:fill="FFFFFF"/>
        <w:rPr>
          <w:rFonts w:ascii="Arial" w:hAnsi="Arial" w:cs="Arial"/>
        </w:rPr>
      </w:pPr>
      <w:r w:rsidRPr="00E32C69">
        <w:rPr>
          <w:rFonts w:ascii="Arial" w:hAnsi="Arial" w:cs="Arial"/>
        </w:rPr>
        <w:t>Framework contract supplier's control, the Customer has the right to a reasonable deduction of compensation correspondingly arising</w:t>
      </w:r>
      <w:r w:rsidR="00C77B3C">
        <w:rPr>
          <w:rFonts w:ascii="Arial" w:hAnsi="Arial" w:cs="Arial"/>
        </w:rPr>
        <w:t xml:space="preserve"> </w:t>
      </w:r>
      <w:r w:rsidRPr="00E32C69">
        <w:rPr>
          <w:rFonts w:ascii="Arial" w:hAnsi="Arial" w:cs="Arial"/>
        </w:rPr>
        <w:t>damage despite the written consent of the exchange given by the Customer.</w:t>
      </w:r>
    </w:p>
    <w:p w14:paraId="4D3167C3" w14:textId="77777777" w:rsidR="00C77B3C" w:rsidRPr="00E32C69" w:rsidRDefault="00C77B3C" w:rsidP="00E32C69">
      <w:pPr>
        <w:pStyle w:val="HTMLPreformatted"/>
        <w:shd w:val="clear" w:color="auto" w:fill="FFFFFF"/>
        <w:rPr>
          <w:rFonts w:ascii="Arial" w:hAnsi="Arial" w:cs="Arial"/>
        </w:rPr>
      </w:pPr>
    </w:p>
    <w:p w14:paraId="7B6689F7" w14:textId="77777777" w:rsidR="00E32C69" w:rsidRDefault="00E32C69" w:rsidP="00E32C69">
      <w:pPr>
        <w:pStyle w:val="HTMLPreformatted"/>
        <w:shd w:val="clear" w:color="auto" w:fill="FFFFFF"/>
        <w:rPr>
          <w:rFonts w:ascii="Arial" w:hAnsi="Arial" w:cs="Arial"/>
        </w:rPr>
      </w:pPr>
      <w:r w:rsidRPr="00E32C69">
        <w:rPr>
          <w:rFonts w:ascii="Arial" w:hAnsi="Arial" w:cs="Arial"/>
        </w:rPr>
        <w:t>Consultant is never to be regarded as an employee of the Customer. Frame contract supplier therefore responds to taxes, social</w:t>
      </w:r>
      <w:r w:rsidR="00C77B3C">
        <w:rPr>
          <w:rFonts w:ascii="Arial" w:hAnsi="Arial" w:cs="Arial"/>
        </w:rPr>
        <w:t xml:space="preserve"> </w:t>
      </w:r>
      <w:r w:rsidRPr="00E32C69">
        <w:rPr>
          <w:rFonts w:ascii="Arial" w:hAnsi="Arial" w:cs="Arial"/>
        </w:rPr>
        <w:t>fees and other expenses associated with</w:t>
      </w:r>
      <w:r w:rsidR="00C77B3C">
        <w:rPr>
          <w:rFonts w:ascii="Arial" w:hAnsi="Arial" w:cs="Arial"/>
        </w:rPr>
        <w:t xml:space="preserve"> consultant’s </w:t>
      </w:r>
      <w:r w:rsidRPr="00E32C69">
        <w:rPr>
          <w:rFonts w:ascii="Arial" w:hAnsi="Arial" w:cs="Arial"/>
        </w:rPr>
        <w:t>employment. Should the Customer be obliged by law to</w:t>
      </w:r>
      <w:r w:rsidR="00C77B3C">
        <w:rPr>
          <w:rFonts w:ascii="Arial" w:hAnsi="Arial" w:cs="Arial"/>
        </w:rPr>
        <w:t xml:space="preserve"> </w:t>
      </w:r>
      <w:r w:rsidRPr="00E32C69">
        <w:rPr>
          <w:rFonts w:ascii="Arial" w:hAnsi="Arial" w:cs="Arial"/>
        </w:rPr>
        <w:t>pay taxes and social charges on</w:t>
      </w:r>
      <w:r w:rsidR="00C77B3C">
        <w:rPr>
          <w:rFonts w:ascii="Arial" w:hAnsi="Arial" w:cs="Arial"/>
        </w:rPr>
        <w:t xml:space="preserve"> </w:t>
      </w:r>
      <w:r w:rsidRPr="00E32C69">
        <w:rPr>
          <w:rFonts w:ascii="Arial" w:hAnsi="Arial" w:cs="Arial"/>
        </w:rPr>
        <w:t>remuneration to be paid to the framework contractor, shall</w:t>
      </w:r>
      <w:r w:rsidR="00C77B3C">
        <w:rPr>
          <w:rFonts w:ascii="Arial" w:hAnsi="Arial" w:cs="Arial"/>
        </w:rPr>
        <w:t xml:space="preserve"> </w:t>
      </w:r>
      <w:r w:rsidRPr="00E32C69">
        <w:rPr>
          <w:rFonts w:ascii="Arial" w:hAnsi="Arial" w:cs="Arial"/>
        </w:rPr>
        <w:t>pay taxes and social charges on</w:t>
      </w:r>
      <w:r w:rsidR="00C77B3C">
        <w:rPr>
          <w:rFonts w:ascii="Arial" w:hAnsi="Arial" w:cs="Arial"/>
        </w:rPr>
        <w:t xml:space="preserve"> </w:t>
      </w:r>
      <w:r w:rsidRPr="00E32C69">
        <w:rPr>
          <w:rFonts w:ascii="Arial" w:hAnsi="Arial" w:cs="Arial"/>
        </w:rPr>
        <w:t>remuneration to be paid to the framework contractor, shall</w:t>
      </w:r>
      <w:r w:rsidR="00C77B3C">
        <w:rPr>
          <w:rFonts w:ascii="Arial" w:hAnsi="Arial" w:cs="Arial"/>
        </w:rPr>
        <w:t xml:space="preserve"> </w:t>
      </w:r>
      <w:r w:rsidRPr="00E32C69">
        <w:rPr>
          <w:rFonts w:ascii="Arial" w:hAnsi="Arial" w:cs="Arial"/>
        </w:rPr>
        <w:t>Framework contract supplier replaces the Customer for such fees. If possible, this shall be done by deduction from</w:t>
      </w:r>
      <w:r w:rsidR="00C77B3C">
        <w:rPr>
          <w:rFonts w:ascii="Arial" w:hAnsi="Arial" w:cs="Arial"/>
        </w:rPr>
        <w:t xml:space="preserve"> </w:t>
      </w:r>
      <w:r w:rsidRPr="00E32C69">
        <w:rPr>
          <w:rFonts w:ascii="Arial" w:hAnsi="Arial" w:cs="Arial"/>
        </w:rPr>
        <w:t>compensation paid to the Framework Contractor.</w:t>
      </w:r>
    </w:p>
    <w:p w14:paraId="27C7B8AD" w14:textId="77777777" w:rsidR="00C77B3C" w:rsidRPr="00E32C69" w:rsidRDefault="00C77B3C" w:rsidP="00E32C69">
      <w:pPr>
        <w:pStyle w:val="HTMLPreformatted"/>
        <w:shd w:val="clear" w:color="auto" w:fill="FFFFFF"/>
        <w:rPr>
          <w:rFonts w:ascii="Arial" w:hAnsi="Arial" w:cs="Arial"/>
        </w:rPr>
      </w:pPr>
    </w:p>
    <w:p w14:paraId="340486B6" w14:textId="77777777" w:rsidR="00E32C69" w:rsidRPr="00E32C69" w:rsidRDefault="00E32C69" w:rsidP="00E32C69">
      <w:pPr>
        <w:pStyle w:val="HTMLPreformatted"/>
        <w:shd w:val="clear" w:color="auto" w:fill="FFFFFF"/>
        <w:rPr>
          <w:rFonts w:ascii="Arial" w:hAnsi="Arial" w:cs="Arial"/>
        </w:rPr>
      </w:pPr>
      <w:r w:rsidRPr="00E32C69">
        <w:rPr>
          <w:rFonts w:ascii="Arial" w:hAnsi="Arial" w:cs="Arial"/>
        </w:rPr>
        <w:t>Unless otherwise stated in Contract, Resource Service shall be performed at Customer's premises and Customer shall provide</w:t>
      </w:r>
      <w:r w:rsidR="00C77B3C">
        <w:rPr>
          <w:rFonts w:ascii="Arial" w:hAnsi="Arial" w:cs="Arial"/>
        </w:rPr>
        <w:t xml:space="preserve"> </w:t>
      </w:r>
      <w:r w:rsidRPr="00E32C69">
        <w:rPr>
          <w:rFonts w:ascii="Arial" w:hAnsi="Arial" w:cs="Arial"/>
        </w:rPr>
        <w:t>Framework contract provider access to their premises and provide equipment reasonably required for</w:t>
      </w:r>
      <w:r w:rsidR="00C77B3C">
        <w:rPr>
          <w:rFonts w:ascii="Arial" w:hAnsi="Arial" w:cs="Arial"/>
        </w:rPr>
        <w:t xml:space="preserve"> </w:t>
      </w:r>
      <w:r w:rsidRPr="00E32C69">
        <w:rPr>
          <w:rFonts w:ascii="Arial" w:hAnsi="Arial" w:cs="Arial"/>
        </w:rPr>
        <w:t>Consultancy service execution.</w:t>
      </w:r>
    </w:p>
    <w:p w14:paraId="2CB0C0FF" w14:textId="77777777" w:rsidR="00B53ED8" w:rsidRDefault="00B53ED8" w:rsidP="00E32C69">
      <w:pPr>
        <w:pStyle w:val="HTMLPreformatted"/>
        <w:shd w:val="clear" w:color="auto" w:fill="FFFFFF"/>
        <w:rPr>
          <w:rFonts w:ascii="Arial" w:hAnsi="Arial" w:cs="Arial"/>
        </w:rPr>
      </w:pPr>
    </w:p>
    <w:p w14:paraId="13E8B80D" w14:textId="77777777" w:rsidR="00E32C69" w:rsidRDefault="00E32C69" w:rsidP="00E32C69">
      <w:pPr>
        <w:pStyle w:val="HTMLPreformatted"/>
        <w:shd w:val="clear" w:color="auto" w:fill="FFFFFF"/>
        <w:rPr>
          <w:rFonts w:ascii="Arial" w:hAnsi="Arial" w:cs="Arial"/>
        </w:rPr>
      </w:pPr>
      <w:r w:rsidRPr="00E32C69">
        <w:rPr>
          <w:rFonts w:ascii="Arial" w:hAnsi="Arial" w:cs="Arial"/>
        </w:rPr>
        <w:t>Resource service shall be deemed to have been completed in that Resource Service has been carried out in accordance with the Contracts</w:t>
      </w:r>
      <w:r w:rsidR="00B53ED8">
        <w:rPr>
          <w:rFonts w:ascii="Arial" w:hAnsi="Arial" w:cs="Arial"/>
        </w:rPr>
        <w:t xml:space="preserve"> </w:t>
      </w:r>
      <w:r w:rsidRPr="00E32C69">
        <w:rPr>
          <w:rFonts w:ascii="Arial" w:hAnsi="Arial" w:cs="Arial"/>
        </w:rPr>
        <w:t>requirement.</w:t>
      </w:r>
    </w:p>
    <w:p w14:paraId="61E99427" w14:textId="77777777" w:rsidR="00B53ED8" w:rsidRPr="00E32C69" w:rsidRDefault="00B53ED8" w:rsidP="00E32C69">
      <w:pPr>
        <w:pStyle w:val="HTMLPreformatted"/>
        <w:shd w:val="clear" w:color="auto" w:fill="FFFFFF"/>
        <w:rPr>
          <w:rFonts w:ascii="Arial" w:hAnsi="Arial" w:cs="Arial"/>
        </w:rPr>
      </w:pPr>
    </w:p>
    <w:p w14:paraId="58E5764E" w14:textId="77777777" w:rsidR="00E32C69" w:rsidRDefault="00E32C69" w:rsidP="00E32C69">
      <w:pPr>
        <w:pStyle w:val="HTMLPreformatted"/>
        <w:shd w:val="clear" w:color="auto" w:fill="FFFFFF"/>
        <w:rPr>
          <w:rFonts w:ascii="Arial" w:hAnsi="Arial" w:cs="Arial"/>
        </w:rPr>
      </w:pPr>
      <w:r w:rsidRPr="00E32C69">
        <w:rPr>
          <w:rFonts w:ascii="Arial" w:hAnsi="Arial" w:cs="Arial"/>
        </w:rPr>
        <w:t>Framework contract supplier's responsibility for Error, delay and other breach of contract. A warranty period of twelve months,</w:t>
      </w:r>
      <w:r w:rsidR="00B53ED8">
        <w:rPr>
          <w:rFonts w:ascii="Arial" w:hAnsi="Arial" w:cs="Arial"/>
        </w:rPr>
        <w:t xml:space="preserve"> </w:t>
      </w:r>
      <w:r w:rsidRPr="00E32C69">
        <w:rPr>
          <w:rFonts w:ascii="Arial" w:hAnsi="Arial" w:cs="Arial"/>
        </w:rPr>
        <w:t>calculated from Effective delivery day for Consultancy service for which delivery control is applied, respectively</w:t>
      </w:r>
      <w:r w:rsidR="00B53ED8">
        <w:rPr>
          <w:rFonts w:ascii="Arial" w:hAnsi="Arial" w:cs="Arial"/>
        </w:rPr>
        <w:t xml:space="preserve"> </w:t>
      </w:r>
      <w:r w:rsidRPr="00E32C69">
        <w:rPr>
          <w:rFonts w:ascii="Arial" w:hAnsi="Arial" w:cs="Arial"/>
        </w:rPr>
        <w:t>from when Consultancy service is performed with regard to other type of consulting service. Other warranty period than twelve months</w:t>
      </w:r>
      <w:r w:rsidR="00B53ED8">
        <w:rPr>
          <w:rFonts w:ascii="Arial" w:hAnsi="Arial" w:cs="Arial"/>
        </w:rPr>
        <w:t xml:space="preserve"> </w:t>
      </w:r>
      <w:r w:rsidRPr="00E32C69">
        <w:rPr>
          <w:rFonts w:ascii="Arial" w:hAnsi="Arial" w:cs="Arial"/>
        </w:rPr>
        <w:t>can be agreed in Contract.</w:t>
      </w:r>
    </w:p>
    <w:p w14:paraId="75F87BE1" w14:textId="77777777" w:rsidR="00C77B3C" w:rsidRPr="00E32C69" w:rsidRDefault="00C77B3C" w:rsidP="00E32C69">
      <w:pPr>
        <w:pStyle w:val="HTMLPreformatted"/>
        <w:shd w:val="clear" w:color="auto" w:fill="FFFFFF"/>
        <w:rPr>
          <w:rFonts w:ascii="Arial" w:hAnsi="Arial" w:cs="Arial"/>
        </w:rPr>
      </w:pPr>
    </w:p>
    <w:p w14:paraId="58B55601" w14:textId="77777777" w:rsidR="00E32C69" w:rsidRDefault="00E32C69" w:rsidP="00E32C69">
      <w:pPr>
        <w:pStyle w:val="HTMLPreformatted"/>
        <w:shd w:val="clear" w:color="auto" w:fill="FFFFFF"/>
        <w:rPr>
          <w:rFonts w:ascii="Arial" w:hAnsi="Arial" w:cs="Arial"/>
        </w:rPr>
      </w:pPr>
      <w:r w:rsidRPr="00E32C69">
        <w:rPr>
          <w:rFonts w:ascii="Arial" w:hAnsi="Arial" w:cs="Arial"/>
        </w:rPr>
        <w:t>If no other agreement is made in connection with the call-off of consulting service, assignments shall be performed on</w:t>
      </w:r>
      <w:r w:rsidR="00C77B3C">
        <w:rPr>
          <w:rFonts w:ascii="Arial" w:hAnsi="Arial" w:cs="Arial"/>
        </w:rPr>
        <w:t xml:space="preserve"> </w:t>
      </w:r>
      <w:r w:rsidRPr="00E32C69">
        <w:rPr>
          <w:rFonts w:ascii="Arial" w:hAnsi="Arial" w:cs="Arial"/>
        </w:rPr>
        <w:t>place at the customer.</w:t>
      </w:r>
    </w:p>
    <w:p w14:paraId="3FB15A87" w14:textId="77777777" w:rsidR="00C77B3C" w:rsidRPr="00E32C69" w:rsidRDefault="00C77B3C" w:rsidP="00E32C69">
      <w:pPr>
        <w:pStyle w:val="HTMLPreformatted"/>
        <w:shd w:val="clear" w:color="auto" w:fill="FFFFFF"/>
        <w:rPr>
          <w:rFonts w:ascii="Arial" w:hAnsi="Arial" w:cs="Arial"/>
        </w:rPr>
      </w:pPr>
    </w:p>
    <w:p w14:paraId="11EAB1AE" w14:textId="77777777" w:rsidR="00E32C69" w:rsidRPr="00B53ED8" w:rsidRDefault="00B53ED8" w:rsidP="00E32C69">
      <w:pPr>
        <w:pStyle w:val="HTMLPreformatted"/>
        <w:shd w:val="clear" w:color="auto" w:fill="FFFFFF"/>
        <w:rPr>
          <w:rFonts w:ascii="Arial" w:hAnsi="Arial" w:cs="Arial"/>
          <w:b/>
          <w:sz w:val="24"/>
          <w:szCs w:val="24"/>
        </w:rPr>
      </w:pPr>
      <w:r>
        <w:rPr>
          <w:rFonts w:ascii="Arial" w:hAnsi="Arial" w:cs="Arial"/>
          <w:b/>
          <w:sz w:val="24"/>
          <w:szCs w:val="24"/>
        </w:rPr>
        <w:tab/>
      </w:r>
      <w:r w:rsidR="00E32C69" w:rsidRPr="00B53ED8">
        <w:rPr>
          <w:rFonts w:ascii="Arial" w:hAnsi="Arial" w:cs="Arial"/>
          <w:b/>
          <w:sz w:val="24"/>
          <w:szCs w:val="24"/>
        </w:rPr>
        <w:t>10.4 Reporting</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8B3636">
        <w:rPr>
          <w:rFonts w:ascii="Arial" w:hAnsi="Arial" w:cs="Arial"/>
          <w:color w:val="767171" w:themeColor="background2" w:themeShade="80"/>
          <w:sz w:val="16"/>
          <w:szCs w:val="16"/>
          <w:shd w:val="clear" w:color="auto" w:fill="FFFFFF"/>
        </w:rPr>
        <w:t>The text will be included in the agreemen</w:t>
      </w:r>
      <w:r>
        <w:rPr>
          <w:rFonts w:ascii="Arial" w:hAnsi="Arial" w:cs="Arial"/>
          <w:color w:val="767171" w:themeColor="background2" w:themeShade="80"/>
          <w:sz w:val="16"/>
          <w:szCs w:val="16"/>
          <w:shd w:val="clear" w:color="auto" w:fill="FFFFFF"/>
        </w:rPr>
        <w:t>t</w:t>
      </w:r>
    </w:p>
    <w:p w14:paraId="73AF225F" w14:textId="77777777" w:rsidR="00C77B3C" w:rsidRPr="00E32C69" w:rsidRDefault="00C77B3C" w:rsidP="00E32C69">
      <w:pPr>
        <w:pStyle w:val="HTMLPreformatted"/>
        <w:shd w:val="clear" w:color="auto" w:fill="FFFFFF"/>
        <w:rPr>
          <w:rFonts w:ascii="Arial" w:hAnsi="Arial" w:cs="Arial"/>
        </w:rPr>
      </w:pPr>
    </w:p>
    <w:p w14:paraId="20C67F44" w14:textId="77777777" w:rsidR="00E32C69" w:rsidRPr="00E32C69" w:rsidRDefault="00E32C69" w:rsidP="00E32C69">
      <w:pPr>
        <w:pStyle w:val="HTMLPreformatted"/>
        <w:shd w:val="clear" w:color="auto" w:fill="FFFFFF"/>
        <w:rPr>
          <w:rFonts w:ascii="Arial" w:hAnsi="Arial" w:cs="Arial"/>
        </w:rPr>
      </w:pPr>
      <w:r w:rsidRPr="00E32C69">
        <w:rPr>
          <w:rFonts w:ascii="Arial" w:hAnsi="Arial" w:cs="Arial"/>
        </w:rPr>
        <w:t>The supplier must submit reports on consulting services on an ongoing basis and without extra cost</w:t>
      </w:r>
    </w:p>
    <w:p w14:paraId="7A0D04C7" w14:textId="77777777" w:rsidR="00E32C69" w:rsidRDefault="00E32C69" w:rsidP="00E32C69">
      <w:pPr>
        <w:pStyle w:val="HTMLPreformatted"/>
        <w:shd w:val="clear" w:color="auto" w:fill="FFFFFF"/>
        <w:rPr>
          <w:rFonts w:ascii="Arial" w:hAnsi="Arial" w:cs="Arial"/>
        </w:rPr>
      </w:pPr>
      <w:r w:rsidRPr="00E32C69">
        <w:rPr>
          <w:rFonts w:ascii="Arial" w:hAnsi="Arial" w:cs="Arial"/>
        </w:rPr>
        <w:t>Progress to the Purchaser according to his instructions.</w:t>
      </w:r>
    </w:p>
    <w:p w14:paraId="607D4585" w14:textId="77777777" w:rsidR="00C77B3C" w:rsidRPr="00E32C69" w:rsidRDefault="00C77B3C" w:rsidP="00E32C69">
      <w:pPr>
        <w:pStyle w:val="HTMLPreformatted"/>
        <w:shd w:val="clear" w:color="auto" w:fill="FFFFFF"/>
        <w:rPr>
          <w:rFonts w:ascii="Arial" w:hAnsi="Arial" w:cs="Arial"/>
        </w:rPr>
      </w:pPr>
    </w:p>
    <w:p w14:paraId="40E0E9A4" w14:textId="77777777" w:rsidR="00E32C69" w:rsidRPr="00B53ED8" w:rsidRDefault="00B53ED8" w:rsidP="00E32C69">
      <w:pPr>
        <w:pStyle w:val="HTMLPreformatted"/>
        <w:shd w:val="clear" w:color="auto" w:fill="FFFFFF"/>
        <w:rPr>
          <w:rFonts w:ascii="Arial" w:hAnsi="Arial" w:cs="Arial"/>
          <w:b/>
          <w:sz w:val="24"/>
          <w:szCs w:val="24"/>
        </w:rPr>
      </w:pPr>
      <w:r>
        <w:rPr>
          <w:rFonts w:ascii="Arial" w:hAnsi="Arial" w:cs="Arial"/>
          <w:b/>
          <w:sz w:val="24"/>
          <w:szCs w:val="24"/>
        </w:rPr>
        <w:tab/>
      </w:r>
      <w:r w:rsidR="00E32C69" w:rsidRPr="00B53ED8">
        <w:rPr>
          <w:rFonts w:ascii="Arial" w:hAnsi="Arial" w:cs="Arial"/>
          <w:b/>
          <w:sz w:val="24"/>
          <w:szCs w:val="24"/>
        </w:rPr>
        <w:t>10.5 Delivery and approval of results</w:t>
      </w:r>
      <w:r>
        <w:rPr>
          <w:rFonts w:ascii="Arial" w:hAnsi="Arial" w:cs="Arial"/>
          <w:b/>
          <w:sz w:val="24"/>
          <w:szCs w:val="24"/>
        </w:rPr>
        <w:tab/>
      </w:r>
      <w:proofErr w:type="gramStart"/>
      <w:r w:rsidRPr="008B3636">
        <w:rPr>
          <w:rFonts w:ascii="Arial" w:hAnsi="Arial" w:cs="Arial"/>
          <w:color w:val="767171" w:themeColor="background2" w:themeShade="80"/>
          <w:sz w:val="16"/>
          <w:szCs w:val="16"/>
          <w:shd w:val="clear" w:color="auto" w:fill="FFFFFF"/>
        </w:rPr>
        <w:t>The</w:t>
      </w:r>
      <w:proofErr w:type="gramEnd"/>
      <w:r w:rsidRPr="008B3636">
        <w:rPr>
          <w:rFonts w:ascii="Arial" w:hAnsi="Arial" w:cs="Arial"/>
          <w:color w:val="767171" w:themeColor="background2" w:themeShade="80"/>
          <w:sz w:val="16"/>
          <w:szCs w:val="16"/>
          <w:shd w:val="clear" w:color="auto" w:fill="FFFFFF"/>
        </w:rPr>
        <w:t xml:space="preserve"> text will be included in the agreemen</w:t>
      </w:r>
      <w:r>
        <w:rPr>
          <w:rFonts w:ascii="Arial" w:hAnsi="Arial" w:cs="Arial"/>
          <w:color w:val="767171" w:themeColor="background2" w:themeShade="80"/>
          <w:sz w:val="16"/>
          <w:szCs w:val="16"/>
          <w:shd w:val="clear" w:color="auto" w:fill="FFFFFF"/>
        </w:rPr>
        <w:t>t</w:t>
      </w:r>
    </w:p>
    <w:p w14:paraId="0F7008C1" w14:textId="77777777" w:rsidR="00C77B3C" w:rsidRPr="00E32C69" w:rsidRDefault="00C77B3C" w:rsidP="00E32C69">
      <w:pPr>
        <w:pStyle w:val="HTMLPreformatted"/>
        <w:shd w:val="clear" w:color="auto" w:fill="FFFFFF"/>
        <w:rPr>
          <w:rFonts w:ascii="Arial" w:hAnsi="Arial" w:cs="Arial"/>
        </w:rPr>
      </w:pPr>
    </w:p>
    <w:p w14:paraId="580C953A" w14:textId="77777777" w:rsidR="00E32C69" w:rsidRPr="00E32C69" w:rsidRDefault="00E32C69" w:rsidP="00E32C69">
      <w:pPr>
        <w:pStyle w:val="HTMLPreformatted"/>
        <w:shd w:val="clear" w:color="auto" w:fill="FFFFFF"/>
        <w:rPr>
          <w:rFonts w:ascii="Arial" w:hAnsi="Arial" w:cs="Arial"/>
        </w:rPr>
      </w:pPr>
      <w:r w:rsidRPr="00E32C69">
        <w:rPr>
          <w:rFonts w:ascii="Arial" w:hAnsi="Arial" w:cs="Arial"/>
        </w:rPr>
        <w:t xml:space="preserve">On the agreed delivery date for each Result, the Result shall be delivered to the Purchaser and </w:t>
      </w:r>
      <w:proofErr w:type="spellStart"/>
      <w:r w:rsidRPr="00E32C69">
        <w:rPr>
          <w:rFonts w:ascii="Arial" w:hAnsi="Arial" w:cs="Arial"/>
        </w:rPr>
        <w:t>fulfill</w:t>
      </w:r>
      <w:proofErr w:type="spellEnd"/>
      <w:r w:rsidRPr="00E32C69">
        <w:rPr>
          <w:rFonts w:ascii="Arial" w:hAnsi="Arial" w:cs="Arial"/>
        </w:rPr>
        <w:t xml:space="preserve"> it</w:t>
      </w:r>
    </w:p>
    <w:p w14:paraId="75C5A5FD" w14:textId="77777777" w:rsidR="00E32C69" w:rsidRDefault="00E32C69" w:rsidP="00E32C69">
      <w:pPr>
        <w:pStyle w:val="HTMLPreformatted"/>
        <w:shd w:val="clear" w:color="auto" w:fill="FFFFFF"/>
        <w:rPr>
          <w:rFonts w:ascii="Arial" w:hAnsi="Arial" w:cs="Arial"/>
        </w:rPr>
      </w:pPr>
      <w:r w:rsidRPr="00E32C69">
        <w:rPr>
          <w:rFonts w:ascii="Arial" w:hAnsi="Arial" w:cs="Arial"/>
        </w:rPr>
        <w:t>agreed specification for the result agreed between the parties according to item 7.3 above.</w:t>
      </w:r>
    </w:p>
    <w:p w14:paraId="3A7DC589" w14:textId="77777777" w:rsidR="00B53ED8" w:rsidRPr="00E32C69" w:rsidRDefault="00B53ED8" w:rsidP="00E32C69">
      <w:pPr>
        <w:pStyle w:val="HTMLPreformatted"/>
        <w:shd w:val="clear" w:color="auto" w:fill="FFFFFF"/>
        <w:rPr>
          <w:rFonts w:ascii="Arial" w:hAnsi="Arial" w:cs="Arial"/>
        </w:rPr>
      </w:pPr>
    </w:p>
    <w:p w14:paraId="060FDE88" w14:textId="77777777" w:rsidR="00E32C69" w:rsidRDefault="00E32C69" w:rsidP="00E32C69">
      <w:pPr>
        <w:pStyle w:val="HTMLPreformatted"/>
        <w:shd w:val="clear" w:color="auto" w:fill="FFFFFF"/>
        <w:rPr>
          <w:rFonts w:ascii="Arial" w:hAnsi="Arial" w:cs="Arial"/>
        </w:rPr>
      </w:pPr>
      <w:r w:rsidRPr="00E32C69">
        <w:rPr>
          <w:rFonts w:ascii="Arial" w:hAnsi="Arial" w:cs="Arial"/>
        </w:rPr>
        <w:t>For consulting service which consists solely of the Supplier providing a resource (see paragraph 10.3 above)</w:t>
      </w:r>
      <w:r w:rsidR="00B53ED8">
        <w:rPr>
          <w:rFonts w:ascii="Arial" w:hAnsi="Arial" w:cs="Arial"/>
        </w:rPr>
        <w:t xml:space="preserve"> </w:t>
      </w:r>
      <w:r w:rsidRPr="00E32C69">
        <w:rPr>
          <w:rFonts w:ascii="Arial" w:hAnsi="Arial" w:cs="Arial"/>
        </w:rPr>
        <w:t>no special test or approval of the Consultancy Service shall be carried out. For delivery of Results should</w:t>
      </w:r>
      <w:r w:rsidR="00B53ED8">
        <w:rPr>
          <w:rFonts w:ascii="Arial" w:hAnsi="Arial" w:cs="Arial"/>
        </w:rPr>
        <w:t xml:space="preserve"> </w:t>
      </w:r>
      <w:r w:rsidRPr="00E32C69">
        <w:rPr>
          <w:rFonts w:ascii="Arial" w:hAnsi="Arial" w:cs="Arial"/>
        </w:rPr>
        <w:t>below are applicable. Testing and approval should also, for the avoidance of misunderstandings</w:t>
      </w:r>
      <w:r w:rsidR="00B53ED8">
        <w:rPr>
          <w:rFonts w:ascii="Arial" w:hAnsi="Arial" w:cs="Arial"/>
        </w:rPr>
        <w:t xml:space="preserve"> </w:t>
      </w:r>
      <w:r w:rsidRPr="00E32C69">
        <w:rPr>
          <w:rFonts w:ascii="Arial" w:hAnsi="Arial" w:cs="Arial"/>
        </w:rPr>
        <w:t>applies to the consulting services where the resource provided by the Supplier must produce certain</w:t>
      </w:r>
      <w:r w:rsidR="00B53ED8">
        <w:rPr>
          <w:rFonts w:ascii="Arial" w:hAnsi="Arial" w:cs="Arial"/>
        </w:rPr>
        <w:t xml:space="preserve"> </w:t>
      </w:r>
      <w:r w:rsidRPr="00E32C69">
        <w:rPr>
          <w:rFonts w:ascii="Arial" w:hAnsi="Arial" w:cs="Arial"/>
        </w:rPr>
        <w:t>specific result.</w:t>
      </w:r>
    </w:p>
    <w:p w14:paraId="29D8BF01" w14:textId="77777777" w:rsidR="00B53ED8" w:rsidRPr="00E32C69" w:rsidRDefault="00B53ED8" w:rsidP="00E32C69">
      <w:pPr>
        <w:pStyle w:val="HTMLPreformatted"/>
        <w:shd w:val="clear" w:color="auto" w:fill="FFFFFF"/>
        <w:rPr>
          <w:rFonts w:ascii="Arial" w:hAnsi="Arial" w:cs="Arial"/>
        </w:rPr>
      </w:pPr>
    </w:p>
    <w:p w14:paraId="7B245AA8" w14:textId="77777777" w:rsidR="00E32C69" w:rsidRPr="00E32C69" w:rsidRDefault="00E32C69" w:rsidP="00E32C69">
      <w:pPr>
        <w:pStyle w:val="HTMLPreformatted"/>
        <w:shd w:val="clear" w:color="auto" w:fill="FFFFFF"/>
        <w:rPr>
          <w:rFonts w:ascii="Arial" w:hAnsi="Arial" w:cs="Arial"/>
        </w:rPr>
      </w:pPr>
      <w:r w:rsidRPr="00E32C69">
        <w:rPr>
          <w:rFonts w:ascii="Arial" w:hAnsi="Arial" w:cs="Arial"/>
        </w:rPr>
        <w:t>The supplier must have performed his own tests before the agreed delivery date for each Result</w:t>
      </w:r>
    </w:p>
    <w:p w14:paraId="3CB6E24E" w14:textId="77777777" w:rsidR="00E32C69" w:rsidRDefault="00E32C69" w:rsidP="00E32C69">
      <w:pPr>
        <w:pStyle w:val="HTMLPreformatted"/>
        <w:shd w:val="clear" w:color="auto" w:fill="FFFFFF"/>
        <w:rPr>
          <w:rFonts w:ascii="Arial" w:hAnsi="Arial" w:cs="Arial"/>
        </w:rPr>
      </w:pPr>
      <w:r w:rsidRPr="00E32C69">
        <w:rPr>
          <w:rFonts w:ascii="Arial" w:hAnsi="Arial" w:cs="Arial"/>
        </w:rPr>
        <w:t>verify that the result complies with the respective agreed specification.</w:t>
      </w:r>
    </w:p>
    <w:p w14:paraId="4F14AD2A" w14:textId="77777777" w:rsidR="00B53ED8" w:rsidRDefault="00B53ED8" w:rsidP="00E32C69">
      <w:pPr>
        <w:pStyle w:val="HTMLPreformatted"/>
        <w:shd w:val="clear" w:color="auto" w:fill="FFFFFF"/>
        <w:rPr>
          <w:rFonts w:ascii="Arial" w:hAnsi="Arial" w:cs="Arial"/>
        </w:rPr>
      </w:pPr>
    </w:p>
    <w:p w14:paraId="67441480" w14:textId="77777777" w:rsidR="00B53ED8" w:rsidRDefault="00B53ED8" w:rsidP="00E32C69">
      <w:pPr>
        <w:pStyle w:val="HTMLPreformatted"/>
        <w:shd w:val="clear" w:color="auto" w:fill="FFFFFF"/>
        <w:rPr>
          <w:rFonts w:ascii="Arial" w:hAnsi="Arial" w:cs="Arial"/>
        </w:rPr>
      </w:pPr>
    </w:p>
    <w:p w14:paraId="39D35016" w14:textId="77777777" w:rsidR="00B53ED8" w:rsidRDefault="00B53ED8" w:rsidP="00E32C69">
      <w:pPr>
        <w:pStyle w:val="HTMLPreformatted"/>
        <w:shd w:val="clear" w:color="auto" w:fill="FFFFFF"/>
        <w:rPr>
          <w:rFonts w:ascii="Arial" w:hAnsi="Arial" w:cs="Arial"/>
        </w:rPr>
      </w:pPr>
    </w:p>
    <w:p w14:paraId="7AB430CF" w14:textId="77777777" w:rsidR="00B53ED8" w:rsidRDefault="00B53ED8" w:rsidP="00E32C69">
      <w:pPr>
        <w:pStyle w:val="HTMLPreformatted"/>
        <w:shd w:val="clear" w:color="auto" w:fill="FFFFFF"/>
        <w:rPr>
          <w:rFonts w:ascii="Arial" w:hAnsi="Arial" w:cs="Arial"/>
        </w:rPr>
      </w:pPr>
    </w:p>
    <w:p w14:paraId="6DC166B7" w14:textId="77777777" w:rsidR="00B53ED8" w:rsidRDefault="00B53ED8" w:rsidP="00E32C69">
      <w:pPr>
        <w:pStyle w:val="HTMLPreformatted"/>
        <w:shd w:val="clear" w:color="auto" w:fill="FFFFFF"/>
        <w:rPr>
          <w:rFonts w:ascii="Arial" w:hAnsi="Arial" w:cs="Arial"/>
        </w:rPr>
      </w:pPr>
    </w:p>
    <w:p w14:paraId="2F8E5B84" w14:textId="77777777" w:rsidR="00B53ED8" w:rsidRDefault="00B53ED8" w:rsidP="00E32C69">
      <w:pPr>
        <w:pStyle w:val="HTMLPreformatted"/>
        <w:shd w:val="clear" w:color="auto" w:fill="FFFFFF"/>
        <w:rPr>
          <w:rFonts w:ascii="Arial" w:hAnsi="Arial" w:cs="Arial"/>
        </w:rPr>
      </w:pPr>
    </w:p>
    <w:p w14:paraId="03599320" w14:textId="77777777" w:rsidR="00B53ED8" w:rsidRDefault="00B53ED8" w:rsidP="00B53ED8">
      <w:pPr>
        <w:pStyle w:val="HTMLPreformatted"/>
        <w:shd w:val="clear" w:color="auto" w:fill="FFFFFF"/>
        <w:rPr>
          <w:rFonts w:ascii="Arial" w:hAnsi="Arial" w:cs="Arial"/>
        </w:rPr>
      </w:pPr>
      <w:r w:rsidRPr="00B53ED8">
        <w:rPr>
          <w:rFonts w:ascii="Arial" w:hAnsi="Arial" w:cs="Arial"/>
        </w:rPr>
        <w:lastRenderedPageBreak/>
        <w:t>The customer must test the result after confirming the result to confirm that it complies with the agreement</w:t>
      </w:r>
      <w:r>
        <w:rPr>
          <w:rFonts w:ascii="Arial" w:hAnsi="Arial" w:cs="Arial"/>
        </w:rPr>
        <w:t xml:space="preserve"> </w:t>
      </w:r>
      <w:r w:rsidRPr="00B53ED8">
        <w:rPr>
          <w:rFonts w:ascii="Arial" w:hAnsi="Arial" w:cs="Arial"/>
        </w:rPr>
        <w:t>specification. The client shall after such tests and no later than four (4) weeks from the Supplier's</w:t>
      </w:r>
      <w:r>
        <w:rPr>
          <w:rFonts w:ascii="Arial" w:hAnsi="Arial" w:cs="Arial"/>
        </w:rPr>
        <w:t xml:space="preserve"> </w:t>
      </w:r>
      <w:r w:rsidRPr="00B53ED8">
        <w:rPr>
          <w:rFonts w:ascii="Arial" w:hAnsi="Arial" w:cs="Arial"/>
        </w:rPr>
        <w:t>Delivery of the result in writing confirm the approved delivery to the Supplier. About the Purchaser at such</w:t>
      </w:r>
      <w:r>
        <w:rPr>
          <w:rFonts w:ascii="Arial" w:hAnsi="Arial" w:cs="Arial"/>
        </w:rPr>
        <w:t xml:space="preserve"> </w:t>
      </w:r>
      <w:r w:rsidRPr="00B53ED8">
        <w:rPr>
          <w:rFonts w:ascii="Arial" w:hAnsi="Arial" w:cs="Arial"/>
        </w:rPr>
        <w:t>tests should detect errors or deviations from the agreed specification, the mentioned errors and / or deviations</w:t>
      </w:r>
      <w:r>
        <w:rPr>
          <w:rFonts w:ascii="Arial" w:hAnsi="Arial" w:cs="Arial"/>
        </w:rPr>
        <w:t xml:space="preserve"> </w:t>
      </w:r>
      <w:r w:rsidRPr="00B53ED8">
        <w:rPr>
          <w:rFonts w:ascii="Arial" w:hAnsi="Arial" w:cs="Arial"/>
        </w:rPr>
        <w:t>The Supplier shall be notified, this being done, free of charge for the Purchaser and with such urgency</w:t>
      </w:r>
      <w:r>
        <w:rPr>
          <w:rFonts w:ascii="Arial" w:hAnsi="Arial" w:cs="Arial"/>
        </w:rPr>
        <w:t xml:space="preserve"> </w:t>
      </w:r>
      <w:r w:rsidRPr="00B53ED8">
        <w:rPr>
          <w:rFonts w:ascii="Arial" w:hAnsi="Arial" w:cs="Arial"/>
        </w:rPr>
        <w:t>circumstances require, correct such errors and / or deviations in order to ensure that agreed</w:t>
      </w:r>
      <w:r>
        <w:rPr>
          <w:rFonts w:ascii="Arial" w:hAnsi="Arial" w:cs="Arial"/>
        </w:rPr>
        <w:t xml:space="preserve"> </w:t>
      </w:r>
      <w:r w:rsidRPr="00B53ED8">
        <w:rPr>
          <w:rFonts w:ascii="Arial" w:hAnsi="Arial" w:cs="Arial"/>
        </w:rPr>
        <w:t>specification is met.</w:t>
      </w:r>
    </w:p>
    <w:p w14:paraId="1E6DE0A2" w14:textId="77777777" w:rsidR="00B53ED8" w:rsidRPr="00B53ED8" w:rsidRDefault="00B53ED8" w:rsidP="00B53ED8">
      <w:pPr>
        <w:pStyle w:val="HTMLPreformatted"/>
        <w:shd w:val="clear" w:color="auto" w:fill="FFFFFF"/>
        <w:rPr>
          <w:rFonts w:ascii="Arial" w:hAnsi="Arial" w:cs="Arial"/>
        </w:rPr>
      </w:pPr>
    </w:p>
    <w:p w14:paraId="784F6E8E"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If the Supplier has not rectified any errors and / or deviations in accordance with the above, the Purchaser shall receive written notice</w:t>
      </w:r>
      <w:r>
        <w:rPr>
          <w:rFonts w:ascii="Arial" w:hAnsi="Arial" w:cs="Arial"/>
        </w:rPr>
        <w:t xml:space="preserve"> </w:t>
      </w:r>
      <w:r w:rsidRPr="00B53ED8">
        <w:rPr>
          <w:rFonts w:ascii="Arial" w:hAnsi="Arial" w:cs="Arial"/>
        </w:rPr>
        <w:t>give the Supplier a final and reasonable deadline for remedies. If the error and / or deviation is not corrected when</w:t>
      </w:r>
      <w:r>
        <w:rPr>
          <w:rFonts w:ascii="Arial" w:hAnsi="Arial" w:cs="Arial"/>
        </w:rPr>
        <w:t xml:space="preserve"> </w:t>
      </w:r>
      <w:r w:rsidRPr="00B53ED8">
        <w:rPr>
          <w:rFonts w:ascii="Arial" w:hAnsi="Arial" w:cs="Arial"/>
        </w:rPr>
        <w:t>such deadline has expired, the Client is entitled to a reasonable deduction for the compensation for the Consultancy Service and / or the right</w:t>
      </w:r>
    </w:p>
    <w:p w14:paraId="1A513746"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that, itself or with the help of a third party, remedy the error and / or the deviation of the Supplier's</w:t>
      </w:r>
    </w:p>
    <w:p w14:paraId="38C22B4F"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expense. Is the error and / or deviation of material importance for the Purchaser's use of the result</w:t>
      </w:r>
    </w:p>
    <w:p w14:paraId="0C0435FE" w14:textId="77777777" w:rsidR="00B53ED8" w:rsidRDefault="00B53ED8" w:rsidP="00B53ED8">
      <w:pPr>
        <w:pStyle w:val="HTMLPreformatted"/>
        <w:shd w:val="clear" w:color="auto" w:fill="FFFFFF"/>
        <w:rPr>
          <w:rFonts w:ascii="Arial" w:hAnsi="Arial" w:cs="Arial"/>
        </w:rPr>
      </w:pPr>
      <w:r w:rsidRPr="00B53ED8">
        <w:rPr>
          <w:rFonts w:ascii="Arial" w:hAnsi="Arial" w:cs="Arial"/>
        </w:rPr>
        <w:t>and the Supplier realized or should have realized this, the Purchaser is entitled to after the deadline with</w:t>
      </w:r>
      <w:r>
        <w:rPr>
          <w:rFonts w:ascii="Arial" w:hAnsi="Arial" w:cs="Arial"/>
        </w:rPr>
        <w:t xml:space="preserve"> </w:t>
      </w:r>
      <w:r w:rsidRPr="00B53ED8">
        <w:rPr>
          <w:rFonts w:ascii="Arial" w:hAnsi="Arial" w:cs="Arial"/>
        </w:rPr>
        <w:t>immediate effect terminate the agreement on consultancy service in question.</w:t>
      </w:r>
    </w:p>
    <w:p w14:paraId="1897FEE8" w14:textId="77777777" w:rsidR="00B53ED8" w:rsidRPr="00B53ED8" w:rsidRDefault="00B53ED8" w:rsidP="00B53ED8">
      <w:pPr>
        <w:pStyle w:val="HTMLPreformatted"/>
        <w:shd w:val="clear" w:color="auto" w:fill="FFFFFF"/>
        <w:rPr>
          <w:rFonts w:ascii="Arial" w:hAnsi="Arial" w:cs="Arial"/>
        </w:rPr>
      </w:pPr>
    </w:p>
    <w:p w14:paraId="1A1AD583"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If the Purchaser does not confirm that the result meets the agreed specification or leaves a message</w:t>
      </w:r>
    </w:p>
    <w:p w14:paraId="127DC428" w14:textId="77777777" w:rsidR="00B53ED8" w:rsidRDefault="00B53ED8" w:rsidP="00B53ED8">
      <w:pPr>
        <w:pStyle w:val="HTMLPreformatted"/>
        <w:shd w:val="clear" w:color="auto" w:fill="FFFFFF"/>
        <w:rPr>
          <w:rFonts w:ascii="Arial" w:hAnsi="Arial" w:cs="Arial"/>
        </w:rPr>
      </w:pPr>
      <w:r w:rsidRPr="00B53ED8">
        <w:rPr>
          <w:rFonts w:ascii="Arial" w:hAnsi="Arial" w:cs="Arial"/>
        </w:rPr>
        <w:t>about errors and / or deviations within four (4) weeks from delivery of the result, the result shall be considered</w:t>
      </w:r>
      <w:r>
        <w:rPr>
          <w:rFonts w:ascii="Arial" w:hAnsi="Arial" w:cs="Arial"/>
        </w:rPr>
        <w:t xml:space="preserve"> </w:t>
      </w:r>
      <w:r w:rsidRPr="00B53ED8">
        <w:rPr>
          <w:rFonts w:ascii="Arial" w:hAnsi="Arial" w:cs="Arial"/>
        </w:rPr>
        <w:t>approved.</w:t>
      </w:r>
    </w:p>
    <w:p w14:paraId="7DDAE388" w14:textId="77777777" w:rsidR="00B53ED8" w:rsidRPr="00B53ED8" w:rsidRDefault="00B53ED8" w:rsidP="00B53ED8">
      <w:pPr>
        <w:pStyle w:val="HTMLPreformatted"/>
        <w:shd w:val="clear" w:color="auto" w:fill="FFFFFF"/>
        <w:rPr>
          <w:rFonts w:ascii="Arial" w:hAnsi="Arial" w:cs="Arial"/>
        </w:rPr>
      </w:pPr>
    </w:p>
    <w:p w14:paraId="5157D0AA" w14:textId="77777777" w:rsidR="00B53ED8" w:rsidRDefault="00B53ED8" w:rsidP="00B53ED8">
      <w:pPr>
        <w:pStyle w:val="HTMLPreformatted"/>
        <w:shd w:val="clear" w:color="auto" w:fill="FFFFFF"/>
        <w:rPr>
          <w:rFonts w:ascii="Arial" w:hAnsi="Arial" w:cs="Arial"/>
        </w:rPr>
      </w:pPr>
      <w:r w:rsidRPr="00B53ED8">
        <w:rPr>
          <w:rFonts w:ascii="Arial" w:hAnsi="Arial" w:cs="Arial"/>
        </w:rPr>
        <w:t>Errors and / or deviations that are of no significance for the intended use of the result and which do not</w:t>
      </w:r>
      <w:r>
        <w:rPr>
          <w:rFonts w:ascii="Arial" w:hAnsi="Arial" w:cs="Arial"/>
        </w:rPr>
        <w:t xml:space="preserve"> </w:t>
      </w:r>
      <w:r w:rsidRPr="00B53ED8">
        <w:rPr>
          <w:rFonts w:ascii="Arial" w:hAnsi="Arial" w:cs="Arial"/>
        </w:rPr>
        <w:t>inconvenience to the Purchaser shall not prevent the result from being regarded as meeting the agreed specification.</w:t>
      </w:r>
      <w:r>
        <w:rPr>
          <w:rFonts w:ascii="Arial" w:hAnsi="Arial" w:cs="Arial"/>
        </w:rPr>
        <w:t xml:space="preserve"> </w:t>
      </w:r>
      <w:r w:rsidRPr="00B53ED8">
        <w:rPr>
          <w:rFonts w:ascii="Arial" w:hAnsi="Arial" w:cs="Arial"/>
        </w:rPr>
        <w:t>Such errors and / or deviations shall, however, be remedied by the Supplier without undue delay.</w:t>
      </w:r>
    </w:p>
    <w:p w14:paraId="30ECF821" w14:textId="77777777" w:rsidR="00B53ED8" w:rsidRDefault="00B53ED8" w:rsidP="00B53ED8">
      <w:pPr>
        <w:pStyle w:val="HTMLPreformatted"/>
        <w:shd w:val="clear" w:color="auto" w:fill="FFFFFF"/>
        <w:rPr>
          <w:rFonts w:ascii="Arial" w:hAnsi="Arial" w:cs="Arial"/>
        </w:rPr>
      </w:pPr>
    </w:p>
    <w:p w14:paraId="0DF7D2D2" w14:textId="77777777" w:rsidR="00B53ED8" w:rsidRPr="00B53ED8" w:rsidRDefault="00B53ED8" w:rsidP="00B53ED8">
      <w:pPr>
        <w:pStyle w:val="HTMLPreformatted"/>
        <w:shd w:val="clear" w:color="auto" w:fill="FFFFFF"/>
        <w:rPr>
          <w:rFonts w:ascii="Arial" w:hAnsi="Arial" w:cs="Arial"/>
          <w:b/>
          <w:sz w:val="24"/>
          <w:szCs w:val="24"/>
        </w:rPr>
      </w:pPr>
      <w:r>
        <w:rPr>
          <w:rFonts w:ascii="Arial" w:hAnsi="Arial" w:cs="Arial"/>
          <w:b/>
          <w:sz w:val="24"/>
          <w:szCs w:val="24"/>
        </w:rPr>
        <w:tab/>
      </w:r>
      <w:r w:rsidRPr="00B53ED8">
        <w:rPr>
          <w:rFonts w:ascii="Arial" w:hAnsi="Arial" w:cs="Arial"/>
          <w:b/>
          <w:sz w:val="24"/>
          <w:szCs w:val="24"/>
        </w:rPr>
        <w:t>10.6 Agreed delivery date</w:t>
      </w:r>
      <w:r>
        <w:rPr>
          <w:rFonts w:ascii="Arial" w:hAnsi="Arial" w:cs="Arial"/>
          <w:b/>
          <w:sz w:val="24"/>
          <w:szCs w:val="24"/>
        </w:rPr>
        <w:tab/>
      </w:r>
      <w:r>
        <w:rPr>
          <w:rFonts w:ascii="Arial" w:hAnsi="Arial" w:cs="Arial"/>
          <w:b/>
          <w:sz w:val="24"/>
          <w:szCs w:val="24"/>
        </w:rPr>
        <w:tab/>
      </w:r>
      <w:r w:rsidRPr="008B3636">
        <w:rPr>
          <w:rFonts w:ascii="Arial" w:hAnsi="Arial" w:cs="Arial"/>
          <w:color w:val="767171" w:themeColor="background2" w:themeShade="80"/>
          <w:sz w:val="16"/>
          <w:szCs w:val="16"/>
          <w:shd w:val="clear" w:color="auto" w:fill="FFFFFF"/>
        </w:rPr>
        <w:t>The text will be included in the agreemen</w:t>
      </w:r>
      <w:r>
        <w:rPr>
          <w:rFonts w:ascii="Arial" w:hAnsi="Arial" w:cs="Arial"/>
          <w:color w:val="767171" w:themeColor="background2" w:themeShade="80"/>
          <w:sz w:val="16"/>
          <w:szCs w:val="16"/>
          <w:shd w:val="clear" w:color="auto" w:fill="FFFFFF"/>
        </w:rPr>
        <w:t>t</w:t>
      </w:r>
    </w:p>
    <w:p w14:paraId="775F8B0B" w14:textId="77777777" w:rsidR="00B53ED8" w:rsidRPr="00B53ED8" w:rsidRDefault="00B53ED8" w:rsidP="00B53ED8">
      <w:pPr>
        <w:pStyle w:val="HTMLPreformatted"/>
        <w:shd w:val="clear" w:color="auto" w:fill="FFFFFF"/>
        <w:rPr>
          <w:rFonts w:ascii="Arial" w:hAnsi="Arial" w:cs="Arial"/>
        </w:rPr>
      </w:pPr>
    </w:p>
    <w:p w14:paraId="27660D26"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The agreed delivery date is the day on which the delivery must meet the agreed specification. Agreed delivery date</w:t>
      </w:r>
      <w:r>
        <w:rPr>
          <w:rFonts w:ascii="Arial" w:hAnsi="Arial" w:cs="Arial"/>
        </w:rPr>
        <w:t xml:space="preserve"> </w:t>
      </w:r>
      <w:r w:rsidRPr="00B53ED8">
        <w:rPr>
          <w:rFonts w:ascii="Arial" w:hAnsi="Arial" w:cs="Arial"/>
        </w:rPr>
        <w:t>fixed at call-off. Actual delivery date enters when the client notifies the supplier that</w:t>
      </w:r>
    </w:p>
    <w:p w14:paraId="111330DE" w14:textId="77777777" w:rsidR="00B53ED8" w:rsidRDefault="00B53ED8" w:rsidP="00B53ED8">
      <w:pPr>
        <w:pStyle w:val="HTMLPreformatted"/>
        <w:shd w:val="clear" w:color="auto" w:fill="FFFFFF"/>
        <w:rPr>
          <w:rFonts w:ascii="Arial" w:hAnsi="Arial" w:cs="Arial"/>
        </w:rPr>
      </w:pPr>
      <w:r w:rsidRPr="00B53ED8">
        <w:rPr>
          <w:rFonts w:ascii="Arial" w:hAnsi="Arial" w:cs="Arial"/>
        </w:rPr>
        <w:t>the delivery test is approved. Actual delivery date means that the customer has the right to use the system</w:t>
      </w:r>
      <w:r>
        <w:rPr>
          <w:rFonts w:ascii="Arial" w:hAnsi="Arial" w:cs="Arial"/>
        </w:rPr>
        <w:t xml:space="preserve"> </w:t>
      </w:r>
      <w:r w:rsidRPr="00B53ED8">
        <w:rPr>
          <w:rFonts w:ascii="Arial" w:hAnsi="Arial" w:cs="Arial"/>
        </w:rPr>
        <w:t>and that the supplier has the right to receive any compensation.</w:t>
      </w:r>
    </w:p>
    <w:p w14:paraId="284661C2" w14:textId="77777777" w:rsidR="00B53ED8" w:rsidRPr="00B53ED8" w:rsidRDefault="00B53ED8" w:rsidP="00B53ED8">
      <w:pPr>
        <w:pStyle w:val="HTMLPreformatted"/>
        <w:shd w:val="clear" w:color="auto" w:fill="FFFFFF"/>
        <w:rPr>
          <w:rFonts w:ascii="Arial" w:hAnsi="Arial" w:cs="Arial"/>
        </w:rPr>
      </w:pPr>
    </w:p>
    <w:p w14:paraId="2F21104A" w14:textId="77777777" w:rsidR="00B53ED8" w:rsidRPr="00B53ED8" w:rsidRDefault="00B53ED8" w:rsidP="00B53ED8">
      <w:pPr>
        <w:pStyle w:val="HTMLPreformatted"/>
        <w:shd w:val="clear" w:color="auto" w:fill="FFFFFF"/>
        <w:rPr>
          <w:rFonts w:ascii="Arial" w:hAnsi="Arial" w:cs="Arial"/>
          <w:b/>
          <w:sz w:val="24"/>
          <w:szCs w:val="24"/>
        </w:rPr>
      </w:pPr>
      <w:r>
        <w:rPr>
          <w:rFonts w:ascii="Arial" w:hAnsi="Arial" w:cs="Arial"/>
          <w:b/>
          <w:sz w:val="24"/>
          <w:szCs w:val="24"/>
        </w:rPr>
        <w:tab/>
      </w:r>
      <w:r w:rsidRPr="00B53ED8">
        <w:rPr>
          <w:rFonts w:ascii="Arial" w:hAnsi="Arial" w:cs="Arial"/>
          <w:b/>
          <w:sz w:val="24"/>
          <w:szCs w:val="24"/>
        </w:rPr>
        <w:t>10.7 Delay on the supplier's side</w:t>
      </w:r>
      <w:r>
        <w:rPr>
          <w:rFonts w:ascii="Arial" w:hAnsi="Arial" w:cs="Arial"/>
          <w:b/>
          <w:sz w:val="24"/>
          <w:szCs w:val="24"/>
        </w:rPr>
        <w:tab/>
      </w:r>
      <w:proofErr w:type="gramStart"/>
      <w:r w:rsidRPr="008B3636">
        <w:rPr>
          <w:rFonts w:ascii="Arial" w:hAnsi="Arial" w:cs="Arial"/>
          <w:color w:val="767171" w:themeColor="background2" w:themeShade="80"/>
          <w:sz w:val="16"/>
          <w:szCs w:val="16"/>
          <w:shd w:val="clear" w:color="auto" w:fill="FFFFFF"/>
        </w:rPr>
        <w:t>The</w:t>
      </w:r>
      <w:proofErr w:type="gramEnd"/>
      <w:r w:rsidRPr="008B3636">
        <w:rPr>
          <w:rFonts w:ascii="Arial" w:hAnsi="Arial" w:cs="Arial"/>
          <w:color w:val="767171" w:themeColor="background2" w:themeShade="80"/>
          <w:sz w:val="16"/>
          <w:szCs w:val="16"/>
          <w:shd w:val="clear" w:color="auto" w:fill="FFFFFF"/>
        </w:rPr>
        <w:t xml:space="preserve"> text will be included in the agreemen</w:t>
      </w:r>
      <w:r>
        <w:rPr>
          <w:rFonts w:ascii="Arial" w:hAnsi="Arial" w:cs="Arial"/>
          <w:color w:val="767171" w:themeColor="background2" w:themeShade="80"/>
          <w:sz w:val="16"/>
          <w:szCs w:val="16"/>
          <w:shd w:val="clear" w:color="auto" w:fill="FFFFFF"/>
        </w:rPr>
        <w:t>t</w:t>
      </w:r>
    </w:p>
    <w:p w14:paraId="227AC54B" w14:textId="77777777" w:rsidR="00B53ED8" w:rsidRPr="00B53ED8" w:rsidRDefault="00B53ED8" w:rsidP="00B53ED8">
      <w:pPr>
        <w:pStyle w:val="HTMLPreformatted"/>
        <w:shd w:val="clear" w:color="auto" w:fill="FFFFFF"/>
        <w:rPr>
          <w:rFonts w:ascii="Arial" w:hAnsi="Arial" w:cs="Arial"/>
        </w:rPr>
      </w:pPr>
    </w:p>
    <w:p w14:paraId="5AEFA2FD"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Delay occurs when the actual delivery date enters after the agreed delivery date or if in fact</w:t>
      </w:r>
    </w:p>
    <w:p w14:paraId="364CAE76" w14:textId="77777777" w:rsidR="00B53ED8" w:rsidRDefault="00B53ED8" w:rsidP="00B53ED8">
      <w:pPr>
        <w:pStyle w:val="HTMLPreformatted"/>
        <w:shd w:val="clear" w:color="auto" w:fill="FFFFFF"/>
        <w:rPr>
          <w:rFonts w:ascii="Arial" w:hAnsi="Arial" w:cs="Arial"/>
        </w:rPr>
      </w:pPr>
      <w:r w:rsidRPr="00B53ED8">
        <w:rPr>
          <w:rFonts w:ascii="Arial" w:hAnsi="Arial" w:cs="Arial"/>
        </w:rPr>
        <w:t xml:space="preserve">delivery date cannot be determined or if the Framework Contractor in other respects not performed </w:t>
      </w:r>
      <w:r>
        <w:rPr>
          <w:rFonts w:ascii="Arial" w:hAnsi="Arial" w:cs="Arial"/>
        </w:rPr>
        <w:t>d</w:t>
      </w:r>
      <w:r w:rsidRPr="00B53ED8">
        <w:rPr>
          <w:rFonts w:ascii="Arial" w:hAnsi="Arial" w:cs="Arial"/>
        </w:rPr>
        <w:t>elivery in</w:t>
      </w:r>
      <w:r>
        <w:rPr>
          <w:rFonts w:ascii="Arial" w:hAnsi="Arial" w:cs="Arial"/>
        </w:rPr>
        <w:t xml:space="preserve"> </w:t>
      </w:r>
      <w:r w:rsidRPr="00B53ED8">
        <w:rPr>
          <w:rFonts w:ascii="Arial" w:hAnsi="Arial" w:cs="Arial"/>
        </w:rPr>
        <w:t>according to agreed timetable including any agreed milestones.</w:t>
      </w:r>
    </w:p>
    <w:p w14:paraId="36CDA395" w14:textId="77777777" w:rsidR="00B53ED8" w:rsidRPr="00B53ED8" w:rsidRDefault="00B53ED8" w:rsidP="00B53ED8">
      <w:pPr>
        <w:pStyle w:val="HTMLPreformatted"/>
        <w:shd w:val="clear" w:color="auto" w:fill="FFFFFF"/>
        <w:rPr>
          <w:rFonts w:ascii="Arial" w:hAnsi="Arial" w:cs="Arial"/>
        </w:rPr>
      </w:pPr>
    </w:p>
    <w:p w14:paraId="0A09663F"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Delay regarding Actual delivery date due to framework contract supplier or any relationship on</w:t>
      </w:r>
    </w:p>
    <w:p w14:paraId="25A42D92"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The framework agreement provider's side entitles the Customer to a penalty. Knowledge shall be paid with an amount corresponding to 5% of</w:t>
      </w:r>
      <w:r>
        <w:rPr>
          <w:rFonts w:ascii="Arial" w:hAnsi="Arial" w:cs="Arial"/>
        </w:rPr>
        <w:t xml:space="preserve"> </w:t>
      </w:r>
      <w:r w:rsidRPr="00B53ED8">
        <w:rPr>
          <w:rFonts w:ascii="Arial" w:hAnsi="Arial" w:cs="Arial"/>
        </w:rPr>
        <w:t>white-ground amount per commenced delayed week, with a maximum penalty of 25% of the basis for payment</w:t>
      </w:r>
      <w:r>
        <w:rPr>
          <w:rFonts w:ascii="Arial" w:hAnsi="Arial" w:cs="Arial"/>
        </w:rPr>
        <w:t xml:space="preserve"> </w:t>
      </w:r>
      <w:r w:rsidRPr="00B53ED8">
        <w:rPr>
          <w:rFonts w:ascii="Arial" w:hAnsi="Arial" w:cs="Arial"/>
        </w:rPr>
        <w:t>amount. In case the Customer has suffered damage as a result of the delay, the Customer is also entitled to damages, within the</w:t>
      </w:r>
    </w:p>
    <w:p w14:paraId="2674F3BC" w14:textId="77777777" w:rsidR="00B53ED8" w:rsidRDefault="00B53ED8" w:rsidP="00B53ED8">
      <w:pPr>
        <w:pStyle w:val="HTMLPreformatted"/>
        <w:shd w:val="clear" w:color="auto" w:fill="FFFFFF"/>
        <w:rPr>
          <w:rFonts w:ascii="Arial" w:hAnsi="Arial" w:cs="Arial"/>
        </w:rPr>
      </w:pPr>
      <w:r w:rsidRPr="00B53ED8">
        <w:rPr>
          <w:rFonts w:ascii="Arial" w:hAnsi="Arial" w:cs="Arial"/>
        </w:rPr>
        <w:t>Limitations of liability as stated in the Contract and with deduction for payment of fine. In that case, maximum penalty</w:t>
      </w:r>
      <w:r>
        <w:rPr>
          <w:rFonts w:ascii="Arial" w:hAnsi="Arial" w:cs="Arial"/>
        </w:rPr>
        <w:t xml:space="preserve"> </w:t>
      </w:r>
      <w:r w:rsidRPr="00B53ED8">
        <w:rPr>
          <w:rFonts w:ascii="Arial" w:hAnsi="Arial" w:cs="Arial"/>
        </w:rPr>
        <w:t>achieved, maximum penalty will be achieved or the delay is otherwise of significant importance to the Customer,</w:t>
      </w:r>
      <w:r>
        <w:rPr>
          <w:rFonts w:ascii="Arial" w:hAnsi="Arial" w:cs="Arial"/>
        </w:rPr>
        <w:t xml:space="preserve"> </w:t>
      </w:r>
      <w:r w:rsidRPr="00B53ED8">
        <w:rPr>
          <w:rFonts w:ascii="Arial" w:hAnsi="Arial" w:cs="Arial"/>
        </w:rPr>
        <w:t>the Customer is entitled to terminate the Contract in writing immediately. Delay lasting more than</w:t>
      </w:r>
      <w:r>
        <w:rPr>
          <w:rFonts w:ascii="Arial" w:hAnsi="Arial" w:cs="Arial"/>
        </w:rPr>
        <w:t xml:space="preserve"> s</w:t>
      </w:r>
      <w:r w:rsidRPr="00B53ED8">
        <w:rPr>
          <w:rFonts w:ascii="Arial" w:hAnsi="Arial" w:cs="Arial"/>
        </w:rPr>
        <w:t>ix calendar weeks shall always be considered to be of significant importance to the Customer. Such termination applies,</w:t>
      </w:r>
      <w:r>
        <w:rPr>
          <w:rFonts w:ascii="Arial" w:hAnsi="Arial" w:cs="Arial"/>
        </w:rPr>
        <w:t xml:space="preserve"> </w:t>
      </w:r>
      <w:r w:rsidRPr="00B53ED8">
        <w:rPr>
          <w:rFonts w:ascii="Arial" w:hAnsi="Arial" w:cs="Arial"/>
        </w:rPr>
        <w:t>according to Customer's choice, Contract in its entirety or the part of Contract that relates to the delay.</w:t>
      </w:r>
      <w:r>
        <w:rPr>
          <w:rFonts w:ascii="Arial" w:hAnsi="Arial" w:cs="Arial"/>
        </w:rPr>
        <w:t xml:space="preserve"> </w:t>
      </w:r>
    </w:p>
    <w:p w14:paraId="6FB747E3" w14:textId="77777777" w:rsidR="00B53ED8" w:rsidRDefault="00B53ED8" w:rsidP="00B53ED8">
      <w:pPr>
        <w:pStyle w:val="HTMLPreformatted"/>
        <w:shd w:val="clear" w:color="auto" w:fill="FFFFFF"/>
        <w:rPr>
          <w:rFonts w:ascii="Arial" w:hAnsi="Arial" w:cs="Arial"/>
        </w:rPr>
      </w:pPr>
    </w:p>
    <w:p w14:paraId="654DD270" w14:textId="77777777" w:rsidR="00B53ED8" w:rsidRDefault="00B53ED8" w:rsidP="00B53ED8">
      <w:pPr>
        <w:pStyle w:val="HTMLPreformatted"/>
        <w:shd w:val="clear" w:color="auto" w:fill="FFFFFF"/>
        <w:rPr>
          <w:rFonts w:ascii="Arial" w:hAnsi="Arial" w:cs="Arial"/>
        </w:rPr>
      </w:pPr>
      <w:r w:rsidRPr="00B53ED8">
        <w:rPr>
          <w:rFonts w:ascii="Arial" w:hAnsi="Arial" w:cs="Arial"/>
        </w:rPr>
        <w:t>Framework contract supplier shall without delay notify the Customer in writing of any anticipated delay.</w:t>
      </w:r>
      <w:r>
        <w:rPr>
          <w:rFonts w:ascii="Arial" w:hAnsi="Arial" w:cs="Arial"/>
        </w:rPr>
        <w:t xml:space="preserve"> </w:t>
      </w:r>
      <w:r w:rsidRPr="00B53ED8">
        <w:rPr>
          <w:rFonts w:ascii="Arial" w:hAnsi="Arial" w:cs="Arial"/>
        </w:rPr>
        <w:t>Framework contract supplier shall at the same time notify the Customer in writing of the reason for the delay and when</w:t>
      </w:r>
      <w:r>
        <w:rPr>
          <w:rFonts w:ascii="Arial" w:hAnsi="Arial" w:cs="Arial"/>
        </w:rPr>
        <w:t xml:space="preserve"> </w:t>
      </w:r>
      <w:r w:rsidRPr="00B53ED8">
        <w:rPr>
          <w:rFonts w:ascii="Arial" w:hAnsi="Arial" w:cs="Arial"/>
        </w:rPr>
        <w:t>Delivery is expected to take place. Do not leave Frame Contractor such notice without delay,</w:t>
      </w:r>
    </w:p>
    <w:p w14:paraId="758F0001" w14:textId="77777777" w:rsidR="00B53ED8" w:rsidRDefault="00B53ED8" w:rsidP="00B53ED8">
      <w:pPr>
        <w:pStyle w:val="HTMLPreformatted"/>
        <w:shd w:val="clear" w:color="auto" w:fill="FFFFFF"/>
        <w:rPr>
          <w:rFonts w:ascii="Arial" w:hAnsi="Arial" w:cs="Arial"/>
        </w:rPr>
      </w:pPr>
    </w:p>
    <w:p w14:paraId="0A002718" w14:textId="77777777" w:rsidR="00B53ED8" w:rsidRDefault="00B53ED8" w:rsidP="00B53ED8">
      <w:pPr>
        <w:pStyle w:val="HTMLPreformatted"/>
        <w:shd w:val="clear" w:color="auto" w:fill="FFFFFF"/>
        <w:rPr>
          <w:rFonts w:ascii="Arial" w:hAnsi="Arial" w:cs="Arial"/>
        </w:rPr>
      </w:pPr>
    </w:p>
    <w:p w14:paraId="42E87998" w14:textId="77777777" w:rsidR="00B53ED8" w:rsidRDefault="00B53ED8" w:rsidP="00B53ED8">
      <w:pPr>
        <w:pStyle w:val="HTMLPreformatted"/>
        <w:shd w:val="clear" w:color="auto" w:fill="FFFFFF"/>
        <w:rPr>
          <w:rFonts w:ascii="Arial" w:hAnsi="Arial" w:cs="Arial"/>
        </w:rPr>
      </w:pPr>
    </w:p>
    <w:p w14:paraId="6B8D86B2" w14:textId="77777777" w:rsidR="00B53ED8" w:rsidRDefault="00B53ED8" w:rsidP="00B53ED8">
      <w:pPr>
        <w:pStyle w:val="HTMLPreformatted"/>
        <w:shd w:val="clear" w:color="auto" w:fill="FFFFFF"/>
        <w:rPr>
          <w:rFonts w:ascii="Arial" w:hAnsi="Arial" w:cs="Arial"/>
        </w:rPr>
      </w:pPr>
    </w:p>
    <w:p w14:paraId="2F7549A2" w14:textId="77777777" w:rsidR="00B53ED8" w:rsidRDefault="00B53ED8" w:rsidP="00B53ED8">
      <w:pPr>
        <w:pStyle w:val="HTMLPreformatted"/>
        <w:shd w:val="clear" w:color="auto" w:fill="FFFFFF"/>
        <w:rPr>
          <w:rFonts w:ascii="Arial" w:hAnsi="Arial" w:cs="Arial"/>
        </w:rPr>
      </w:pPr>
    </w:p>
    <w:p w14:paraId="4196A624" w14:textId="77777777" w:rsidR="00B53ED8" w:rsidRDefault="00B53ED8" w:rsidP="00B53ED8">
      <w:pPr>
        <w:pStyle w:val="HTMLPreformatted"/>
        <w:shd w:val="clear" w:color="auto" w:fill="FFFFFF"/>
        <w:rPr>
          <w:rFonts w:ascii="Arial" w:hAnsi="Arial" w:cs="Arial"/>
        </w:rPr>
      </w:pPr>
    </w:p>
    <w:p w14:paraId="4B708832" w14:textId="77777777" w:rsidR="00B53ED8" w:rsidRDefault="00B53ED8" w:rsidP="00B53ED8">
      <w:pPr>
        <w:pStyle w:val="HTMLPreformatted"/>
        <w:shd w:val="clear" w:color="auto" w:fill="FFFFFF"/>
        <w:rPr>
          <w:rFonts w:ascii="Arial" w:hAnsi="Arial" w:cs="Arial"/>
        </w:rPr>
      </w:pPr>
      <w:r w:rsidRPr="00B53ED8">
        <w:rPr>
          <w:rFonts w:ascii="Arial" w:hAnsi="Arial" w:cs="Arial"/>
        </w:rPr>
        <w:t>the Customer is entitled to compensation for the damage that could have been avoided if the message was submitted on time.</w:t>
      </w:r>
    </w:p>
    <w:p w14:paraId="3725CD31" w14:textId="77777777" w:rsidR="00B53ED8" w:rsidRPr="00B53ED8" w:rsidRDefault="00B53ED8" w:rsidP="00B53ED8">
      <w:pPr>
        <w:pStyle w:val="HTMLPreformatted"/>
        <w:shd w:val="clear" w:color="auto" w:fill="FFFFFF"/>
        <w:rPr>
          <w:rFonts w:ascii="Arial" w:hAnsi="Arial" w:cs="Arial"/>
        </w:rPr>
      </w:pPr>
    </w:p>
    <w:p w14:paraId="403DA146" w14:textId="77777777" w:rsidR="00B53ED8" w:rsidRDefault="00B53ED8" w:rsidP="00B53ED8">
      <w:pPr>
        <w:pStyle w:val="HTMLPreformatted"/>
        <w:shd w:val="clear" w:color="auto" w:fill="FFFFFF"/>
        <w:rPr>
          <w:rFonts w:ascii="Arial" w:hAnsi="Arial" w:cs="Arial"/>
        </w:rPr>
      </w:pPr>
      <w:r w:rsidRPr="00B53ED8">
        <w:rPr>
          <w:rFonts w:ascii="Arial" w:hAnsi="Arial" w:cs="Arial"/>
        </w:rPr>
        <w:t>Framework contract supplier shall not be responsible for delay in so far as the delay depends on the relationship</w:t>
      </w:r>
      <w:r>
        <w:rPr>
          <w:rFonts w:ascii="Arial" w:hAnsi="Arial" w:cs="Arial"/>
        </w:rPr>
        <w:t xml:space="preserve"> </w:t>
      </w:r>
      <w:r w:rsidRPr="00B53ED8">
        <w:rPr>
          <w:rFonts w:ascii="Arial" w:hAnsi="Arial" w:cs="Arial"/>
        </w:rPr>
        <w:t>which Customer should be considered responsible for. In such a case, the framework contractor is entitled to the necessary extension</w:t>
      </w:r>
      <w:r>
        <w:rPr>
          <w:rFonts w:ascii="Arial" w:hAnsi="Arial" w:cs="Arial"/>
        </w:rPr>
        <w:t xml:space="preserve"> </w:t>
      </w:r>
      <w:r w:rsidRPr="00B53ED8">
        <w:rPr>
          <w:rFonts w:ascii="Arial" w:hAnsi="Arial" w:cs="Arial"/>
        </w:rPr>
        <w:t>of the delivery time. If Customer finds or fears that such a relationship will occur, shall</w:t>
      </w:r>
      <w:r>
        <w:rPr>
          <w:rFonts w:ascii="Arial" w:hAnsi="Arial" w:cs="Arial"/>
        </w:rPr>
        <w:t xml:space="preserve"> </w:t>
      </w:r>
      <w:r w:rsidRPr="00B53ED8">
        <w:rPr>
          <w:rFonts w:ascii="Arial" w:hAnsi="Arial" w:cs="Arial"/>
        </w:rPr>
        <w:t>Customer, without delay, notify the Framework Contractor in writing of this.</w:t>
      </w:r>
    </w:p>
    <w:p w14:paraId="1760D76B" w14:textId="77777777" w:rsidR="00B53ED8" w:rsidRPr="00B53ED8" w:rsidRDefault="00B53ED8" w:rsidP="00B53ED8">
      <w:pPr>
        <w:pStyle w:val="HTMLPreformatted"/>
        <w:shd w:val="clear" w:color="auto" w:fill="FFFFFF"/>
        <w:rPr>
          <w:rFonts w:ascii="Arial" w:hAnsi="Arial" w:cs="Arial"/>
        </w:rPr>
      </w:pPr>
    </w:p>
    <w:p w14:paraId="7934E74E"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If the Customer and the Framework Contractor agree on a changed timetable, it must be agreed</w:t>
      </w:r>
    </w:p>
    <w:p w14:paraId="7D9A8774"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whiteboards and whiteboards are fully applied to the new timetable. If so, please state</w:t>
      </w:r>
    </w:p>
    <w:p w14:paraId="2C4B718A" w14:textId="77777777" w:rsidR="00B53ED8" w:rsidRDefault="00B53ED8" w:rsidP="00B53ED8">
      <w:pPr>
        <w:pStyle w:val="HTMLPreformatted"/>
        <w:shd w:val="clear" w:color="auto" w:fill="FFFFFF"/>
        <w:rPr>
          <w:rFonts w:ascii="Arial" w:hAnsi="Arial" w:cs="Arial"/>
        </w:rPr>
      </w:pPr>
      <w:r w:rsidRPr="00B53ED8">
        <w:rPr>
          <w:rFonts w:ascii="Arial" w:hAnsi="Arial" w:cs="Arial"/>
        </w:rPr>
        <w:t>explicitly in Contract, this shall apply even if the maximum penalty according to the previous timetable already has</w:t>
      </w:r>
      <w:r>
        <w:rPr>
          <w:rFonts w:ascii="Arial" w:hAnsi="Arial" w:cs="Arial"/>
        </w:rPr>
        <w:t xml:space="preserve"> </w:t>
      </w:r>
      <w:r w:rsidRPr="00B53ED8">
        <w:rPr>
          <w:rFonts w:ascii="Arial" w:hAnsi="Arial" w:cs="Arial"/>
        </w:rPr>
        <w:t>achieved or achieved at delays according to the new schedule.</w:t>
      </w:r>
    </w:p>
    <w:p w14:paraId="654F9379" w14:textId="77777777" w:rsidR="00B53ED8" w:rsidRPr="00B53ED8" w:rsidRDefault="00B53ED8" w:rsidP="00B53ED8">
      <w:pPr>
        <w:pStyle w:val="HTMLPreformatted"/>
        <w:shd w:val="clear" w:color="auto" w:fill="FFFFFF"/>
        <w:rPr>
          <w:rFonts w:ascii="Arial" w:hAnsi="Arial" w:cs="Arial"/>
        </w:rPr>
      </w:pPr>
    </w:p>
    <w:p w14:paraId="38D968B7" w14:textId="77777777" w:rsidR="00B53ED8" w:rsidRDefault="00B53ED8" w:rsidP="00B53ED8">
      <w:pPr>
        <w:pStyle w:val="HTMLPreformatted"/>
        <w:shd w:val="clear" w:color="auto" w:fill="FFFFFF"/>
        <w:rPr>
          <w:rFonts w:ascii="Arial" w:hAnsi="Arial" w:cs="Arial"/>
          <w:b/>
          <w:sz w:val="24"/>
          <w:szCs w:val="24"/>
        </w:rPr>
      </w:pPr>
      <w:r>
        <w:rPr>
          <w:rFonts w:ascii="Arial" w:hAnsi="Arial" w:cs="Arial"/>
          <w:b/>
          <w:sz w:val="24"/>
          <w:szCs w:val="24"/>
        </w:rPr>
        <w:tab/>
      </w:r>
      <w:r w:rsidRPr="00B53ED8">
        <w:rPr>
          <w:rFonts w:ascii="Arial" w:hAnsi="Arial" w:cs="Arial"/>
          <w:b/>
          <w:sz w:val="24"/>
          <w:szCs w:val="24"/>
        </w:rPr>
        <w:t>10.8 White ground amount for consulting service</w:t>
      </w:r>
    </w:p>
    <w:p w14:paraId="07931391" w14:textId="77777777" w:rsidR="00B53ED8" w:rsidRPr="00B53ED8" w:rsidRDefault="00B53ED8" w:rsidP="00B53ED8">
      <w:pPr>
        <w:pStyle w:val="HTMLPreformatted"/>
        <w:shd w:val="clear" w:color="auto" w:fill="FFFFFF"/>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8B3636">
        <w:rPr>
          <w:rFonts w:ascii="Arial" w:hAnsi="Arial" w:cs="Arial"/>
          <w:color w:val="767171" w:themeColor="background2" w:themeShade="80"/>
          <w:sz w:val="16"/>
          <w:szCs w:val="16"/>
          <w:shd w:val="clear" w:color="auto" w:fill="FFFFFF"/>
        </w:rPr>
        <w:t>The text will be included in the agreemen</w:t>
      </w:r>
      <w:r>
        <w:rPr>
          <w:rFonts w:ascii="Arial" w:hAnsi="Arial" w:cs="Arial"/>
          <w:color w:val="767171" w:themeColor="background2" w:themeShade="80"/>
          <w:sz w:val="16"/>
          <w:szCs w:val="16"/>
          <w:shd w:val="clear" w:color="auto" w:fill="FFFFFF"/>
        </w:rPr>
        <w:t>t</w:t>
      </w:r>
    </w:p>
    <w:p w14:paraId="30626869" w14:textId="77777777" w:rsidR="00B53ED8" w:rsidRPr="00B53ED8" w:rsidRDefault="00B53ED8" w:rsidP="00B53ED8">
      <w:pPr>
        <w:pStyle w:val="HTMLPreformatted"/>
        <w:shd w:val="clear" w:color="auto" w:fill="FFFFFF"/>
        <w:rPr>
          <w:rFonts w:ascii="Arial" w:hAnsi="Arial" w:cs="Arial"/>
        </w:rPr>
      </w:pPr>
    </w:p>
    <w:p w14:paraId="4A4C499A"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The amount that is the basis for calculating the penalty for delay is as follows:</w:t>
      </w:r>
    </w:p>
    <w:p w14:paraId="6BB08165" w14:textId="77777777" w:rsidR="00B53ED8" w:rsidRPr="00B53ED8" w:rsidRDefault="00B53ED8" w:rsidP="00B53ED8">
      <w:pPr>
        <w:pStyle w:val="HTMLPreformatted"/>
        <w:shd w:val="clear" w:color="auto" w:fill="FFFFFF"/>
        <w:rPr>
          <w:rFonts w:ascii="Arial" w:hAnsi="Arial" w:cs="Arial"/>
        </w:rPr>
      </w:pPr>
      <w:proofErr w:type="spellStart"/>
      <w:r w:rsidRPr="00B53ED8">
        <w:rPr>
          <w:rFonts w:ascii="Arial" w:hAnsi="Arial" w:cs="Arial"/>
        </w:rPr>
        <w:t>i</w:t>
      </w:r>
      <w:proofErr w:type="spellEnd"/>
      <w:r w:rsidRPr="00B53ED8">
        <w:rPr>
          <w:rFonts w:ascii="Arial" w:hAnsi="Arial" w:cs="Arial"/>
        </w:rPr>
        <w:t>. according to above 10.2 Call-off consulting services, price difference for cost coverage purchase.</w:t>
      </w:r>
    </w:p>
    <w:p w14:paraId="6D60E178" w14:textId="77777777" w:rsidR="00B53ED8" w:rsidRPr="00B53ED8" w:rsidRDefault="00B53ED8" w:rsidP="00B53ED8">
      <w:pPr>
        <w:pStyle w:val="HTMLPreformatted"/>
        <w:shd w:val="clear" w:color="auto" w:fill="FFFFFF"/>
        <w:rPr>
          <w:rFonts w:ascii="Arial" w:hAnsi="Arial" w:cs="Arial"/>
        </w:rPr>
      </w:pPr>
      <w:r w:rsidRPr="00B53ED8">
        <w:rPr>
          <w:rFonts w:ascii="Arial" w:hAnsi="Arial" w:cs="Arial"/>
        </w:rPr>
        <w:t>ii. as above 10.7 Delay on the supplier's side is total cost for consulting service (Resource service</w:t>
      </w:r>
    </w:p>
    <w:p w14:paraId="38B6BA72" w14:textId="77777777" w:rsidR="00B53ED8" w:rsidRPr="00E32C69" w:rsidRDefault="00B53ED8" w:rsidP="00B53ED8">
      <w:pPr>
        <w:pStyle w:val="HTMLPreformatted"/>
        <w:shd w:val="clear" w:color="auto" w:fill="FFFFFF"/>
        <w:rPr>
          <w:rFonts w:ascii="Arial" w:hAnsi="Arial" w:cs="Arial"/>
        </w:rPr>
      </w:pPr>
      <w:r w:rsidRPr="00B53ED8">
        <w:rPr>
          <w:rFonts w:ascii="Arial" w:hAnsi="Arial" w:cs="Arial"/>
        </w:rPr>
        <w:t>and / or assignment service) for contracts.</w:t>
      </w:r>
    </w:p>
    <w:sectPr w:rsidR="00B53ED8" w:rsidRPr="00E32C69" w:rsidSect="000E69D8">
      <w:headerReference w:type="default" r:id="rId12"/>
      <w:head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0174D" w14:textId="77777777" w:rsidR="002B2131" w:rsidRDefault="002B2131" w:rsidP="000E69D8">
      <w:pPr>
        <w:spacing w:after="0" w:line="240" w:lineRule="auto"/>
      </w:pPr>
      <w:r>
        <w:separator/>
      </w:r>
    </w:p>
  </w:endnote>
  <w:endnote w:type="continuationSeparator" w:id="0">
    <w:p w14:paraId="0DFBE0ED" w14:textId="77777777" w:rsidR="002B2131" w:rsidRDefault="002B2131" w:rsidP="000E6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inherit">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43B2D" w14:textId="77777777" w:rsidR="002B2131" w:rsidRDefault="002B2131" w:rsidP="000E69D8">
      <w:pPr>
        <w:spacing w:after="0" w:line="240" w:lineRule="auto"/>
      </w:pPr>
      <w:r>
        <w:separator/>
      </w:r>
    </w:p>
  </w:footnote>
  <w:footnote w:type="continuationSeparator" w:id="0">
    <w:p w14:paraId="719AFACC" w14:textId="77777777" w:rsidR="002B2131" w:rsidRDefault="002B2131" w:rsidP="000E6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A7757" w14:textId="77777777" w:rsidR="00D2506E" w:rsidRPr="000E69D8" w:rsidRDefault="00D2506E" w:rsidP="000E69D8">
    <w:pPr>
      <w:pStyle w:val="Header"/>
    </w:pPr>
    <w:r w:rsidRPr="000E69D8">
      <w:t xml:space="preserve"> </w:t>
    </w:r>
    <w:r>
      <w:t>RPA</w:t>
    </w:r>
    <w:r>
      <w:tab/>
    </w:r>
    <w:r>
      <w:tab/>
      <w:t>KS2019/0116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C4563" w14:textId="77777777" w:rsidR="00D2506E" w:rsidRDefault="00D2506E" w:rsidP="000E69D8">
    <w:pPr>
      <w:pStyle w:val="Header"/>
      <w:rPr>
        <w:rFonts w:ascii="inherit" w:hAnsi="inherit"/>
        <w:color w:val="212121"/>
        <w:lang w:val="en"/>
      </w:rPr>
    </w:pPr>
    <w:r>
      <w:ptab w:relativeTo="margin" w:alignment="center" w:leader="none"/>
    </w:r>
    <w:r>
      <w:ptab w:relativeTo="margin" w:alignment="right" w:leader="none"/>
    </w:r>
    <w:r>
      <w:rPr>
        <w:rFonts w:ascii="inherit" w:hAnsi="inherit"/>
        <w:color w:val="212121"/>
        <w:lang w:val="en"/>
      </w:rPr>
      <w:t>Tender documents</w:t>
    </w:r>
  </w:p>
  <w:p w14:paraId="271E9AD1" w14:textId="77777777" w:rsidR="00D2506E" w:rsidRDefault="00D2506E" w:rsidP="000E69D8">
    <w:pPr>
      <w:pStyle w:val="Header"/>
      <w:tabs>
        <w:tab w:val="left" w:pos="6350"/>
      </w:tabs>
    </w:pPr>
    <w:r>
      <w:rPr>
        <w:rFonts w:ascii="inherit" w:hAnsi="inherit"/>
        <w:color w:val="212121"/>
        <w:lang w:val="en"/>
      </w:rPr>
      <w:tab/>
    </w:r>
    <w:r>
      <w:rPr>
        <w:rFonts w:ascii="inherit" w:hAnsi="inherit"/>
        <w:color w:val="212121"/>
        <w:lang w:val="en"/>
      </w:rPr>
      <w:tab/>
    </w:r>
    <w:r>
      <w:rPr>
        <w:rFonts w:ascii="inherit" w:hAnsi="inherit"/>
        <w:color w:val="212121"/>
        <w:lang w:val="en"/>
      </w:rPr>
      <w:tab/>
      <w:t xml:space="preserve">2/18/2019 </w:t>
    </w:r>
  </w:p>
  <w:p w14:paraId="5C261213" w14:textId="77777777" w:rsidR="00D2506E" w:rsidRDefault="00D250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6FE2"/>
    <w:multiLevelType w:val="hybridMultilevel"/>
    <w:tmpl w:val="FB1E7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A01CD1"/>
    <w:multiLevelType w:val="hybridMultilevel"/>
    <w:tmpl w:val="47561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A6D17"/>
    <w:multiLevelType w:val="hybridMultilevel"/>
    <w:tmpl w:val="A18AA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DF2F6E"/>
    <w:multiLevelType w:val="hybridMultilevel"/>
    <w:tmpl w:val="8E30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0696F"/>
    <w:multiLevelType w:val="multilevel"/>
    <w:tmpl w:val="4472184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4C708D"/>
    <w:multiLevelType w:val="hybridMultilevel"/>
    <w:tmpl w:val="367697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3848B7"/>
    <w:multiLevelType w:val="multilevel"/>
    <w:tmpl w:val="87762278"/>
    <w:lvl w:ilvl="0">
      <w:start w:val="1"/>
      <w:numFmt w:val="lowerLetter"/>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86778B"/>
    <w:multiLevelType w:val="hybridMultilevel"/>
    <w:tmpl w:val="AED0F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7012E5E"/>
    <w:multiLevelType w:val="hybridMultilevel"/>
    <w:tmpl w:val="F9C83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2D50A7"/>
    <w:multiLevelType w:val="multilevel"/>
    <w:tmpl w:val="B2584AB0"/>
    <w:lvl w:ilvl="0">
      <w:start w:val="9"/>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7C350AB"/>
    <w:multiLevelType w:val="hybridMultilevel"/>
    <w:tmpl w:val="0DA277D0"/>
    <w:lvl w:ilvl="0" w:tplc="50D445EE">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95B6EFE"/>
    <w:multiLevelType w:val="hybridMultilevel"/>
    <w:tmpl w:val="BAE8D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F46845"/>
    <w:multiLevelType w:val="hybridMultilevel"/>
    <w:tmpl w:val="C8B43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1517BC"/>
    <w:multiLevelType w:val="hybridMultilevel"/>
    <w:tmpl w:val="802A7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E64E7F"/>
    <w:multiLevelType w:val="hybridMultilevel"/>
    <w:tmpl w:val="2C74C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B40459"/>
    <w:multiLevelType w:val="hybridMultilevel"/>
    <w:tmpl w:val="144E6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335B2C"/>
    <w:multiLevelType w:val="hybridMultilevel"/>
    <w:tmpl w:val="E64C9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CD4390"/>
    <w:multiLevelType w:val="hybridMultilevel"/>
    <w:tmpl w:val="470C0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8B25C80"/>
    <w:multiLevelType w:val="multilevel"/>
    <w:tmpl w:val="B4D01DA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B8C4BE3"/>
    <w:multiLevelType w:val="hybridMultilevel"/>
    <w:tmpl w:val="1C647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C66944"/>
    <w:multiLevelType w:val="hybridMultilevel"/>
    <w:tmpl w:val="6D165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18358F"/>
    <w:multiLevelType w:val="hybridMultilevel"/>
    <w:tmpl w:val="F5D47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805F33"/>
    <w:multiLevelType w:val="hybridMultilevel"/>
    <w:tmpl w:val="DFD69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F5B3CCA"/>
    <w:multiLevelType w:val="hybridMultilevel"/>
    <w:tmpl w:val="C8C6E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8524D8"/>
    <w:multiLevelType w:val="hybridMultilevel"/>
    <w:tmpl w:val="5BFE8C7E"/>
    <w:lvl w:ilvl="0" w:tplc="08090019">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AE25CF"/>
    <w:multiLevelType w:val="hybridMultilevel"/>
    <w:tmpl w:val="1568BB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6345B5"/>
    <w:multiLevelType w:val="hybridMultilevel"/>
    <w:tmpl w:val="FB34B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29697F"/>
    <w:multiLevelType w:val="hybridMultilevel"/>
    <w:tmpl w:val="E8743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E71ECB"/>
    <w:multiLevelType w:val="hybridMultilevel"/>
    <w:tmpl w:val="68C60AAA"/>
    <w:lvl w:ilvl="0" w:tplc="08090019">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C3419AE"/>
    <w:multiLevelType w:val="hybridMultilevel"/>
    <w:tmpl w:val="CD98F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D63F19"/>
    <w:multiLevelType w:val="hybridMultilevel"/>
    <w:tmpl w:val="74964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515C7B"/>
    <w:multiLevelType w:val="multilevel"/>
    <w:tmpl w:val="5AC80E1A"/>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57BF1459"/>
    <w:multiLevelType w:val="hybridMultilevel"/>
    <w:tmpl w:val="94203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2132DE"/>
    <w:multiLevelType w:val="hybridMultilevel"/>
    <w:tmpl w:val="42A04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18E46C3"/>
    <w:multiLevelType w:val="hybridMultilevel"/>
    <w:tmpl w:val="68002F16"/>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45437EA"/>
    <w:multiLevelType w:val="hybridMultilevel"/>
    <w:tmpl w:val="858CF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6371DD2"/>
    <w:multiLevelType w:val="hybridMultilevel"/>
    <w:tmpl w:val="5CBE6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792F9A"/>
    <w:multiLevelType w:val="hybridMultilevel"/>
    <w:tmpl w:val="A22E2FF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BFC6598"/>
    <w:multiLevelType w:val="multilevel"/>
    <w:tmpl w:val="9ABED3A0"/>
    <w:lvl w:ilvl="0">
      <w:start w:val="1"/>
      <w:numFmt w:val="decimal"/>
      <w:lvlText w:val="%1"/>
      <w:lvlJc w:val="left"/>
      <w:pPr>
        <w:ind w:left="390" w:hanging="390"/>
      </w:pPr>
      <w:rPr>
        <w:rFonts w:hint="default"/>
      </w:rPr>
    </w:lvl>
    <w:lvl w:ilvl="1">
      <w:start w:val="13"/>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E447030"/>
    <w:multiLevelType w:val="multilevel"/>
    <w:tmpl w:val="87762278"/>
    <w:lvl w:ilvl="0">
      <w:start w:val="1"/>
      <w:numFmt w:val="lowerLetter"/>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EB5683B"/>
    <w:multiLevelType w:val="hybridMultilevel"/>
    <w:tmpl w:val="B83EAA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1A5068"/>
    <w:multiLevelType w:val="hybridMultilevel"/>
    <w:tmpl w:val="7BDE54D2"/>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44C5DF4"/>
    <w:multiLevelType w:val="hybridMultilevel"/>
    <w:tmpl w:val="47A05A0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8C0177"/>
    <w:multiLevelType w:val="hybridMultilevel"/>
    <w:tmpl w:val="B9C8C70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CF46B55"/>
    <w:multiLevelType w:val="hybridMultilevel"/>
    <w:tmpl w:val="5B869498"/>
    <w:lvl w:ilvl="0" w:tplc="08090019">
      <w:start w:val="2"/>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B33F83"/>
    <w:multiLevelType w:val="hybridMultilevel"/>
    <w:tmpl w:val="84064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18"/>
  </w:num>
  <w:num w:numId="4">
    <w:abstractNumId w:val="19"/>
  </w:num>
  <w:num w:numId="5">
    <w:abstractNumId w:val="38"/>
  </w:num>
  <w:num w:numId="6">
    <w:abstractNumId w:val="27"/>
  </w:num>
  <w:num w:numId="7">
    <w:abstractNumId w:val="29"/>
  </w:num>
  <w:num w:numId="8">
    <w:abstractNumId w:val="10"/>
  </w:num>
  <w:num w:numId="9">
    <w:abstractNumId w:val="31"/>
  </w:num>
  <w:num w:numId="10">
    <w:abstractNumId w:val="36"/>
  </w:num>
  <w:num w:numId="11">
    <w:abstractNumId w:val="43"/>
  </w:num>
  <w:num w:numId="12">
    <w:abstractNumId w:val="42"/>
  </w:num>
  <w:num w:numId="13">
    <w:abstractNumId w:val="24"/>
  </w:num>
  <w:num w:numId="14">
    <w:abstractNumId w:val="5"/>
  </w:num>
  <w:num w:numId="15">
    <w:abstractNumId w:val="34"/>
  </w:num>
  <w:num w:numId="16">
    <w:abstractNumId w:val="37"/>
  </w:num>
  <w:num w:numId="17">
    <w:abstractNumId w:val="28"/>
  </w:num>
  <w:num w:numId="18">
    <w:abstractNumId w:val="1"/>
  </w:num>
  <w:num w:numId="19">
    <w:abstractNumId w:val="2"/>
  </w:num>
  <w:num w:numId="20">
    <w:abstractNumId w:val="11"/>
  </w:num>
  <w:num w:numId="21">
    <w:abstractNumId w:val="32"/>
  </w:num>
  <w:num w:numId="22">
    <w:abstractNumId w:val="12"/>
  </w:num>
  <w:num w:numId="23">
    <w:abstractNumId w:val="30"/>
  </w:num>
  <w:num w:numId="24">
    <w:abstractNumId w:val="22"/>
  </w:num>
  <w:num w:numId="25">
    <w:abstractNumId w:val="23"/>
  </w:num>
  <w:num w:numId="26">
    <w:abstractNumId w:val="26"/>
  </w:num>
  <w:num w:numId="27">
    <w:abstractNumId w:val="21"/>
  </w:num>
  <w:num w:numId="28">
    <w:abstractNumId w:val="45"/>
  </w:num>
  <w:num w:numId="29">
    <w:abstractNumId w:val="7"/>
  </w:num>
  <w:num w:numId="30">
    <w:abstractNumId w:val="6"/>
  </w:num>
  <w:num w:numId="31">
    <w:abstractNumId w:val="39"/>
  </w:num>
  <w:num w:numId="32">
    <w:abstractNumId w:val="44"/>
  </w:num>
  <w:num w:numId="33">
    <w:abstractNumId w:val="41"/>
  </w:num>
  <w:num w:numId="34">
    <w:abstractNumId w:val="40"/>
  </w:num>
  <w:num w:numId="35">
    <w:abstractNumId w:val="25"/>
  </w:num>
  <w:num w:numId="36">
    <w:abstractNumId w:val="33"/>
  </w:num>
  <w:num w:numId="37">
    <w:abstractNumId w:val="0"/>
  </w:num>
  <w:num w:numId="38">
    <w:abstractNumId w:val="8"/>
  </w:num>
  <w:num w:numId="39">
    <w:abstractNumId w:val="13"/>
  </w:num>
  <w:num w:numId="40">
    <w:abstractNumId w:val="14"/>
  </w:num>
  <w:num w:numId="41">
    <w:abstractNumId w:val="16"/>
  </w:num>
  <w:num w:numId="42">
    <w:abstractNumId w:val="3"/>
  </w:num>
  <w:num w:numId="43">
    <w:abstractNumId w:val="20"/>
  </w:num>
  <w:num w:numId="44">
    <w:abstractNumId w:val="15"/>
  </w:num>
  <w:num w:numId="45">
    <w:abstractNumId w:val="35"/>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9D8"/>
    <w:rsid w:val="0006527E"/>
    <w:rsid w:val="000E69D8"/>
    <w:rsid w:val="00114660"/>
    <w:rsid w:val="00166845"/>
    <w:rsid w:val="001C1556"/>
    <w:rsid w:val="00286966"/>
    <w:rsid w:val="002B2131"/>
    <w:rsid w:val="002C14FC"/>
    <w:rsid w:val="002C3596"/>
    <w:rsid w:val="002D31E2"/>
    <w:rsid w:val="00303179"/>
    <w:rsid w:val="00324003"/>
    <w:rsid w:val="00377614"/>
    <w:rsid w:val="004074D7"/>
    <w:rsid w:val="005048F7"/>
    <w:rsid w:val="00504EC2"/>
    <w:rsid w:val="0053733E"/>
    <w:rsid w:val="00560937"/>
    <w:rsid w:val="00582D2E"/>
    <w:rsid w:val="005B6274"/>
    <w:rsid w:val="005C186A"/>
    <w:rsid w:val="00677F66"/>
    <w:rsid w:val="007004CB"/>
    <w:rsid w:val="00704440"/>
    <w:rsid w:val="00744380"/>
    <w:rsid w:val="0075005B"/>
    <w:rsid w:val="00756154"/>
    <w:rsid w:val="007A2572"/>
    <w:rsid w:val="007B1AEC"/>
    <w:rsid w:val="00835153"/>
    <w:rsid w:val="008A7C24"/>
    <w:rsid w:val="008B3636"/>
    <w:rsid w:val="008C5DE5"/>
    <w:rsid w:val="009212DC"/>
    <w:rsid w:val="009553CF"/>
    <w:rsid w:val="009C1D42"/>
    <w:rsid w:val="00A05BFB"/>
    <w:rsid w:val="00A33028"/>
    <w:rsid w:val="00A67B97"/>
    <w:rsid w:val="00A95A8B"/>
    <w:rsid w:val="00AF77C6"/>
    <w:rsid w:val="00B035BF"/>
    <w:rsid w:val="00B36675"/>
    <w:rsid w:val="00B53ED8"/>
    <w:rsid w:val="00B5572C"/>
    <w:rsid w:val="00B73F6C"/>
    <w:rsid w:val="00B97862"/>
    <w:rsid w:val="00C77B3C"/>
    <w:rsid w:val="00C8286A"/>
    <w:rsid w:val="00C87487"/>
    <w:rsid w:val="00CB7417"/>
    <w:rsid w:val="00D11377"/>
    <w:rsid w:val="00D2506E"/>
    <w:rsid w:val="00D3568D"/>
    <w:rsid w:val="00D42174"/>
    <w:rsid w:val="00D64181"/>
    <w:rsid w:val="00D90E5E"/>
    <w:rsid w:val="00DF6233"/>
    <w:rsid w:val="00E06347"/>
    <w:rsid w:val="00E17CF9"/>
    <w:rsid w:val="00E32C69"/>
    <w:rsid w:val="00E374CB"/>
    <w:rsid w:val="00E9634E"/>
    <w:rsid w:val="00EB51BF"/>
    <w:rsid w:val="00EB6877"/>
    <w:rsid w:val="00F43F56"/>
    <w:rsid w:val="00F77657"/>
    <w:rsid w:val="00F81633"/>
    <w:rsid w:val="00FC7A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A2C0E"/>
  <w15:chartTrackingRefBased/>
  <w15:docId w15:val="{AC0D3722-7790-4C0A-948E-32BE7D8B5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0E6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0E69D8"/>
    <w:rPr>
      <w:rFonts w:ascii="Courier New" w:eastAsia="Times New Roman" w:hAnsi="Courier New" w:cs="Courier New"/>
      <w:sz w:val="20"/>
      <w:szCs w:val="20"/>
      <w:lang w:eastAsia="en-GB"/>
    </w:rPr>
  </w:style>
  <w:style w:type="paragraph" w:styleId="Header">
    <w:name w:val="header"/>
    <w:basedOn w:val="Normal"/>
    <w:link w:val="HeaderChar"/>
    <w:uiPriority w:val="99"/>
    <w:unhideWhenUsed/>
    <w:rsid w:val="000E69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69D8"/>
  </w:style>
  <w:style w:type="paragraph" w:styleId="Footer">
    <w:name w:val="footer"/>
    <w:basedOn w:val="Normal"/>
    <w:link w:val="FooterChar"/>
    <w:uiPriority w:val="99"/>
    <w:unhideWhenUsed/>
    <w:rsid w:val="000E69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69D8"/>
  </w:style>
  <w:style w:type="paragraph" w:styleId="ListParagraph">
    <w:name w:val="List Paragraph"/>
    <w:basedOn w:val="Normal"/>
    <w:uiPriority w:val="34"/>
    <w:qFormat/>
    <w:rsid w:val="00B97862"/>
    <w:pPr>
      <w:ind w:left="720"/>
      <w:contextualSpacing/>
    </w:pPr>
  </w:style>
  <w:style w:type="character" w:styleId="PlaceholderText">
    <w:name w:val="Placeholder Text"/>
    <w:basedOn w:val="DefaultParagraphFont"/>
    <w:uiPriority w:val="99"/>
    <w:semiHidden/>
    <w:rsid w:val="00B97862"/>
    <w:rPr>
      <w:color w:val="808080"/>
    </w:rPr>
  </w:style>
  <w:style w:type="table" w:styleId="TableGrid">
    <w:name w:val="Table Grid"/>
    <w:basedOn w:val="TableNormal"/>
    <w:uiPriority w:val="39"/>
    <w:rsid w:val="00114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6154"/>
    <w:rPr>
      <w:color w:val="0563C1" w:themeColor="hyperlink"/>
      <w:u w:val="single"/>
    </w:rPr>
  </w:style>
  <w:style w:type="character" w:customStyle="1" w:styleId="UnresolvedMention1">
    <w:name w:val="Unresolved Mention1"/>
    <w:basedOn w:val="DefaultParagraphFont"/>
    <w:uiPriority w:val="99"/>
    <w:semiHidden/>
    <w:unhideWhenUsed/>
    <w:rsid w:val="007561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7772">
      <w:bodyDiv w:val="1"/>
      <w:marLeft w:val="0"/>
      <w:marRight w:val="0"/>
      <w:marTop w:val="0"/>
      <w:marBottom w:val="0"/>
      <w:divBdr>
        <w:top w:val="none" w:sz="0" w:space="0" w:color="auto"/>
        <w:left w:val="none" w:sz="0" w:space="0" w:color="auto"/>
        <w:bottom w:val="none" w:sz="0" w:space="0" w:color="auto"/>
        <w:right w:val="none" w:sz="0" w:space="0" w:color="auto"/>
      </w:divBdr>
    </w:div>
    <w:div w:id="25297143">
      <w:bodyDiv w:val="1"/>
      <w:marLeft w:val="0"/>
      <w:marRight w:val="0"/>
      <w:marTop w:val="0"/>
      <w:marBottom w:val="0"/>
      <w:divBdr>
        <w:top w:val="none" w:sz="0" w:space="0" w:color="auto"/>
        <w:left w:val="none" w:sz="0" w:space="0" w:color="auto"/>
        <w:bottom w:val="none" w:sz="0" w:space="0" w:color="auto"/>
        <w:right w:val="none" w:sz="0" w:space="0" w:color="auto"/>
      </w:divBdr>
    </w:div>
    <w:div w:id="29654445">
      <w:bodyDiv w:val="1"/>
      <w:marLeft w:val="0"/>
      <w:marRight w:val="0"/>
      <w:marTop w:val="0"/>
      <w:marBottom w:val="0"/>
      <w:divBdr>
        <w:top w:val="none" w:sz="0" w:space="0" w:color="auto"/>
        <w:left w:val="none" w:sz="0" w:space="0" w:color="auto"/>
        <w:bottom w:val="none" w:sz="0" w:space="0" w:color="auto"/>
        <w:right w:val="none" w:sz="0" w:space="0" w:color="auto"/>
      </w:divBdr>
    </w:div>
    <w:div w:id="30615132">
      <w:bodyDiv w:val="1"/>
      <w:marLeft w:val="0"/>
      <w:marRight w:val="0"/>
      <w:marTop w:val="0"/>
      <w:marBottom w:val="0"/>
      <w:divBdr>
        <w:top w:val="none" w:sz="0" w:space="0" w:color="auto"/>
        <w:left w:val="none" w:sz="0" w:space="0" w:color="auto"/>
        <w:bottom w:val="none" w:sz="0" w:space="0" w:color="auto"/>
        <w:right w:val="none" w:sz="0" w:space="0" w:color="auto"/>
      </w:divBdr>
    </w:div>
    <w:div w:id="48043889">
      <w:bodyDiv w:val="1"/>
      <w:marLeft w:val="0"/>
      <w:marRight w:val="0"/>
      <w:marTop w:val="0"/>
      <w:marBottom w:val="0"/>
      <w:divBdr>
        <w:top w:val="none" w:sz="0" w:space="0" w:color="auto"/>
        <w:left w:val="none" w:sz="0" w:space="0" w:color="auto"/>
        <w:bottom w:val="none" w:sz="0" w:space="0" w:color="auto"/>
        <w:right w:val="none" w:sz="0" w:space="0" w:color="auto"/>
      </w:divBdr>
    </w:div>
    <w:div w:id="84571259">
      <w:bodyDiv w:val="1"/>
      <w:marLeft w:val="0"/>
      <w:marRight w:val="0"/>
      <w:marTop w:val="0"/>
      <w:marBottom w:val="0"/>
      <w:divBdr>
        <w:top w:val="none" w:sz="0" w:space="0" w:color="auto"/>
        <w:left w:val="none" w:sz="0" w:space="0" w:color="auto"/>
        <w:bottom w:val="none" w:sz="0" w:space="0" w:color="auto"/>
        <w:right w:val="none" w:sz="0" w:space="0" w:color="auto"/>
      </w:divBdr>
    </w:div>
    <w:div w:id="109670788">
      <w:bodyDiv w:val="1"/>
      <w:marLeft w:val="0"/>
      <w:marRight w:val="0"/>
      <w:marTop w:val="0"/>
      <w:marBottom w:val="0"/>
      <w:divBdr>
        <w:top w:val="none" w:sz="0" w:space="0" w:color="auto"/>
        <w:left w:val="none" w:sz="0" w:space="0" w:color="auto"/>
        <w:bottom w:val="none" w:sz="0" w:space="0" w:color="auto"/>
        <w:right w:val="none" w:sz="0" w:space="0" w:color="auto"/>
      </w:divBdr>
    </w:div>
    <w:div w:id="111705171">
      <w:bodyDiv w:val="1"/>
      <w:marLeft w:val="0"/>
      <w:marRight w:val="0"/>
      <w:marTop w:val="0"/>
      <w:marBottom w:val="0"/>
      <w:divBdr>
        <w:top w:val="none" w:sz="0" w:space="0" w:color="auto"/>
        <w:left w:val="none" w:sz="0" w:space="0" w:color="auto"/>
        <w:bottom w:val="none" w:sz="0" w:space="0" w:color="auto"/>
        <w:right w:val="none" w:sz="0" w:space="0" w:color="auto"/>
      </w:divBdr>
    </w:div>
    <w:div w:id="112209197">
      <w:bodyDiv w:val="1"/>
      <w:marLeft w:val="0"/>
      <w:marRight w:val="0"/>
      <w:marTop w:val="0"/>
      <w:marBottom w:val="0"/>
      <w:divBdr>
        <w:top w:val="none" w:sz="0" w:space="0" w:color="auto"/>
        <w:left w:val="none" w:sz="0" w:space="0" w:color="auto"/>
        <w:bottom w:val="none" w:sz="0" w:space="0" w:color="auto"/>
        <w:right w:val="none" w:sz="0" w:space="0" w:color="auto"/>
      </w:divBdr>
    </w:div>
    <w:div w:id="157305401">
      <w:bodyDiv w:val="1"/>
      <w:marLeft w:val="0"/>
      <w:marRight w:val="0"/>
      <w:marTop w:val="0"/>
      <w:marBottom w:val="0"/>
      <w:divBdr>
        <w:top w:val="none" w:sz="0" w:space="0" w:color="auto"/>
        <w:left w:val="none" w:sz="0" w:space="0" w:color="auto"/>
        <w:bottom w:val="none" w:sz="0" w:space="0" w:color="auto"/>
        <w:right w:val="none" w:sz="0" w:space="0" w:color="auto"/>
      </w:divBdr>
    </w:div>
    <w:div w:id="189733109">
      <w:bodyDiv w:val="1"/>
      <w:marLeft w:val="0"/>
      <w:marRight w:val="0"/>
      <w:marTop w:val="0"/>
      <w:marBottom w:val="0"/>
      <w:divBdr>
        <w:top w:val="none" w:sz="0" w:space="0" w:color="auto"/>
        <w:left w:val="none" w:sz="0" w:space="0" w:color="auto"/>
        <w:bottom w:val="none" w:sz="0" w:space="0" w:color="auto"/>
        <w:right w:val="none" w:sz="0" w:space="0" w:color="auto"/>
      </w:divBdr>
    </w:div>
    <w:div w:id="194733615">
      <w:bodyDiv w:val="1"/>
      <w:marLeft w:val="0"/>
      <w:marRight w:val="0"/>
      <w:marTop w:val="0"/>
      <w:marBottom w:val="0"/>
      <w:divBdr>
        <w:top w:val="none" w:sz="0" w:space="0" w:color="auto"/>
        <w:left w:val="none" w:sz="0" w:space="0" w:color="auto"/>
        <w:bottom w:val="none" w:sz="0" w:space="0" w:color="auto"/>
        <w:right w:val="none" w:sz="0" w:space="0" w:color="auto"/>
      </w:divBdr>
    </w:div>
    <w:div w:id="208341411">
      <w:bodyDiv w:val="1"/>
      <w:marLeft w:val="0"/>
      <w:marRight w:val="0"/>
      <w:marTop w:val="0"/>
      <w:marBottom w:val="0"/>
      <w:divBdr>
        <w:top w:val="none" w:sz="0" w:space="0" w:color="auto"/>
        <w:left w:val="none" w:sz="0" w:space="0" w:color="auto"/>
        <w:bottom w:val="none" w:sz="0" w:space="0" w:color="auto"/>
        <w:right w:val="none" w:sz="0" w:space="0" w:color="auto"/>
      </w:divBdr>
    </w:div>
    <w:div w:id="260114428">
      <w:bodyDiv w:val="1"/>
      <w:marLeft w:val="0"/>
      <w:marRight w:val="0"/>
      <w:marTop w:val="0"/>
      <w:marBottom w:val="0"/>
      <w:divBdr>
        <w:top w:val="none" w:sz="0" w:space="0" w:color="auto"/>
        <w:left w:val="none" w:sz="0" w:space="0" w:color="auto"/>
        <w:bottom w:val="none" w:sz="0" w:space="0" w:color="auto"/>
        <w:right w:val="none" w:sz="0" w:space="0" w:color="auto"/>
      </w:divBdr>
    </w:div>
    <w:div w:id="313683729">
      <w:bodyDiv w:val="1"/>
      <w:marLeft w:val="0"/>
      <w:marRight w:val="0"/>
      <w:marTop w:val="0"/>
      <w:marBottom w:val="0"/>
      <w:divBdr>
        <w:top w:val="none" w:sz="0" w:space="0" w:color="auto"/>
        <w:left w:val="none" w:sz="0" w:space="0" w:color="auto"/>
        <w:bottom w:val="none" w:sz="0" w:space="0" w:color="auto"/>
        <w:right w:val="none" w:sz="0" w:space="0" w:color="auto"/>
      </w:divBdr>
    </w:div>
    <w:div w:id="353923423">
      <w:bodyDiv w:val="1"/>
      <w:marLeft w:val="0"/>
      <w:marRight w:val="0"/>
      <w:marTop w:val="0"/>
      <w:marBottom w:val="0"/>
      <w:divBdr>
        <w:top w:val="none" w:sz="0" w:space="0" w:color="auto"/>
        <w:left w:val="none" w:sz="0" w:space="0" w:color="auto"/>
        <w:bottom w:val="none" w:sz="0" w:space="0" w:color="auto"/>
        <w:right w:val="none" w:sz="0" w:space="0" w:color="auto"/>
      </w:divBdr>
    </w:div>
    <w:div w:id="359741413">
      <w:bodyDiv w:val="1"/>
      <w:marLeft w:val="0"/>
      <w:marRight w:val="0"/>
      <w:marTop w:val="0"/>
      <w:marBottom w:val="0"/>
      <w:divBdr>
        <w:top w:val="none" w:sz="0" w:space="0" w:color="auto"/>
        <w:left w:val="none" w:sz="0" w:space="0" w:color="auto"/>
        <w:bottom w:val="none" w:sz="0" w:space="0" w:color="auto"/>
        <w:right w:val="none" w:sz="0" w:space="0" w:color="auto"/>
      </w:divBdr>
    </w:div>
    <w:div w:id="364793150">
      <w:bodyDiv w:val="1"/>
      <w:marLeft w:val="0"/>
      <w:marRight w:val="0"/>
      <w:marTop w:val="0"/>
      <w:marBottom w:val="0"/>
      <w:divBdr>
        <w:top w:val="none" w:sz="0" w:space="0" w:color="auto"/>
        <w:left w:val="none" w:sz="0" w:space="0" w:color="auto"/>
        <w:bottom w:val="none" w:sz="0" w:space="0" w:color="auto"/>
        <w:right w:val="none" w:sz="0" w:space="0" w:color="auto"/>
      </w:divBdr>
    </w:div>
    <w:div w:id="383792455">
      <w:bodyDiv w:val="1"/>
      <w:marLeft w:val="0"/>
      <w:marRight w:val="0"/>
      <w:marTop w:val="0"/>
      <w:marBottom w:val="0"/>
      <w:divBdr>
        <w:top w:val="none" w:sz="0" w:space="0" w:color="auto"/>
        <w:left w:val="none" w:sz="0" w:space="0" w:color="auto"/>
        <w:bottom w:val="none" w:sz="0" w:space="0" w:color="auto"/>
        <w:right w:val="none" w:sz="0" w:space="0" w:color="auto"/>
      </w:divBdr>
    </w:div>
    <w:div w:id="436370310">
      <w:bodyDiv w:val="1"/>
      <w:marLeft w:val="0"/>
      <w:marRight w:val="0"/>
      <w:marTop w:val="0"/>
      <w:marBottom w:val="0"/>
      <w:divBdr>
        <w:top w:val="none" w:sz="0" w:space="0" w:color="auto"/>
        <w:left w:val="none" w:sz="0" w:space="0" w:color="auto"/>
        <w:bottom w:val="none" w:sz="0" w:space="0" w:color="auto"/>
        <w:right w:val="none" w:sz="0" w:space="0" w:color="auto"/>
      </w:divBdr>
    </w:div>
    <w:div w:id="436607199">
      <w:bodyDiv w:val="1"/>
      <w:marLeft w:val="0"/>
      <w:marRight w:val="0"/>
      <w:marTop w:val="0"/>
      <w:marBottom w:val="0"/>
      <w:divBdr>
        <w:top w:val="none" w:sz="0" w:space="0" w:color="auto"/>
        <w:left w:val="none" w:sz="0" w:space="0" w:color="auto"/>
        <w:bottom w:val="none" w:sz="0" w:space="0" w:color="auto"/>
        <w:right w:val="none" w:sz="0" w:space="0" w:color="auto"/>
      </w:divBdr>
    </w:div>
    <w:div w:id="445272516">
      <w:bodyDiv w:val="1"/>
      <w:marLeft w:val="0"/>
      <w:marRight w:val="0"/>
      <w:marTop w:val="0"/>
      <w:marBottom w:val="0"/>
      <w:divBdr>
        <w:top w:val="none" w:sz="0" w:space="0" w:color="auto"/>
        <w:left w:val="none" w:sz="0" w:space="0" w:color="auto"/>
        <w:bottom w:val="none" w:sz="0" w:space="0" w:color="auto"/>
        <w:right w:val="none" w:sz="0" w:space="0" w:color="auto"/>
      </w:divBdr>
    </w:div>
    <w:div w:id="491872469">
      <w:bodyDiv w:val="1"/>
      <w:marLeft w:val="0"/>
      <w:marRight w:val="0"/>
      <w:marTop w:val="0"/>
      <w:marBottom w:val="0"/>
      <w:divBdr>
        <w:top w:val="none" w:sz="0" w:space="0" w:color="auto"/>
        <w:left w:val="none" w:sz="0" w:space="0" w:color="auto"/>
        <w:bottom w:val="none" w:sz="0" w:space="0" w:color="auto"/>
        <w:right w:val="none" w:sz="0" w:space="0" w:color="auto"/>
      </w:divBdr>
    </w:div>
    <w:div w:id="497966297">
      <w:bodyDiv w:val="1"/>
      <w:marLeft w:val="0"/>
      <w:marRight w:val="0"/>
      <w:marTop w:val="0"/>
      <w:marBottom w:val="0"/>
      <w:divBdr>
        <w:top w:val="none" w:sz="0" w:space="0" w:color="auto"/>
        <w:left w:val="none" w:sz="0" w:space="0" w:color="auto"/>
        <w:bottom w:val="none" w:sz="0" w:space="0" w:color="auto"/>
        <w:right w:val="none" w:sz="0" w:space="0" w:color="auto"/>
      </w:divBdr>
    </w:div>
    <w:div w:id="509217999">
      <w:bodyDiv w:val="1"/>
      <w:marLeft w:val="0"/>
      <w:marRight w:val="0"/>
      <w:marTop w:val="0"/>
      <w:marBottom w:val="0"/>
      <w:divBdr>
        <w:top w:val="none" w:sz="0" w:space="0" w:color="auto"/>
        <w:left w:val="none" w:sz="0" w:space="0" w:color="auto"/>
        <w:bottom w:val="none" w:sz="0" w:space="0" w:color="auto"/>
        <w:right w:val="none" w:sz="0" w:space="0" w:color="auto"/>
      </w:divBdr>
    </w:div>
    <w:div w:id="526219330">
      <w:bodyDiv w:val="1"/>
      <w:marLeft w:val="0"/>
      <w:marRight w:val="0"/>
      <w:marTop w:val="0"/>
      <w:marBottom w:val="0"/>
      <w:divBdr>
        <w:top w:val="none" w:sz="0" w:space="0" w:color="auto"/>
        <w:left w:val="none" w:sz="0" w:space="0" w:color="auto"/>
        <w:bottom w:val="none" w:sz="0" w:space="0" w:color="auto"/>
        <w:right w:val="none" w:sz="0" w:space="0" w:color="auto"/>
      </w:divBdr>
    </w:div>
    <w:div w:id="529882966">
      <w:bodyDiv w:val="1"/>
      <w:marLeft w:val="0"/>
      <w:marRight w:val="0"/>
      <w:marTop w:val="0"/>
      <w:marBottom w:val="0"/>
      <w:divBdr>
        <w:top w:val="none" w:sz="0" w:space="0" w:color="auto"/>
        <w:left w:val="none" w:sz="0" w:space="0" w:color="auto"/>
        <w:bottom w:val="none" w:sz="0" w:space="0" w:color="auto"/>
        <w:right w:val="none" w:sz="0" w:space="0" w:color="auto"/>
      </w:divBdr>
    </w:div>
    <w:div w:id="561405951">
      <w:bodyDiv w:val="1"/>
      <w:marLeft w:val="0"/>
      <w:marRight w:val="0"/>
      <w:marTop w:val="0"/>
      <w:marBottom w:val="0"/>
      <w:divBdr>
        <w:top w:val="none" w:sz="0" w:space="0" w:color="auto"/>
        <w:left w:val="none" w:sz="0" w:space="0" w:color="auto"/>
        <w:bottom w:val="none" w:sz="0" w:space="0" w:color="auto"/>
        <w:right w:val="none" w:sz="0" w:space="0" w:color="auto"/>
      </w:divBdr>
    </w:div>
    <w:div w:id="571280134">
      <w:bodyDiv w:val="1"/>
      <w:marLeft w:val="0"/>
      <w:marRight w:val="0"/>
      <w:marTop w:val="0"/>
      <w:marBottom w:val="0"/>
      <w:divBdr>
        <w:top w:val="none" w:sz="0" w:space="0" w:color="auto"/>
        <w:left w:val="none" w:sz="0" w:space="0" w:color="auto"/>
        <w:bottom w:val="none" w:sz="0" w:space="0" w:color="auto"/>
        <w:right w:val="none" w:sz="0" w:space="0" w:color="auto"/>
      </w:divBdr>
    </w:div>
    <w:div w:id="584339016">
      <w:bodyDiv w:val="1"/>
      <w:marLeft w:val="0"/>
      <w:marRight w:val="0"/>
      <w:marTop w:val="0"/>
      <w:marBottom w:val="0"/>
      <w:divBdr>
        <w:top w:val="none" w:sz="0" w:space="0" w:color="auto"/>
        <w:left w:val="none" w:sz="0" w:space="0" w:color="auto"/>
        <w:bottom w:val="none" w:sz="0" w:space="0" w:color="auto"/>
        <w:right w:val="none" w:sz="0" w:space="0" w:color="auto"/>
      </w:divBdr>
    </w:div>
    <w:div w:id="628125318">
      <w:bodyDiv w:val="1"/>
      <w:marLeft w:val="0"/>
      <w:marRight w:val="0"/>
      <w:marTop w:val="0"/>
      <w:marBottom w:val="0"/>
      <w:divBdr>
        <w:top w:val="none" w:sz="0" w:space="0" w:color="auto"/>
        <w:left w:val="none" w:sz="0" w:space="0" w:color="auto"/>
        <w:bottom w:val="none" w:sz="0" w:space="0" w:color="auto"/>
        <w:right w:val="none" w:sz="0" w:space="0" w:color="auto"/>
      </w:divBdr>
    </w:div>
    <w:div w:id="639504436">
      <w:bodyDiv w:val="1"/>
      <w:marLeft w:val="0"/>
      <w:marRight w:val="0"/>
      <w:marTop w:val="0"/>
      <w:marBottom w:val="0"/>
      <w:divBdr>
        <w:top w:val="none" w:sz="0" w:space="0" w:color="auto"/>
        <w:left w:val="none" w:sz="0" w:space="0" w:color="auto"/>
        <w:bottom w:val="none" w:sz="0" w:space="0" w:color="auto"/>
        <w:right w:val="none" w:sz="0" w:space="0" w:color="auto"/>
      </w:divBdr>
    </w:div>
    <w:div w:id="741178012">
      <w:bodyDiv w:val="1"/>
      <w:marLeft w:val="0"/>
      <w:marRight w:val="0"/>
      <w:marTop w:val="0"/>
      <w:marBottom w:val="0"/>
      <w:divBdr>
        <w:top w:val="none" w:sz="0" w:space="0" w:color="auto"/>
        <w:left w:val="none" w:sz="0" w:space="0" w:color="auto"/>
        <w:bottom w:val="none" w:sz="0" w:space="0" w:color="auto"/>
        <w:right w:val="none" w:sz="0" w:space="0" w:color="auto"/>
      </w:divBdr>
    </w:div>
    <w:div w:id="766269248">
      <w:bodyDiv w:val="1"/>
      <w:marLeft w:val="0"/>
      <w:marRight w:val="0"/>
      <w:marTop w:val="0"/>
      <w:marBottom w:val="0"/>
      <w:divBdr>
        <w:top w:val="none" w:sz="0" w:space="0" w:color="auto"/>
        <w:left w:val="none" w:sz="0" w:space="0" w:color="auto"/>
        <w:bottom w:val="none" w:sz="0" w:space="0" w:color="auto"/>
        <w:right w:val="none" w:sz="0" w:space="0" w:color="auto"/>
      </w:divBdr>
    </w:div>
    <w:div w:id="814109148">
      <w:bodyDiv w:val="1"/>
      <w:marLeft w:val="0"/>
      <w:marRight w:val="0"/>
      <w:marTop w:val="0"/>
      <w:marBottom w:val="0"/>
      <w:divBdr>
        <w:top w:val="none" w:sz="0" w:space="0" w:color="auto"/>
        <w:left w:val="none" w:sz="0" w:space="0" w:color="auto"/>
        <w:bottom w:val="none" w:sz="0" w:space="0" w:color="auto"/>
        <w:right w:val="none" w:sz="0" w:space="0" w:color="auto"/>
      </w:divBdr>
    </w:div>
    <w:div w:id="819031812">
      <w:bodyDiv w:val="1"/>
      <w:marLeft w:val="0"/>
      <w:marRight w:val="0"/>
      <w:marTop w:val="0"/>
      <w:marBottom w:val="0"/>
      <w:divBdr>
        <w:top w:val="none" w:sz="0" w:space="0" w:color="auto"/>
        <w:left w:val="none" w:sz="0" w:space="0" w:color="auto"/>
        <w:bottom w:val="none" w:sz="0" w:space="0" w:color="auto"/>
        <w:right w:val="none" w:sz="0" w:space="0" w:color="auto"/>
      </w:divBdr>
    </w:div>
    <w:div w:id="866142352">
      <w:bodyDiv w:val="1"/>
      <w:marLeft w:val="0"/>
      <w:marRight w:val="0"/>
      <w:marTop w:val="0"/>
      <w:marBottom w:val="0"/>
      <w:divBdr>
        <w:top w:val="none" w:sz="0" w:space="0" w:color="auto"/>
        <w:left w:val="none" w:sz="0" w:space="0" w:color="auto"/>
        <w:bottom w:val="none" w:sz="0" w:space="0" w:color="auto"/>
        <w:right w:val="none" w:sz="0" w:space="0" w:color="auto"/>
      </w:divBdr>
    </w:div>
    <w:div w:id="874660154">
      <w:bodyDiv w:val="1"/>
      <w:marLeft w:val="0"/>
      <w:marRight w:val="0"/>
      <w:marTop w:val="0"/>
      <w:marBottom w:val="0"/>
      <w:divBdr>
        <w:top w:val="none" w:sz="0" w:space="0" w:color="auto"/>
        <w:left w:val="none" w:sz="0" w:space="0" w:color="auto"/>
        <w:bottom w:val="none" w:sz="0" w:space="0" w:color="auto"/>
        <w:right w:val="none" w:sz="0" w:space="0" w:color="auto"/>
      </w:divBdr>
    </w:div>
    <w:div w:id="899287169">
      <w:bodyDiv w:val="1"/>
      <w:marLeft w:val="0"/>
      <w:marRight w:val="0"/>
      <w:marTop w:val="0"/>
      <w:marBottom w:val="0"/>
      <w:divBdr>
        <w:top w:val="none" w:sz="0" w:space="0" w:color="auto"/>
        <w:left w:val="none" w:sz="0" w:space="0" w:color="auto"/>
        <w:bottom w:val="none" w:sz="0" w:space="0" w:color="auto"/>
        <w:right w:val="none" w:sz="0" w:space="0" w:color="auto"/>
      </w:divBdr>
    </w:div>
    <w:div w:id="935675353">
      <w:bodyDiv w:val="1"/>
      <w:marLeft w:val="0"/>
      <w:marRight w:val="0"/>
      <w:marTop w:val="0"/>
      <w:marBottom w:val="0"/>
      <w:divBdr>
        <w:top w:val="none" w:sz="0" w:space="0" w:color="auto"/>
        <w:left w:val="none" w:sz="0" w:space="0" w:color="auto"/>
        <w:bottom w:val="none" w:sz="0" w:space="0" w:color="auto"/>
        <w:right w:val="none" w:sz="0" w:space="0" w:color="auto"/>
      </w:divBdr>
    </w:div>
    <w:div w:id="942688097">
      <w:bodyDiv w:val="1"/>
      <w:marLeft w:val="0"/>
      <w:marRight w:val="0"/>
      <w:marTop w:val="0"/>
      <w:marBottom w:val="0"/>
      <w:divBdr>
        <w:top w:val="none" w:sz="0" w:space="0" w:color="auto"/>
        <w:left w:val="none" w:sz="0" w:space="0" w:color="auto"/>
        <w:bottom w:val="none" w:sz="0" w:space="0" w:color="auto"/>
        <w:right w:val="none" w:sz="0" w:space="0" w:color="auto"/>
      </w:divBdr>
    </w:div>
    <w:div w:id="959840946">
      <w:bodyDiv w:val="1"/>
      <w:marLeft w:val="0"/>
      <w:marRight w:val="0"/>
      <w:marTop w:val="0"/>
      <w:marBottom w:val="0"/>
      <w:divBdr>
        <w:top w:val="none" w:sz="0" w:space="0" w:color="auto"/>
        <w:left w:val="none" w:sz="0" w:space="0" w:color="auto"/>
        <w:bottom w:val="none" w:sz="0" w:space="0" w:color="auto"/>
        <w:right w:val="none" w:sz="0" w:space="0" w:color="auto"/>
      </w:divBdr>
    </w:div>
    <w:div w:id="1003779644">
      <w:bodyDiv w:val="1"/>
      <w:marLeft w:val="0"/>
      <w:marRight w:val="0"/>
      <w:marTop w:val="0"/>
      <w:marBottom w:val="0"/>
      <w:divBdr>
        <w:top w:val="none" w:sz="0" w:space="0" w:color="auto"/>
        <w:left w:val="none" w:sz="0" w:space="0" w:color="auto"/>
        <w:bottom w:val="none" w:sz="0" w:space="0" w:color="auto"/>
        <w:right w:val="none" w:sz="0" w:space="0" w:color="auto"/>
      </w:divBdr>
    </w:div>
    <w:div w:id="1021124237">
      <w:bodyDiv w:val="1"/>
      <w:marLeft w:val="0"/>
      <w:marRight w:val="0"/>
      <w:marTop w:val="0"/>
      <w:marBottom w:val="0"/>
      <w:divBdr>
        <w:top w:val="none" w:sz="0" w:space="0" w:color="auto"/>
        <w:left w:val="none" w:sz="0" w:space="0" w:color="auto"/>
        <w:bottom w:val="none" w:sz="0" w:space="0" w:color="auto"/>
        <w:right w:val="none" w:sz="0" w:space="0" w:color="auto"/>
      </w:divBdr>
    </w:div>
    <w:div w:id="1115559060">
      <w:bodyDiv w:val="1"/>
      <w:marLeft w:val="0"/>
      <w:marRight w:val="0"/>
      <w:marTop w:val="0"/>
      <w:marBottom w:val="0"/>
      <w:divBdr>
        <w:top w:val="none" w:sz="0" w:space="0" w:color="auto"/>
        <w:left w:val="none" w:sz="0" w:space="0" w:color="auto"/>
        <w:bottom w:val="none" w:sz="0" w:space="0" w:color="auto"/>
        <w:right w:val="none" w:sz="0" w:space="0" w:color="auto"/>
      </w:divBdr>
    </w:div>
    <w:div w:id="1172840945">
      <w:bodyDiv w:val="1"/>
      <w:marLeft w:val="0"/>
      <w:marRight w:val="0"/>
      <w:marTop w:val="0"/>
      <w:marBottom w:val="0"/>
      <w:divBdr>
        <w:top w:val="none" w:sz="0" w:space="0" w:color="auto"/>
        <w:left w:val="none" w:sz="0" w:space="0" w:color="auto"/>
        <w:bottom w:val="none" w:sz="0" w:space="0" w:color="auto"/>
        <w:right w:val="none" w:sz="0" w:space="0" w:color="auto"/>
      </w:divBdr>
    </w:div>
    <w:div w:id="1177311745">
      <w:bodyDiv w:val="1"/>
      <w:marLeft w:val="0"/>
      <w:marRight w:val="0"/>
      <w:marTop w:val="0"/>
      <w:marBottom w:val="0"/>
      <w:divBdr>
        <w:top w:val="none" w:sz="0" w:space="0" w:color="auto"/>
        <w:left w:val="none" w:sz="0" w:space="0" w:color="auto"/>
        <w:bottom w:val="none" w:sz="0" w:space="0" w:color="auto"/>
        <w:right w:val="none" w:sz="0" w:space="0" w:color="auto"/>
      </w:divBdr>
    </w:div>
    <w:div w:id="1297029448">
      <w:bodyDiv w:val="1"/>
      <w:marLeft w:val="0"/>
      <w:marRight w:val="0"/>
      <w:marTop w:val="0"/>
      <w:marBottom w:val="0"/>
      <w:divBdr>
        <w:top w:val="none" w:sz="0" w:space="0" w:color="auto"/>
        <w:left w:val="none" w:sz="0" w:space="0" w:color="auto"/>
        <w:bottom w:val="none" w:sz="0" w:space="0" w:color="auto"/>
        <w:right w:val="none" w:sz="0" w:space="0" w:color="auto"/>
      </w:divBdr>
    </w:div>
    <w:div w:id="1304968497">
      <w:bodyDiv w:val="1"/>
      <w:marLeft w:val="0"/>
      <w:marRight w:val="0"/>
      <w:marTop w:val="0"/>
      <w:marBottom w:val="0"/>
      <w:divBdr>
        <w:top w:val="none" w:sz="0" w:space="0" w:color="auto"/>
        <w:left w:val="none" w:sz="0" w:space="0" w:color="auto"/>
        <w:bottom w:val="none" w:sz="0" w:space="0" w:color="auto"/>
        <w:right w:val="none" w:sz="0" w:space="0" w:color="auto"/>
      </w:divBdr>
    </w:div>
    <w:div w:id="1337532534">
      <w:bodyDiv w:val="1"/>
      <w:marLeft w:val="0"/>
      <w:marRight w:val="0"/>
      <w:marTop w:val="0"/>
      <w:marBottom w:val="0"/>
      <w:divBdr>
        <w:top w:val="none" w:sz="0" w:space="0" w:color="auto"/>
        <w:left w:val="none" w:sz="0" w:space="0" w:color="auto"/>
        <w:bottom w:val="none" w:sz="0" w:space="0" w:color="auto"/>
        <w:right w:val="none" w:sz="0" w:space="0" w:color="auto"/>
      </w:divBdr>
    </w:div>
    <w:div w:id="1402412596">
      <w:bodyDiv w:val="1"/>
      <w:marLeft w:val="0"/>
      <w:marRight w:val="0"/>
      <w:marTop w:val="0"/>
      <w:marBottom w:val="0"/>
      <w:divBdr>
        <w:top w:val="none" w:sz="0" w:space="0" w:color="auto"/>
        <w:left w:val="none" w:sz="0" w:space="0" w:color="auto"/>
        <w:bottom w:val="none" w:sz="0" w:space="0" w:color="auto"/>
        <w:right w:val="none" w:sz="0" w:space="0" w:color="auto"/>
      </w:divBdr>
    </w:div>
    <w:div w:id="1472794692">
      <w:bodyDiv w:val="1"/>
      <w:marLeft w:val="0"/>
      <w:marRight w:val="0"/>
      <w:marTop w:val="0"/>
      <w:marBottom w:val="0"/>
      <w:divBdr>
        <w:top w:val="none" w:sz="0" w:space="0" w:color="auto"/>
        <w:left w:val="none" w:sz="0" w:space="0" w:color="auto"/>
        <w:bottom w:val="none" w:sz="0" w:space="0" w:color="auto"/>
        <w:right w:val="none" w:sz="0" w:space="0" w:color="auto"/>
      </w:divBdr>
    </w:div>
    <w:div w:id="1588808451">
      <w:bodyDiv w:val="1"/>
      <w:marLeft w:val="0"/>
      <w:marRight w:val="0"/>
      <w:marTop w:val="0"/>
      <w:marBottom w:val="0"/>
      <w:divBdr>
        <w:top w:val="none" w:sz="0" w:space="0" w:color="auto"/>
        <w:left w:val="none" w:sz="0" w:space="0" w:color="auto"/>
        <w:bottom w:val="none" w:sz="0" w:space="0" w:color="auto"/>
        <w:right w:val="none" w:sz="0" w:space="0" w:color="auto"/>
      </w:divBdr>
    </w:div>
    <w:div w:id="1623923757">
      <w:bodyDiv w:val="1"/>
      <w:marLeft w:val="0"/>
      <w:marRight w:val="0"/>
      <w:marTop w:val="0"/>
      <w:marBottom w:val="0"/>
      <w:divBdr>
        <w:top w:val="none" w:sz="0" w:space="0" w:color="auto"/>
        <w:left w:val="none" w:sz="0" w:space="0" w:color="auto"/>
        <w:bottom w:val="none" w:sz="0" w:space="0" w:color="auto"/>
        <w:right w:val="none" w:sz="0" w:space="0" w:color="auto"/>
      </w:divBdr>
    </w:div>
    <w:div w:id="1649094532">
      <w:bodyDiv w:val="1"/>
      <w:marLeft w:val="0"/>
      <w:marRight w:val="0"/>
      <w:marTop w:val="0"/>
      <w:marBottom w:val="0"/>
      <w:divBdr>
        <w:top w:val="none" w:sz="0" w:space="0" w:color="auto"/>
        <w:left w:val="none" w:sz="0" w:space="0" w:color="auto"/>
        <w:bottom w:val="none" w:sz="0" w:space="0" w:color="auto"/>
        <w:right w:val="none" w:sz="0" w:space="0" w:color="auto"/>
      </w:divBdr>
    </w:div>
    <w:div w:id="1704745816">
      <w:bodyDiv w:val="1"/>
      <w:marLeft w:val="0"/>
      <w:marRight w:val="0"/>
      <w:marTop w:val="0"/>
      <w:marBottom w:val="0"/>
      <w:divBdr>
        <w:top w:val="none" w:sz="0" w:space="0" w:color="auto"/>
        <w:left w:val="none" w:sz="0" w:space="0" w:color="auto"/>
        <w:bottom w:val="none" w:sz="0" w:space="0" w:color="auto"/>
        <w:right w:val="none" w:sz="0" w:space="0" w:color="auto"/>
      </w:divBdr>
    </w:div>
    <w:div w:id="1708487327">
      <w:bodyDiv w:val="1"/>
      <w:marLeft w:val="0"/>
      <w:marRight w:val="0"/>
      <w:marTop w:val="0"/>
      <w:marBottom w:val="0"/>
      <w:divBdr>
        <w:top w:val="none" w:sz="0" w:space="0" w:color="auto"/>
        <w:left w:val="none" w:sz="0" w:space="0" w:color="auto"/>
        <w:bottom w:val="none" w:sz="0" w:space="0" w:color="auto"/>
        <w:right w:val="none" w:sz="0" w:space="0" w:color="auto"/>
      </w:divBdr>
    </w:div>
    <w:div w:id="1721048761">
      <w:bodyDiv w:val="1"/>
      <w:marLeft w:val="0"/>
      <w:marRight w:val="0"/>
      <w:marTop w:val="0"/>
      <w:marBottom w:val="0"/>
      <w:divBdr>
        <w:top w:val="none" w:sz="0" w:space="0" w:color="auto"/>
        <w:left w:val="none" w:sz="0" w:space="0" w:color="auto"/>
        <w:bottom w:val="none" w:sz="0" w:space="0" w:color="auto"/>
        <w:right w:val="none" w:sz="0" w:space="0" w:color="auto"/>
      </w:divBdr>
    </w:div>
    <w:div w:id="1777212831">
      <w:bodyDiv w:val="1"/>
      <w:marLeft w:val="0"/>
      <w:marRight w:val="0"/>
      <w:marTop w:val="0"/>
      <w:marBottom w:val="0"/>
      <w:divBdr>
        <w:top w:val="none" w:sz="0" w:space="0" w:color="auto"/>
        <w:left w:val="none" w:sz="0" w:space="0" w:color="auto"/>
        <w:bottom w:val="none" w:sz="0" w:space="0" w:color="auto"/>
        <w:right w:val="none" w:sz="0" w:space="0" w:color="auto"/>
      </w:divBdr>
    </w:div>
    <w:div w:id="1811511296">
      <w:bodyDiv w:val="1"/>
      <w:marLeft w:val="0"/>
      <w:marRight w:val="0"/>
      <w:marTop w:val="0"/>
      <w:marBottom w:val="0"/>
      <w:divBdr>
        <w:top w:val="none" w:sz="0" w:space="0" w:color="auto"/>
        <w:left w:val="none" w:sz="0" w:space="0" w:color="auto"/>
        <w:bottom w:val="none" w:sz="0" w:space="0" w:color="auto"/>
        <w:right w:val="none" w:sz="0" w:space="0" w:color="auto"/>
      </w:divBdr>
    </w:div>
    <w:div w:id="1822963505">
      <w:bodyDiv w:val="1"/>
      <w:marLeft w:val="0"/>
      <w:marRight w:val="0"/>
      <w:marTop w:val="0"/>
      <w:marBottom w:val="0"/>
      <w:divBdr>
        <w:top w:val="none" w:sz="0" w:space="0" w:color="auto"/>
        <w:left w:val="none" w:sz="0" w:space="0" w:color="auto"/>
        <w:bottom w:val="none" w:sz="0" w:space="0" w:color="auto"/>
        <w:right w:val="none" w:sz="0" w:space="0" w:color="auto"/>
      </w:divBdr>
    </w:div>
    <w:div w:id="1828787227">
      <w:bodyDiv w:val="1"/>
      <w:marLeft w:val="0"/>
      <w:marRight w:val="0"/>
      <w:marTop w:val="0"/>
      <w:marBottom w:val="0"/>
      <w:divBdr>
        <w:top w:val="none" w:sz="0" w:space="0" w:color="auto"/>
        <w:left w:val="none" w:sz="0" w:space="0" w:color="auto"/>
        <w:bottom w:val="none" w:sz="0" w:space="0" w:color="auto"/>
        <w:right w:val="none" w:sz="0" w:space="0" w:color="auto"/>
      </w:divBdr>
    </w:div>
    <w:div w:id="1860895087">
      <w:bodyDiv w:val="1"/>
      <w:marLeft w:val="0"/>
      <w:marRight w:val="0"/>
      <w:marTop w:val="0"/>
      <w:marBottom w:val="0"/>
      <w:divBdr>
        <w:top w:val="none" w:sz="0" w:space="0" w:color="auto"/>
        <w:left w:val="none" w:sz="0" w:space="0" w:color="auto"/>
        <w:bottom w:val="none" w:sz="0" w:space="0" w:color="auto"/>
        <w:right w:val="none" w:sz="0" w:space="0" w:color="auto"/>
      </w:divBdr>
    </w:div>
    <w:div w:id="1928229221">
      <w:bodyDiv w:val="1"/>
      <w:marLeft w:val="0"/>
      <w:marRight w:val="0"/>
      <w:marTop w:val="0"/>
      <w:marBottom w:val="0"/>
      <w:divBdr>
        <w:top w:val="none" w:sz="0" w:space="0" w:color="auto"/>
        <w:left w:val="none" w:sz="0" w:space="0" w:color="auto"/>
        <w:bottom w:val="none" w:sz="0" w:space="0" w:color="auto"/>
        <w:right w:val="none" w:sz="0" w:space="0" w:color="auto"/>
      </w:divBdr>
    </w:div>
    <w:div w:id="1961181089">
      <w:bodyDiv w:val="1"/>
      <w:marLeft w:val="0"/>
      <w:marRight w:val="0"/>
      <w:marTop w:val="0"/>
      <w:marBottom w:val="0"/>
      <w:divBdr>
        <w:top w:val="none" w:sz="0" w:space="0" w:color="auto"/>
        <w:left w:val="none" w:sz="0" w:space="0" w:color="auto"/>
        <w:bottom w:val="none" w:sz="0" w:space="0" w:color="auto"/>
        <w:right w:val="none" w:sz="0" w:space="0" w:color="auto"/>
      </w:divBdr>
    </w:div>
    <w:div w:id="1980722290">
      <w:bodyDiv w:val="1"/>
      <w:marLeft w:val="0"/>
      <w:marRight w:val="0"/>
      <w:marTop w:val="0"/>
      <w:marBottom w:val="0"/>
      <w:divBdr>
        <w:top w:val="none" w:sz="0" w:space="0" w:color="auto"/>
        <w:left w:val="none" w:sz="0" w:space="0" w:color="auto"/>
        <w:bottom w:val="none" w:sz="0" w:space="0" w:color="auto"/>
        <w:right w:val="none" w:sz="0" w:space="0" w:color="auto"/>
      </w:divBdr>
    </w:div>
    <w:div w:id="1996950110">
      <w:bodyDiv w:val="1"/>
      <w:marLeft w:val="0"/>
      <w:marRight w:val="0"/>
      <w:marTop w:val="0"/>
      <w:marBottom w:val="0"/>
      <w:divBdr>
        <w:top w:val="none" w:sz="0" w:space="0" w:color="auto"/>
        <w:left w:val="none" w:sz="0" w:space="0" w:color="auto"/>
        <w:bottom w:val="none" w:sz="0" w:space="0" w:color="auto"/>
        <w:right w:val="none" w:sz="0" w:space="0" w:color="auto"/>
      </w:divBdr>
    </w:div>
    <w:div w:id="1997150429">
      <w:bodyDiv w:val="1"/>
      <w:marLeft w:val="0"/>
      <w:marRight w:val="0"/>
      <w:marTop w:val="0"/>
      <w:marBottom w:val="0"/>
      <w:divBdr>
        <w:top w:val="none" w:sz="0" w:space="0" w:color="auto"/>
        <w:left w:val="none" w:sz="0" w:space="0" w:color="auto"/>
        <w:bottom w:val="none" w:sz="0" w:space="0" w:color="auto"/>
        <w:right w:val="none" w:sz="0" w:space="0" w:color="auto"/>
      </w:divBdr>
    </w:div>
    <w:div w:id="2000770381">
      <w:bodyDiv w:val="1"/>
      <w:marLeft w:val="0"/>
      <w:marRight w:val="0"/>
      <w:marTop w:val="0"/>
      <w:marBottom w:val="0"/>
      <w:divBdr>
        <w:top w:val="none" w:sz="0" w:space="0" w:color="auto"/>
        <w:left w:val="none" w:sz="0" w:space="0" w:color="auto"/>
        <w:bottom w:val="none" w:sz="0" w:space="0" w:color="auto"/>
        <w:right w:val="none" w:sz="0" w:space="0" w:color="auto"/>
      </w:divBdr>
    </w:div>
    <w:div w:id="2043165026">
      <w:bodyDiv w:val="1"/>
      <w:marLeft w:val="0"/>
      <w:marRight w:val="0"/>
      <w:marTop w:val="0"/>
      <w:marBottom w:val="0"/>
      <w:divBdr>
        <w:top w:val="none" w:sz="0" w:space="0" w:color="auto"/>
        <w:left w:val="none" w:sz="0" w:space="0" w:color="auto"/>
        <w:bottom w:val="none" w:sz="0" w:space="0" w:color="auto"/>
        <w:right w:val="none" w:sz="0" w:space="0" w:color="auto"/>
      </w:divBdr>
    </w:div>
    <w:div w:id="2050907800">
      <w:bodyDiv w:val="1"/>
      <w:marLeft w:val="0"/>
      <w:marRight w:val="0"/>
      <w:marTop w:val="0"/>
      <w:marBottom w:val="0"/>
      <w:divBdr>
        <w:top w:val="none" w:sz="0" w:space="0" w:color="auto"/>
        <w:left w:val="none" w:sz="0" w:space="0" w:color="auto"/>
        <w:bottom w:val="none" w:sz="0" w:space="0" w:color="auto"/>
        <w:right w:val="none" w:sz="0" w:space="0" w:color="auto"/>
      </w:divBdr>
    </w:div>
    <w:div w:id="2060591354">
      <w:bodyDiv w:val="1"/>
      <w:marLeft w:val="0"/>
      <w:marRight w:val="0"/>
      <w:marTop w:val="0"/>
      <w:marBottom w:val="0"/>
      <w:divBdr>
        <w:top w:val="none" w:sz="0" w:space="0" w:color="auto"/>
        <w:left w:val="none" w:sz="0" w:space="0" w:color="auto"/>
        <w:bottom w:val="none" w:sz="0" w:space="0" w:color="auto"/>
        <w:right w:val="none" w:sz="0" w:space="0" w:color="auto"/>
      </w:divBdr>
    </w:div>
    <w:div w:id="2074110562">
      <w:bodyDiv w:val="1"/>
      <w:marLeft w:val="0"/>
      <w:marRight w:val="0"/>
      <w:marTop w:val="0"/>
      <w:marBottom w:val="0"/>
      <w:divBdr>
        <w:top w:val="none" w:sz="0" w:space="0" w:color="auto"/>
        <w:left w:val="none" w:sz="0" w:space="0" w:color="auto"/>
        <w:bottom w:val="none" w:sz="0" w:space="0" w:color="auto"/>
        <w:right w:val="none" w:sz="0" w:space="0" w:color="auto"/>
      </w:divBdr>
    </w:div>
    <w:div w:id="2082672123">
      <w:bodyDiv w:val="1"/>
      <w:marLeft w:val="0"/>
      <w:marRight w:val="0"/>
      <w:marTop w:val="0"/>
      <w:marBottom w:val="0"/>
      <w:divBdr>
        <w:top w:val="none" w:sz="0" w:space="0" w:color="auto"/>
        <w:left w:val="none" w:sz="0" w:space="0" w:color="auto"/>
        <w:bottom w:val="none" w:sz="0" w:space="0" w:color="auto"/>
        <w:right w:val="none" w:sz="0" w:space="0" w:color="auto"/>
      </w:divBdr>
    </w:div>
    <w:div w:id="21233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pphandling-statistik@lund.s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mccaskie@bp-3.com" TargetMode="External"/><Relationship Id="rId4" Type="http://schemas.openxmlformats.org/officeDocument/2006/relationships/settings" Target="settings.xml"/><Relationship Id="rId9" Type="http://schemas.openxmlformats.org/officeDocument/2006/relationships/hyperlink" Target="mailto:jmccaskie@bp-3.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AF2D-6462-9E44-B108-0EC963FA1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47</Pages>
  <Words>17108</Words>
  <Characters>97519</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Balangova</dc:creator>
  <cp:keywords/>
  <dc:description/>
  <cp:lastModifiedBy>James McCaskie</cp:lastModifiedBy>
  <cp:revision>3</cp:revision>
  <dcterms:created xsi:type="dcterms:W3CDTF">2019-02-25T14:44:00Z</dcterms:created>
  <dcterms:modified xsi:type="dcterms:W3CDTF">2019-03-18T17:48:00Z</dcterms:modified>
</cp:coreProperties>
</file>